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9800" w14:textId="2ADB6F85" w:rsidR="00E15A34" w:rsidRPr="00371A55" w:rsidRDefault="00E15A34" w:rsidP="00371A55">
      <w:pPr>
        <w:tabs>
          <w:tab w:val="left" w:pos="-720"/>
        </w:tabs>
        <w:suppressAutoHyphens/>
        <w:spacing w:after="100" w:afterAutospacing="1" w:line="240" w:lineRule="auto"/>
        <w:jc w:val="center"/>
        <w:rPr>
          <w:rFonts w:ascii="Arial" w:eastAsia="Times New Roman" w:hAnsi="Arial" w:cs="Arial"/>
          <w:b/>
          <w:bCs/>
          <w:caps/>
          <w:snapToGrid w:val="0"/>
          <w:color w:val="006F90"/>
          <w:sz w:val="28"/>
          <w:szCs w:val="28"/>
        </w:rPr>
      </w:pPr>
      <w:r>
        <w:rPr>
          <w:rFonts w:ascii="Arial" w:hAnsi="Arial"/>
          <w:b/>
          <w:caps/>
          <w:color w:val="006F90"/>
          <w:sz w:val="28"/>
          <w:szCs w:val="28"/>
        </w:rPr>
        <w:t>REGISTRATIE ALS INZAMELAAR, HANDELAAR EN MAKELAAR VAN NIET GEVAARLIJKE AFVALSTOFFEN EN DIERLIJKE BIJPRODUCTEN</w:t>
      </w:r>
    </w:p>
    <w:p w14:paraId="2858136F" w14:textId="77777777" w:rsidR="00371A55" w:rsidRPr="000B7275" w:rsidRDefault="00732391" w:rsidP="00371A55">
      <w:pPr>
        <w:tabs>
          <w:tab w:val="left" w:pos="1760"/>
        </w:tabs>
        <w:spacing w:after="0" w:line="240" w:lineRule="auto"/>
        <w:rPr>
          <w:rFonts w:ascii="Arial" w:eastAsia="Times New Roman" w:hAnsi="Arial" w:cs="Arial"/>
          <w:sz w:val="20"/>
          <w:szCs w:val="20"/>
        </w:rPr>
      </w:pPr>
      <w:r w:rsidRPr="000B7275">
        <w:rPr>
          <w:rFonts w:ascii="Arial" w:hAnsi="Arial" w:cs="Arial"/>
          <w:sz w:val="20"/>
          <w:szCs w:val="20"/>
        </w:rPr>
        <w:t>LEEFMILIEU BRUSSEL</w:t>
      </w:r>
    </w:p>
    <w:p w14:paraId="55EE4AF6" w14:textId="77777777" w:rsidR="00371A55" w:rsidRPr="000B7275" w:rsidRDefault="00371A55" w:rsidP="00371A55">
      <w:pPr>
        <w:tabs>
          <w:tab w:val="left" w:pos="1760"/>
        </w:tabs>
        <w:spacing w:after="0" w:line="240" w:lineRule="auto"/>
        <w:rPr>
          <w:rFonts w:ascii="Arial" w:eastAsia="Times New Roman" w:hAnsi="Arial" w:cs="Arial"/>
          <w:sz w:val="20"/>
          <w:szCs w:val="20"/>
        </w:rPr>
      </w:pPr>
      <w:r w:rsidRPr="000B7275">
        <w:rPr>
          <w:rFonts w:ascii="Arial" w:hAnsi="Arial" w:cs="Arial"/>
          <w:sz w:val="20"/>
          <w:szCs w:val="20"/>
        </w:rPr>
        <w:t>Afdeling Vergunningen en partnerschappen</w:t>
      </w:r>
    </w:p>
    <w:p w14:paraId="31BE9DB4" w14:textId="77777777" w:rsidR="00371A55" w:rsidRPr="000B7275" w:rsidRDefault="00371A55" w:rsidP="00371A55">
      <w:pPr>
        <w:tabs>
          <w:tab w:val="left" w:pos="1760"/>
        </w:tabs>
        <w:spacing w:after="0" w:line="240" w:lineRule="auto"/>
        <w:rPr>
          <w:rFonts w:ascii="Arial" w:eastAsia="Times New Roman" w:hAnsi="Arial" w:cs="Arial"/>
          <w:sz w:val="20"/>
          <w:szCs w:val="20"/>
          <w:lang w:val="en-US"/>
        </w:rPr>
      </w:pPr>
      <w:r w:rsidRPr="000B7275">
        <w:rPr>
          <w:rFonts w:ascii="Arial" w:hAnsi="Arial" w:cs="Arial"/>
          <w:sz w:val="20"/>
          <w:szCs w:val="20"/>
          <w:lang w:val="en-US"/>
        </w:rPr>
        <w:t>Site Thurn &amp; Taxis</w:t>
      </w:r>
    </w:p>
    <w:p w14:paraId="78B4D02A" w14:textId="77777777" w:rsidR="00371A55" w:rsidRPr="000B7275" w:rsidRDefault="00371A55" w:rsidP="00371A55">
      <w:pPr>
        <w:tabs>
          <w:tab w:val="left" w:pos="1760"/>
        </w:tabs>
        <w:spacing w:after="0" w:line="240" w:lineRule="auto"/>
        <w:rPr>
          <w:rFonts w:ascii="Arial" w:eastAsia="Times New Roman" w:hAnsi="Arial" w:cs="Arial"/>
          <w:sz w:val="20"/>
          <w:szCs w:val="20"/>
          <w:lang w:val="en-US"/>
        </w:rPr>
      </w:pPr>
      <w:r w:rsidRPr="000B7275">
        <w:rPr>
          <w:rFonts w:ascii="Arial" w:hAnsi="Arial" w:cs="Arial"/>
          <w:sz w:val="20"/>
          <w:szCs w:val="20"/>
          <w:lang w:val="en-US"/>
        </w:rPr>
        <w:t>Havenlaan 86C, bus 3000</w:t>
      </w:r>
    </w:p>
    <w:p w14:paraId="4BA2C9ED" w14:textId="77777777" w:rsidR="00371A55" w:rsidRPr="000B7275" w:rsidRDefault="00371A55" w:rsidP="00371A55">
      <w:pPr>
        <w:tabs>
          <w:tab w:val="left" w:pos="1760"/>
        </w:tabs>
        <w:spacing w:after="0" w:line="240" w:lineRule="auto"/>
        <w:rPr>
          <w:rFonts w:ascii="Arial" w:eastAsia="Times New Roman" w:hAnsi="Arial" w:cs="Arial"/>
          <w:sz w:val="20"/>
          <w:szCs w:val="20"/>
          <w:lang w:val="fr-BE"/>
        </w:rPr>
      </w:pPr>
      <w:r w:rsidRPr="000B7275">
        <w:rPr>
          <w:rFonts w:ascii="Arial" w:hAnsi="Arial" w:cs="Arial"/>
          <w:sz w:val="20"/>
          <w:szCs w:val="20"/>
          <w:lang w:val="fr-BE"/>
        </w:rPr>
        <w:t>1000 Brussel</w:t>
      </w:r>
    </w:p>
    <w:p w14:paraId="3F296DE0" w14:textId="77777777" w:rsidR="00371A55" w:rsidRPr="000B7275" w:rsidRDefault="00371A55" w:rsidP="00F21B94">
      <w:pPr>
        <w:spacing w:before="120" w:after="0" w:line="240" w:lineRule="auto"/>
        <w:rPr>
          <w:rFonts w:ascii="Arial" w:eastAsia="Times New Roman" w:hAnsi="Arial" w:cs="Arial"/>
          <w:sz w:val="20"/>
          <w:szCs w:val="20"/>
          <w:lang w:val="fr-BE"/>
        </w:rPr>
      </w:pPr>
      <w:r w:rsidRPr="000B7275">
        <w:rPr>
          <w:rFonts w:ascii="Arial" w:hAnsi="Arial" w:cs="Arial"/>
          <w:sz w:val="20"/>
          <w:szCs w:val="20"/>
          <w:lang w:val="fr-BE"/>
        </w:rPr>
        <w:t xml:space="preserve">E-mail: </w:t>
      </w:r>
      <w:hyperlink r:id="rId7" w:history="1">
        <w:r w:rsidRPr="000B7275">
          <w:rPr>
            <w:rStyle w:val="Lienhypertexte"/>
            <w:rFonts w:ascii="Arial" w:hAnsi="Arial" w:cs="Arial"/>
            <w:sz w:val="20"/>
            <w:szCs w:val="20"/>
            <w:u w:val="none"/>
            <w:lang w:val="fr-BE"/>
          </w:rPr>
          <w:t>permit_agr@leefmilieu.brussels</w:t>
        </w:r>
      </w:hyperlink>
      <w:r w:rsidRPr="000B7275">
        <w:rPr>
          <w:rFonts w:ascii="Arial" w:hAnsi="Arial" w:cs="Arial"/>
          <w:sz w:val="20"/>
          <w:szCs w:val="20"/>
          <w:lang w:val="fr-BE"/>
        </w:rPr>
        <w:t xml:space="preserve"> </w:t>
      </w:r>
    </w:p>
    <w:p w14:paraId="33690FFB" w14:textId="77777777" w:rsidR="00371A55" w:rsidRPr="000B7275" w:rsidRDefault="00371A55" w:rsidP="00371A55">
      <w:pPr>
        <w:spacing w:after="0" w:line="240" w:lineRule="auto"/>
        <w:rPr>
          <w:rFonts w:ascii="Arial" w:eastAsia="Times New Roman" w:hAnsi="Arial" w:cs="Arial"/>
          <w:sz w:val="20"/>
          <w:szCs w:val="20"/>
        </w:rPr>
      </w:pPr>
      <w:r w:rsidRPr="000B7275">
        <w:rPr>
          <w:rFonts w:ascii="Arial" w:hAnsi="Arial" w:cs="Arial"/>
          <w:sz w:val="20"/>
          <w:szCs w:val="20"/>
        </w:rPr>
        <w:t>Tel.: 02/775.75.44 - Alle werkdagen</w:t>
      </w:r>
    </w:p>
    <w:p w14:paraId="6096CF59" w14:textId="77777777" w:rsidR="00371A55" w:rsidRPr="000B7275" w:rsidRDefault="00371A55" w:rsidP="00F21B94">
      <w:pPr>
        <w:spacing w:before="120" w:after="0" w:line="240" w:lineRule="auto"/>
        <w:jc w:val="both"/>
        <w:rPr>
          <w:rFonts w:ascii="Arial" w:eastAsia="Times New Roman" w:hAnsi="Arial" w:cs="Arial"/>
          <w:b/>
          <w:bCs/>
          <w:sz w:val="20"/>
        </w:rPr>
      </w:pPr>
      <w:r w:rsidRPr="000B7275">
        <w:rPr>
          <w:rFonts w:ascii="Arial" w:hAnsi="Arial" w:cs="Arial"/>
          <w:b/>
          <w:bCs/>
          <w:sz w:val="20"/>
        </w:rPr>
        <w:t>Waarvoor dient dit formulier?</w:t>
      </w:r>
    </w:p>
    <w:p w14:paraId="149D67E5" w14:textId="4C391B95" w:rsidR="00371A55" w:rsidRPr="000B7275" w:rsidRDefault="00371A55" w:rsidP="00371A55">
      <w:pPr>
        <w:spacing w:before="120" w:after="0" w:line="240" w:lineRule="auto"/>
        <w:jc w:val="both"/>
        <w:rPr>
          <w:rFonts w:ascii="Arial" w:eastAsia="Times New Roman" w:hAnsi="Arial" w:cs="Arial"/>
          <w:sz w:val="20"/>
          <w:szCs w:val="20"/>
        </w:rPr>
      </w:pPr>
      <w:r w:rsidRPr="000B7275">
        <w:rPr>
          <w:rFonts w:ascii="Arial" w:hAnsi="Arial" w:cs="Arial"/>
          <w:sz w:val="20"/>
        </w:rPr>
        <w:t xml:space="preserve">Met dit formulier vraagt u een registratie aan als </w:t>
      </w:r>
      <w:r w:rsidRPr="000B7275">
        <w:rPr>
          <w:rFonts w:ascii="Arial" w:hAnsi="Arial" w:cs="Arial"/>
          <w:b/>
          <w:bCs/>
          <w:sz w:val="20"/>
        </w:rPr>
        <w:t>inzamelaar, handelaar en makelaar van niet gevaarlijke afvalstoffen en dierlijke bijproducten</w:t>
      </w:r>
      <w:r w:rsidRPr="000B7275">
        <w:rPr>
          <w:rFonts w:ascii="Arial" w:hAnsi="Arial" w:cs="Arial"/>
          <w:sz w:val="20"/>
        </w:rPr>
        <w:t>.</w:t>
      </w:r>
    </w:p>
    <w:p w14:paraId="75A77881" w14:textId="77777777" w:rsidR="00371A55" w:rsidRPr="000B7275" w:rsidRDefault="00371A55" w:rsidP="00371A55">
      <w:pPr>
        <w:spacing w:before="120" w:after="0" w:line="240" w:lineRule="auto"/>
        <w:jc w:val="both"/>
        <w:rPr>
          <w:rFonts w:ascii="Arial" w:eastAsia="Times New Roman" w:hAnsi="Arial" w:cs="Arial"/>
          <w:sz w:val="20"/>
          <w:szCs w:val="20"/>
        </w:rPr>
      </w:pPr>
      <w:r w:rsidRPr="003A0587">
        <w:rPr>
          <w:rFonts w:ascii="Arial" w:hAnsi="Arial" w:cs="Arial"/>
        </w:rPr>
        <w:t>U kan op de website van Leefmilieu Brussel een document ‘</w:t>
      </w:r>
      <w:hyperlink r:id="rId8" w:history="1">
        <w:r w:rsidRPr="000B7275">
          <w:rPr>
            <w:rStyle w:val="Lienhypertexte"/>
            <w:rFonts w:ascii="Arial" w:hAnsi="Arial" w:cs="Arial"/>
            <w:sz w:val="20"/>
            <w:szCs w:val="20"/>
          </w:rPr>
          <w:t>Procedure</w:t>
        </w:r>
      </w:hyperlink>
      <w:r w:rsidRPr="003A0587">
        <w:rPr>
          <w:rFonts w:ascii="Arial" w:hAnsi="Arial" w:cs="Arial"/>
        </w:rPr>
        <w:t xml:space="preserve">’ downloaden, met meer informatie in verband met de procedure, de termijnen en de beroepsmiddelen: </w:t>
      </w:r>
      <w:hyperlink r:id="rId9" w:history="1">
        <w:r w:rsidRPr="000B7275">
          <w:rPr>
            <w:rFonts w:ascii="Arial" w:hAnsi="Arial" w:cs="Arial"/>
            <w:color w:val="0000FF"/>
            <w:sz w:val="20"/>
            <w:szCs w:val="20"/>
            <w:u w:val="single"/>
          </w:rPr>
          <w:t>www.leefmilieu.brussels</w:t>
        </w:r>
      </w:hyperlink>
      <w:r w:rsidRPr="003A0587">
        <w:rPr>
          <w:rFonts w:ascii="Arial" w:hAnsi="Arial" w:cs="Arial"/>
        </w:rPr>
        <w:t>.</w:t>
      </w:r>
    </w:p>
    <w:p w14:paraId="34C6F589" w14:textId="77777777" w:rsidR="00371A55" w:rsidRPr="000B7275" w:rsidRDefault="00371A55" w:rsidP="00F21B94">
      <w:pPr>
        <w:spacing w:before="120" w:after="0" w:line="240" w:lineRule="auto"/>
        <w:jc w:val="both"/>
        <w:rPr>
          <w:rFonts w:ascii="Arial" w:eastAsia="Times New Roman" w:hAnsi="Arial" w:cs="Arial"/>
          <w:b/>
          <w:bCs/>
          <w:sz w:val="20"/>
        </w:rPr>
      </w:pPr>
      <w:r w:rsidRPr="000B7275">
        <w:rPr>
          <w:rFonts w:ascii="Arial" w:hAnsi="Arial" w:cs="Arial"/>
          <w:b/>
          <w:bCs/>
          <w:sz w:val="20"/>
        </w:rPr>
        <w:t>Juridische context</w:t>
      </w:r>
    </w:p>
    <w:p w14:paraId="4FC6483C" w14:textId="77777777" w:rsidR="00371A55" w:rsidRPr="000B7275" w:rsidRDefault="00C11F37"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0" w:history="1">
        <w:r w:rsidR="00502BC5" w:rsidRPr="000B7275">
          <w:rPr>
            <w:rFonts w:ascii="Arial" w:hAnsi="Arial" w:cs="Arial"/>
            <w:iCs/>
            <w:color w:val="0000FF"/>
            <w:sz w:val="20"/>
            <w:szCs w:val="20"/>
            <w:u w:val="single"/>
          </w:rPr>
          <w:t>Ordonnantie</w:t>
        </w:r>
      </w:hyperlink>
      <w:r w:rsidR="00502BC5" w:rsidRPr="003A0587">
        <w:rPr>
          <w:rFonts w:ascii="Arial" w:hAnsi="Arial" w:cs="Arial"/>
          <w:sz w:val="20"/>
          <w:szCs w:val="20"/>
        </w:rPr>
        <w:t xml:space="preserve"> van 5 juni 1997 betreffende de milieuvergunningen</w:t>
      </w:r>
    </w:p>
    <w:p w14:paraId="04CDF9DF" w14:textId="3AF91C1E" w:rsidR="00371A55" w:rsidRPr="000B7275" w:rsidRDefault="00C11F37"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1" w:history="1">
        <w:r w:rsidR="00502BC5" w:rsidRPr="000B7275">
          <w:rPr>
            <w:rStyle w:val="Lienhypertexte"/>
            <w:rFonts w:ascii="Arial" w:hAnsi="Arial" w:cs="Arial"/>
            <w:iCs/>
            <w:sz w:val="20"/>
            <w:szCs w:val="20"/>
          </w:rPr>
          <w:t>Besluit</w:t>
        </w:r>
      </w:hyperlink>
      <w:r w:rsidR="00502BC5" w:rsidRPr="003A0587">
        <w:rPr>
          <w:rFonts w:ascii="Arial" w:hAnsi="Arial" w:cs="Arial"/>
          <w:sz w:val="20"/>
          <w:szCs w:val="20"/>
        </w:rPr>
        <w:t xml:space="preserve"> van de Regering van het Brussels Hoofdstedelijk Gewest van 1 december 2016 betreffende het beheer van afvalstoffen (hierna ‘BRUDALEX’ genoemd)</w:t>
      </w:r>
    </w:p>
    <w:p w14:paraId="6CF78BD8" w14:textId="088EA510" w:rsidR="00371A55" w:rsidRPr="000B7275" w:rsidRDefault="00C11F37"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2" w:history="1">
        <w:r w:rsidR="00502BC5" w:rsidRPr="000B7275">
          <w:rPr>
            <w:rFonts w:ascii="Arial" w:hAnsi="Arial" w:cs="Arial"/>
            <w:iCs/>
            <w:color w:val="0000FF"/>
            <w:sz w:val="20"/>
            <w:szCs w:val="20"/>
            <w:u w:val="single"/>
          </w:rPr>
          <w:t>Beschikking</w:t>
        </w:r>
      </w:hyperlink>
      <w:r w:rsidR="00502BC5" w:rsidRPr="003A0587">
        <w:rPr>
          <w:rFonts w:ascii="Arial" w:hAnsi="Arial" w:cs="Arial"/>
          <w:sz w:val="20"/>
          <w:szCs w:val="20"/>
        </w:rPr>
        <w:t xml:space="preserve"> 2000/532/EG van de Europese Commissie van 3 mei 2000 houdende vaststelling van een lijst van afvalstoffen (hierna ‘Europese afvalstoffenlijst’ genoemd)</w:t>
      </w:r>
    </w:p>
    <w:p w14:paraId="59AAEC28" w14:textId="77777777" w:rsidR="00A7553B" w:rsidRPr="000B7275" w:rsidRDefault="00C11F37"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3" w:history="1">
        <w:r w:rsidR="00502BC5" w:rsidRPr="000B7275">
          <w:rPr>
            <w:rFonts w:ascii="Arial" w:hAnsi="Arial" w:cs="Arial"/>
            <w:iCs/>
            <w:color w:val="0000FF"/>
            <w:sz w:val="20"/>
            <w:szCs w:val="20"/>
            <w:u w:val="single"/>
          </w:rPr>
          <w:t>Ordonnantie</w:t>
        </w:r>
      </w:hyperlink>
      <w:r w:rsidR="00502BC5" w:rsidRPr="003A0587">
        <w:rPr>
          <w:rFonts w:ascii="Arial" w:hAnsi="Arial" w:cs="Arial"/>
          <w:sz w:val="20"/>
          <w:szCs w:val="20"/>
        </w:rPr>
        <w:t xml:space="preserve"> van 14 juni 2012 betreffende afvalstoffen</w:t>
      </w:r>
    </w:p>
    <w:p w14:paraId="67E8D864" w14:textId="6B2EE637" w:rsidR="00A7553B" w:rsidRPr="000B7275" w:rsidRDefault="00C11F37" w:rsidP="00A7553B">
      <w:pPr>
        <w:numPr>
          <w:ilvl w:val="0"/>
          <w:numId w:val="4"/>
        </w:numPr>
        <w:spacing w:before="120" w:after="120" w:line="240" w:lineRule="auto"/>
        <w:jc w:val="both"/>
        <w:rPr>
          <w:rFonts w:ascii="Arial" w:eastAsia="Times New Roman" w:hAnsi="Arial" w:cs="Arial"/>
          <w:iCs/>
          <w:sz w:val="20"/>
          <w:szCs w:val="20"/>
        </w:rPr>
      </w:pPr>
      <w:hyperlink r:id="rId14" w:history="1">
        <w:r w:rsidR="00A7553B" w:rsidRPr="000B7275">
          <w:rPr>
            <w:rStyle w:val="Lienhypertexte"/>
            <w:rFonts w:ascii="Arial" w:hAnsi="Arial" w:cs="Arial"/>
            <w:iCs/>
            <w:sz w:val="20"/>
            <w:szCs w:val="20"/>
          </w:rPr>
          <w:t>Verordening</w:t>
        </w:r>
      </w:hyperlink>
      <w:r w:rsidR="00A7553B" w:rsidRPr="000B7275">
        <w:rPr>
          <w:rFonts w:ascii="Arial" w:hAnsi="Arial" w:cs="Arial"/>
          <w:iCs/>
          <w:sz w:val="20"/>
          <w:szCs w:val="20"/>
        </w:rPr>
        <w:t xml:space="preserve"> </w:t>
      </w:r>
      <w:r w:rsidR="00A7553B" w:rsidRPr="003A0587">
        <w:rPr>
          <w:rFonts w:ascii="Arial" w:hAnsi="Arial" w:cs="Arial"/>
          <w:sz w:val="20"/>
          <w:szCs w:val="20"/>
        </w:rPr>
        <w:t xml:space="preserve">(EG) Nr. 1069/2009 van het Europees </w:t>
      </w:r>
      <w:r w:rsidR="00692877" w:rsidRPr="003A0587">
        <w:rPr>
          <w:rFonts w:ascii="Arial" w:hAnsi="Arial" w:cs="Arial"/>
          <w:sz w:val="20"/>
          <w:szCs w:val="20"/>
        </w:rPr>
        <w:t>Parlement</w:t>
      </w:r>
      <w:r w:rsidR="00A7553B" w:rsidRPr="003A0587">
        <w:rPr>
          <w:rFonts w:ascii="Arial" w:hAnsi="Arial" w:cs="Arial"/>
          <w:sz w:val="20"/>
          <w:szCs w:val="20"/>
        </w:rPr>
        <w:t xml:space="preserve"> en de Raad van 21 oktober 2009 tot vaststelling van gezondheidsvoorschriften inzake niet voor menselijke consumptie bestemde dierlijke bijproducten en afgeleide producten;</w:t>
      </w:r>
    </w:p>
    <w:p w14:paraId="6FBCC145" w14:textId="6CA625DF" w:rsidR="00371A55" w:rsidRPr="00741CF4" w:rsidRDefault="00C11F37" w:rsidP="00DD10FE">
      <w:pPr>
        <w:numPr>
          <w:ilvl w:val="0"/>
          <w:numId w:val="4"/>
        </w:numPr>
        <w:spacing w:before="120" w:after="120" w:line="240" w:lineRule="auto"/>
        <w:jc w:val="both"/>
        <w:rPr>
          <w:rFonts w:ascii="Arial" w:eastAsia="Times New Roman" w:hAnsi="Arial" w:cs="Arial"/>
          <w:iCs/>
          <w:sz w:val="20"/>
          <w:szCs w:val="20"/>
        </w:rPr>
      </w:pPr>
      <w:hyperlink r:id="rId15" w:history="1">
        <w:r w:rsidR="00A7553B" w:rsidRPr="000B7275">
          <w:rPr>
            <w:rStyle w:val="Lienhypertexte"/>
            <w:rFonts w:ascii="Arial" w:hAnsi="Arial" w:cs="Arial"/>
            <w:iCs/>
            <w:sz w:val="20"/>
            <w:szCs w:val="20"/>
          </w:rPr>
          <w:t>Verordening</w:t>
        </w:r>
      </w:hyperlink>
      <w:r w:rsidR="00A7553B" w:rsidRPr="000B7275">
        <w:rPr>
          <w:rFonts w:ascii="Arial" w:hAnsi="Arial" w:cs="Arial"/>
          <w:iCs/>
          <w:sz w:val="20"/>
          <w:szCs w:val="20"/>
        </w:rPr>
        <w:t xml:space="preserve"> (EU) Nr. 142/2011 van de Commissie van 25 februari 2011 tot uitvoering van Verordening (EG) nr. 1069/2009.</w:t>
      </w:r>
    </w:p>
    <w:p w14:paraId="5FADEABC" w14:textId="482AA6FD" w:rsidR="00A7553B" w:rsidRPr="000B7275" w:rsidRDefault="00A7553B" w:rsidP="00A435C9">
      <w:pPr>
        <w:spacing w:after="0" w:line="240" w:lineRule="auto"/>
        <w:rPr>
          <w:rFonts w:ascii="Arial" w:eastAsia="Times New Roman" w:hAnsi="Arial" w:cs="Arial"/>
          <w:bCs/>
          <w:snapToGrid w:val="0"/>
          <w:spacing w:val="-2"/>
          <w:sz w:val="20"/>
          <w:szCs w:val="20"/>
        </w:rPr>
      </w:pPr>
      <w:r w:rsidRPr="00741CF4">
        <w:rPr>
          <w:rFonts w:ascii="Arial" w:hAnsi="Arial" w:cs="Arial"/>
          <w:bCs/>
          <w:snapToGrid w:val="0"/>
          <w:sz w:val="20"/>
          <w:szCs w:val="20"/>
        </w:rPr>
        <w:t>Dit formulier bevat de in bijlage 7 van BRUDALEX gespecificeerde minimuminhoud.</w:t>
      </w:r>
    </w:p>
    <w:p w14:paraId="2D25E1A0" w14:textId="77777777" w:rsidR="00A7553B" w:rsidRPr="000B7275" w:rsidRDefault="00A7553B" w:rsidP="00A435C9">
      <w:pPr>
        <w:spacing w:after="0" w:line="240" w:lineRule="auto"/>
        <w:rPr>
          <w:rFonts w:ascii="Arial" w:eastAsia="Times New Roman" w:hAnsi="Arial" w:cs="Arial"/>
          <w:bCs/>
          <w:snapToGrid w:val="0"/>
          <w:spacing w:val="-2"/>
          <w:sz w:val="20"/>
          <w:szCs w:val="20"/>
          <w:lang w:eastAsia="fr-BE"/>
        </w:rPr>
      </w:pPr>
    </w:p>
    <w:p w14:paraId="7DDBD06E" w14:textId="77777777" w:rsidR="00A435C9" w:rsidRPr="00741CF4" w:rsidRDefault="00A435C9" w:rsidP="00A435C9">
      <w:pPr>
        <w:spacing w:after="0" w:line="240" w:lineRule="auto"/>
        <w:rPr>
          <w:rFonts w:ascii="Arial" w:eastAsia="Times New Roman" w:hAnsi="Arial" w:cs="Arial"/>
          <w:b/>
          <w:iCs/>
          <w:spacing w:val="-2"/>
          <w:sz w:val="20"/>
          <w:szCs w:val="20"/>
        </w:rPr>
      </w:pPr>
      <w:r w:rsidRPr="00741CF4">
        <w:rPr>
          <w:rFonts w:ascii="Arial" w:hAnsi="Arial" w:cs="Arial"/>
          <w:b/>
          <w:iCs/>
          <w:sz w:val="20"/>
          <w:szCs w:val="20"/>
        </w:rPr>
        <w:t>Hoe dient u het aanvraagdossier voor uw registratie in?</w:t>
      </w:r>
    </w:p>
    <w:p w14:paraId="74D812FB" w14:textId="77777777" w:rsidR="00F34DDD" w:rsidRPr="000B7275" w:rsidRDefault="00F34DDD" w:rsidP="00F34DDD">
      <w:pPr>
        <w:numPr>
          <w:ilvl w:val="0"/>
          <w:numId w:val="3"/>
        </w:numPr>
        <w:spacing w:before="120" w:after="0" w:line="240" w:lineRule="auto"/>
        <w:ind w:left="714" w:hanging="357"/>
        <w:rPr>
          <w:rFonts w:ascii="Arial" w:eastAsia="Times New Roman" w:hAnsi="Arial" w:cs="Arial"/>
          <w:b/>
          <w:sz w:val="20"/>
          <w:szCs w:val="20"/>
        </w:rPr>
      </w:pPr>
      <w:r w:rsidRPr="00741CF4">
        <w:rPr>
          <w:rFonts w:ascii="Arial" w:hAnsi="Arial" w:cs="Arial"/>
          <w:b/>
          <w:sz w:val="20"/>
          <w:szCs w:val="20"/>
        </w:rPr>
        <w:t xml:space="preserve">via mail </w:t>
      </w:r>
    </w:p>
    <w:p w14:paraId="205D0D50" w14:textId="77777777" w:rsidR="00F34DDD" w:rsidRPr="000B7275" w:rsidRDefault="00F34DDD" w:rsidP="00F34DDD">
      <w:pPr>
        <w:spacing w:before="60" w:after="0" w:line="240" w:lineRule="auto"/>
        <w:ind w:left="720"/>
        <w:contextualSpacing/>
        <w:rPr>
          <w:rFonts w:ascii="Arial" w:eastAsia="Times New Roman" w:hAnsi="Arial" w:cs="Arial"/>
          <w:sz w:val="20"/>
          <w:szCs w:val="20"/>
        </w:rPr>
      </w:pPr>
      <w:r w:rsidRPr="00741CF4">
        <w:rPr>
          <w:rFonts w:ascii="Arial" w:hAnsi="Arial" w:cs="Arial"/>
          <w:sz w:val="20"/>
          <w:szCs w:val="20"/>
        </w:rPr>
        <w:t>aan de hand van het naar behoren ingevulde aanvraagformulier,</w:t>
      </w:r>
    </w:p>
    <w:p w14:paraId="2CD47FB8" w14:textId="77777777" w:rsidR="00F34DDD" w:rsidRPr="000B7275" w:rsidRDefault="00F34DDD" w:rsidP="00F34DDD">
      <w:pPr>
        <w:spacing w:before="120" w:after="0" w:line="240" w:lineRule="auto"/>
        <w:ind w:left="714"/>
        <w:rPr>
          <w:rFonts w:ascii="Arial" w:eastAsia="Times New Roman" w:hAnsi="Arial" w:cs="Arial"/>
          <w:sz w:val="20"/>
          <w:szCs w:val="20"/>
        </w:rPr>
      </w:pPr>
      <w:r w:rsidRPr="00741CF4">
        <w:rPr>
          <w:rFonts w:ascii="Arial" w:hAnsi="Arial" w:cs="Arial"/>
          <w:sz w:val="20"/>
          <w:szCs w:val="20"/>
        </w:rPr>
        <w:t xml:space="preserve">via het mailadres: </w:t>
      </w:r>
      <w:hyperlink r:id="rId16" w:history="1">
        <w:r w:rsidRPr="000B7275">
          <w:rPr>
            <w:rFonts w:ascii="Arial" w:hAnsi="Arial" w:cs="Arial"/>
            <w:color w:val="0000FF"/>
            <w:sz w:val="20"/>
            <w:szCs w:val="20"/>
          </w:rPr>
          <w:t>permit_agr@leefmilieu.brussels</w:t>
        </w:r>
      </w:hyperlink>
      <w:r w:rsidRPr="000B7275">
        <w:rPr>
          <w:rFonts w:ascii="Arial" w:hAnsi="Arial" w:cs="Arial"/>
          <w:sz w:val="20"/>
          <w:szCs w:val="20"/>
        </w:rPr>
        <w:t xml:space="preserve"> </w:t>
      </w:r>
    </w:p>
    <w:p w14:paraId="6F347E86" w14:textId="77777777" w:rsidR="00F34DDD" w:rsidRPr="000B7275" w:rsidRDefault="00C11F37" w:rsidP="00F34DDD">
      <w:pPr>
        <w:spacing w:before="60" w:after="0" w:line="240" w:lineRule="auto"/>
        <w:ind w:left="714"/>
        <w:jc w:val="both"/>
        <w:rPr>
          <w:rFonts w:ascii="Arial" w:eastAsia="Times New Roman" w:hAnsi="Arial" w:cs="Arial"/>
          <w:i/>
          <w:sz w:val="20"/>
          <w:szCs w:val="20"/>
        </w:rPr>
      </w:pPr>
      <w:hyperlink r:id="rId17" w:history="1">
        <w:r w:rsidR="00502BC5" w:rsidRPr="000B7275">
          <w:rPr>
            <w:rFonts w:ascii="Arial" w:hAnsi="Arial" w:cs="Arial"/>
            <w:i/>
            <w:sz w:val="20"/>
            <w:szCs w:val="20"/>
          </w:rPr>
          <w:t>De</w:t>
        </w:r>
      </w:hyperlink>
      <w:r w:rsidR="00502BC5" w:rsidRPr="000B7275">
        <w:rPr>
          <w:rFonts w:ascii="Arial" w:hAnsi="Arial" w:cs="Arial"/>
          <w:i/>
          <w:sz w:val="20"/>
          <w:szCs w:val="20"/>
        </w:rPr>
        <w:t xml:space="preserve"> uitvoeringsbepalingen rond de elektronische communicatie zijn opgenomen in de </w:t>
      </w:r>
      <w:hyperlink r:id="rId18" w:history="1">
        <w:r w:rsidR="00502BC5" w:rsidRPr="000B7275">
          <w:rPr>
            <w:rFonts w:ascii="Arial" w:hAnsi="Arial" w:cs="Arial"/>
            <w:i/>
            <w:color w:val="0000FF"/>
            <w:sz w:val="20"/>
            <w:szCs w:val="20"/>
            <w:u w:val="single"/>
          </w:rPr>
          <w:t>overeenkomst inzake elektronische communicatie</w:t>
        </w:r>
      </w:hyperlink>
      <w:r w:rsidR="00502BC5" w:rsidRPr="000B7275">
        <w:rPr>
          <w:rFonts w:ascii="Arial" w:hAnsi="Arial" w:cs="Arial"/>
          <w:i/>
          <w:sz w:val="20"/>
          <w:szCs w:val="20"/>
        </w:rPr>
        <w:t>.</w:t>
      </w:r>
    </w:p>
    <w:p w14:paraId="4BE6BBDC" w14:textId="77777777" w:rsidR="00F34DDD" w:rsidRPr="000B7275" w:rsidRDefault="00F34DDD" w:rsidP="00F34DDD">
      <w:pPr>
        <w:numPr>
          <w:ilvl w:val="0"/>
          <w:numId w:val="3"/>
        </w:numPr>
        <w:spacing w:before="120" w:after="0" w:line="240" w:lineRule="auto"/>
        <w:ind w:left="714" w:hanging="357"/>
        <w:rPr>
          <w:rFonts w:ascii="Arial" w:eastAsia="Times New Roman" w:hAnsi="Arial" w:cs="Arial"/>
          <w:b/>
          <w:sz w:val="20"/>
          <w:szCs w:val="20"/>
        </w:rPr>
      </w:pPr>
      <w:r w:rsidRPr="00741CF4">
        <w:rPr>
          <w:rFonts w:ascii="Arial" w:hAnsi="Arial" w:cs="Arial"/>
          <w:b/>
          <w:sz w:val="20"/>
          <w:szCs w:val="20"/>
        </w:rPr>
        <w:t>per brief:</w:t>
      </w:r>
    </w:p>
    <w:p w14:paraId="6DC1D763" w14:textId="77777777" w:rsidR="00F34DDD" w:rsidRPr="000B7275" w:rsidRDefault="00F34DDD" w:rsidP="00F34DDD">
      <w:pPr>
        <w:spacing w:before="60" w:after="0" w:line="240" w:lineRule="auto"/>
        <w:ind w:left="714"/>
        <w:rPr>
          <w:rFonts w:ascii="Arial" w:eastAsia="Times New Roman" w:hAnsi="Arial" w:cs="Arial"/>
          <w:sz w:val="20"/>
          <w:szCs w:val="20"/>
        </w:rPr>
      </w:pPr>
      <w:r w:rsidRPr="00741CF4">
        <w:rPr>
          <w:rFonts w:ascii="Arial" w:hAnsi="Arial" w:cs="Arial"/>
          <w:sz w:val="20"/>
          <w:szCs w:val="20"/>
        </w:rPr>
        <w:t>aan de hand van het naar behoren ingevulde aanvraagformulier,</w:t>
      </w:r>
    </w:p>
    <w:p w14:paraId="4070E375" w14:textId="77777777" w:rsidR="00F34DDD" w:rsidRPr="000B7275" w:rsidRDefault="00F34DDD" w:rsidP="00F34DDD">
      <w:pPr>
        <w:spacing w:before="60" w:after="0" w:line="240" w:lineRule="auto"/>
        <w:ind w:left="714"/>
        <w:rPr>
          <w:rFonts w:ascii="Arial" w:eastAsia="Times New Roman" w:hAnsi="Arial" w:cs="Arial"/>
          <w:sz w:val="20"/>
          <w:szCs w:val="20"/>
        </w:rPr>
      </w:pPr>
      <w:r w:rsidRPr="00741CF4">
        <w:rPr>
          <w:rFonts w:ascii="Arial" w:hAnsi="Arial" w:cs="Arial"/>
          <w:sz w:val="20"/>
          <w:szCs w:val="20"/>
        </w:rPr>
        <w:t xml:space="preserve">in </w:t>
      </w:r>
      <w:r w:rsidRPr="00741CF4">
        <w:rPr>
          <w:rFonts w:ascii="Arial" w:hAnsi="Arial" w:cs="Arial"/>
          <w:b/>
          <w:bCs/>
          <w:sz w:val="20"/>
          <w:szCs w:val="20"/>
        </w:rPr>
        <w:t>1</w:t>
      </w:r>
      <w:r w:rsidRPr="00741CF4">
        <w:rPr>
          <w:rFonts w:ascii="Arial" w:hAnsi="Arial" w:cs="Arial"/>
          <w:sz w:val="20"/>
          <w:szCs w:val="20"/>
        </w:rPr>
        <w:t xml:space="preserve"> exemplaar,</w:t>
      </w:r>
    </w:p>
    <w:p w14:paraId="45D2C7F6" w14:textId="77777777" w:rsidR="00F34DDD" w:rsidRPr="000B7275" w:rsidRDefault="00F34DDD" w:rsidP="00F34DDD">
      <w:pPr>
        <w:tabs>
          <w:tab w:val="left" w:pos="1760"/>
        </w:tabs>
        <w:spacing w:before="60" w:after="0" w:line="240" w:lineRule="auto"/>
        <w:ind w:left="714"/>
        <w:rPr>
          <w:rFonts w:ascii="Arial" w:eastAsia="Times New Roman" w:hAnsi="Arial" w:cs="Arial"/>
          <w:sz w:val="20"/>
          <w:szCs w:val="20"/>
        </w:rPr>
      </w:pPr>
      <w:r w:rsidRPr="00741CF4">
        <w:rPr>
          <w:rFonts w:ascii="Arial" w:hAnsi="Arial" w:cs="Arial"/>
          <w:sz w:val="20"/>
          <w:szCs w:val="20"/>
        </w:rPr>
        <w:t>bij: LEEFMILIEU BRUSSEL</w:t>
      </w:r>
    </w:p>
    <w:p w14:paraId="424DF4A5" w14:textId="77777777" w:rsidR="00F34DDD" w:rsidRPr="000B7275" w:rsidRDefault="00F34DDD" w:rsidP="00F34DDD">
      <w:pPr>
        <w:tabs>
          <w:tab w:val="left" w:pos="1760"/>
        </w:tabs>
        <w:spacing w:after="0" w:line="240" w:lineRule="auto"/>
        <w:ind w:left="357"/>
        <w:rPr>
          <w:rFonts w:ascii="Arial" w:eastAsia="Times New Roman" w:hAnsi="Arial" w:cs="Arial"/>
          <w:sz w:val="20"/>
          <w:szCs w:val="20"/>
        </w:rPr>
      </w:pPr>
      <w:r w:rsidRPr="00741CF4">
        <w:rPr>
          <w:rFonts w:ascii="Arial" w:hAnsi="Arial" w:cs="Arial"/>
          <w:sz w:val="20"/>
          <w:szCs w:val="20"/>
        </w:rPr>
        <w:tab/>
        <w:t>Afdeling Vergunningen en partnerschappen</w:t>
      </w:r>
    </w:p>
    <w:p w14:paraId="43AF3455" w14:textId="77777777" w:rsidR="00F34DDD" w:rsidRPr="000B7275" w:rsidRDefault="00F34DDD" w:rsidP="00F34DDD">
      <w:pPr>
        <w:tabs>
          <w:tab w:val="left" w:pos="1760"/>
        </w:tabs>
        <w:spacing w:after="0" w:line="240" w:lineRule="auto"/>
        <w:ind w:left="357"/>
        <w:rPr>
          <w:rFonts w:ascii="Arial" w:eastAsia="Times New Roman" w:hAnsi="Arial" w:cs="Arial"/>
          <w:sz w:val="20"/>
          <w:szCs w:val="20"/>
          <w:lang w:val="en-US"/>
        </w:rPr>
      </w:pPr>
      <w:r w:rsidRPr="00741CF4">
        <w:rPr>
          <w:rFonts w:ascii="Arial" w:hAnsi="Arial" w:cs="Arial"/>
          <w:sz w:val="20"/>
          <w:szCs w:val="20"/>
        </w:rPr>
        <w:tab/>
      </w:r>
      <w:r w:rsidRPr="00741CF4">
        <w:rPr>
          <w:rFonts w:ascii="Arial" w:hAnsi="Arial" w:cs="Arial"/>
          <w:sz w:val="20"/>
          <w:szCs w:val="20"/>
          <w:lang w:val="en-US"/>
        </w:rPr>
        <w:t>Site Thurn &amp; Taxis</w:t>
      </w:r>
    </w:p>
    <w:p w14:paraId="33778B47" w14:textId="77777777" w:rsidR="00F34DDD" w:rsidRPr="000B7275" w:rsidRDefault="00F34DDD" w:rsidP="00F34DDD">
      <w:pPr>
        <w:tabs>
          <w:tab w:val="left" w:pos="1760"/>
        </w:tabs>
        <w:spacing w:after="0" w:line="240" w:lineRule="auto"/>
        <w:ind w:left="357"/>
        <w:rPr>
          <w:rFonts w:ascii="Arial" w:eastAsia="Times New Roman" w:hAnsi="Arial" w:cs="Arial"/>
          <w:sz w:val="20"/>
          <w:szCs w:val="20"/>
          <w:lang w:val="en-US"/>
        </w:rPr>
      </w:pPr>
      <w:r w:rsidRPr="00741CF4">
        <w:rPr>
          <w:rFonts w:ascii="Arial" w:hAnsi="Arial" w:cs="Arial"/>
          <w:sz w:val="20"/>
          <w:szCs w:val="20"/>
          <w:lang w:val="en-US"/>
        </w:rPr>
        <w:tab/>
        <w:t>Havenlaan 86C, bus 3000</w:t>
      </w:r>
    </w:p>
    <w:p w14:paraId="0C26F9F0" w14:textId="77777777" w:rsidR="00F34DDD" w:rsidRPr="000B7275" w:rsidRDefault="00F34DDD" w:rsidP="00F34DDD">
      <w:pPr>
        <w:tabs>
          <w:tab w:val="left" w:pos="1760"/>
        </w:tabs>
        <w:spacing w:after="0" w:line="240" w:lineRule="auto"/>
        <w:ind w:left="357"/>
        <w:rPr>
          <w:rFonts w:ascii="Arial" w:eastAsia="Times New Roman" w:hAnsi="Arial" w:cs="Arial"/>
          <w:sz w:val="20"/>
          <w:szCs w:val="20"/>
        </w:rPr>
      </w:pPr>
      <w:r w:rsidRPr="00741CF4">
        <w:rPr>
          <w:rFonts w:ascii="Arial" w:hAnsi="Arial" w:cs="Arial"/>
          <w:sz w:val="20"/>
          <w:szCs w:val="20"/>
          <w:lang w:val="en-US"/>
        </w:rPr>
        <w:tab/>
      </w:r>
      <w:r w:rsidRPr="00741CF4">
        <w:rPr>
          <w:rFonts w:ascii="Arial" w:hAnsi="Arial" w:cs="Arial"/>
          <w:sz w:val="20"/>
          <w:szCs w:val="20"/>
        </w:rPr>
        <w:t>1000 Brussel</w:t>
      </w:r>
    </w:p>
    <w:p w14:paraId="63197376" w14:textId="3C084BE0" w:rsidR="00371A55" w:rsidRPr="000B7275" w:rsidRDefault="00F34DDD" w:rsidP="00DD10FE">
      <w:pPr>
        <w:spacing w:before="60" w:after="0" w:line="240" w:lineRule="auto"/>
        <w:ind w:left="714"/>
        <w:jc w:val="both"/>
        <w:rPr>
          <w:rFonts w:ascii="Arial" w:eastAsia="Times New Roman" w:hAnsi="Arial" w:cs="Arial"/>
          <w:b/>
          <w:color w:val="006F90"/>
          <w:szCs w:val="20"/>
        </w:rPr>
      </w:pPr>
      <w:r w:rsidRPr="00741CF4">
        <w:rPr>
          <w:rFonts w:ascii="Arial" w:hAnsi="Arial" w:cs="Arial"/>
          <w:b/>
          <w:bCs/>
          <w:sz w:val="20"/>
          <w:szCs w:val="20"/>
        </w:rPr>
        <w:t>Gelieve uw documenten niet aan elkaar te nieten of te bevestigen bij het opsturen</w:t>
      </w:r>
      <w:r w:rsidRPr="00741CF4">
        <w:rPr>
          <w:rFonts w:ascii="Arial" w:hAnsi="Arial" w:cs="Arial"/>
          <w:sz w:val="20"/>
          <w:szCs w:val="20"/>
        </w:rPr>
        <w:t>, dit vereenvoudigt de behandeling van uw dossier.</w:t>
      </w:r>
      <w:r w:rsidR="00371A55" w:rsidRPr="003A0587">
        <w:rPr>
          <w:rFonts w:ascii="Arial" w:hAnsi="Arial" w:cs="Arial"/>
        </w:rPr>
        <w:br w:type="page"/>
      </w:r>
    </w:p>
    <w:p w14:paraId="626F73AC" w14:textId="77777777" w:rsidR="009A25DD" w:rsidRPr="009A25DD" w:rsidRDefault="009A25DD" w:rsidP="009A25DD">
      <w:pPr>
        <w:numPr>
          <w:ilvl w:val="0"/>
          <w:numId w:val="14"/>
        </w:numPr>
        <w:spacing w:after="120" w:line="240" w:lineRule="auto"/>
        <w:ind w:right="851"/>
        <w:rPr>
          <w:rFonts w:ascii="Arial" w:eastAsia="Times New Roman" w:hAnsi="Arial" w:cs="Arial"/>
          <w:b/>
          <w:caps/>
          <w:color w:val="006F90"/>
          <w:sz w:val="20"/>
          <w:szCs w:val="20"/>
        </w:rPr>
      </w:pPr>
      <w:r>
        <w:rPr>
          <w:rFonts w:ascii="Arial" w:hAnsi="Arial"/>
          <w:b/>
          <w:caps/>
          <w:color w:val="006F90"/>
          <w:sz w:val="24"/>
          <w:szCs w:val="20"/>
        </w:rPr>
        <w:lastRenderedPageBreak/>
        <w:t>Identificatie van de aanvrager</w:t>
      </w:r>
    </w:p>
    <w:p w14:paraId="68B56659" w14:textId="77777777" w:rsidR="009A25DD" w:rsidRPr="009A25DD"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aps/>
          <w:color w:val="006F90"/>
          <w:sz w:val="20"/>
          <w:szCs w:val="20"/>
        </w:rPr>
      </w:pPr>
      <w:r>
        <w:rPr>
          <w:rFonts w:ascii="Arial" w:hAnsi="Arial"/>
          <w:b/>
          <w:color w:val="006F90"/>
          <w:sz w:val="20"/>
          <w:szCs w:val="20"/>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94"/>
        <w:gridCol w:w="4206"/>
      </w:tblGrid>
      <w:tr w:rsidR="009A25DD" w:rsidRPr="009A25DD" w14:paraId="7CFA0595" w14:textId="77777777" w:rsidTr="009A25DD">
        <w:trPr>
          <w:trHeight w:val="57"/>
        </w:trPr>
        <w:tc>
          <w:tcPr>
            <w:tcW w:w="4792" w:type="dxa"/>
            <w:shd w:val="clear" w:color="auto" w:fill="auto"/>
            <w:vAlign w:val="center"/>
          </w:tcPr>
          <w:p w14:paraId="12244E82"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rPr>
            </w:pPr>
            <w:r>
              <w:rPr>
                <w:rFonts w:ascii="Arial" w:hAnsi="Arial"/>
                <w:b/>
                <w:sz w:val="20"/>
                <w:szCs w:val="20"/>
              </w:rPr>
              <w:t>Natuurlijke persoon:</w:t>
            </w:r>
          </w:p>
        </w:tc>
        <w:tc>
          <w:tcPr>
            <w:tcW w:w="4682" w:type="dxa"/>
            <w:shd w:val="clear" w:color="auto" w:fill="auto"/>
            <w:vAlign w:val="center"/>
          </w:tcPr>
          <w:p w14:paraId="15E49377"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rPr>
            </w:pPr>
            <w:r>
              <w:rPr>
                <w:rFonts w:ascii="Arial" w:hAnsi="Arial"/>
                <w:b/>
                <w:sz w:val="20"/>
                <w:szCs w:val="20"/>
              </w:rPr>
              <w:t>Rechtspersoon:</w:t>
            </w:r>
          </w:p>
        </w:tc>
      </w:tr>
      <w:tr w:rsidR="009A25DD" w:rsidRPr="009A25DD" w14:paraId="4197759D" w14:textId="77777777" w:rsidTr="009A25DD">
        <w:tc>
          <w:tcPr>
            <w:tcW w:w="4792" w:type="dxa"/>
            <w:shd w:val="clear" w:color="auto" w:fill="auto"/>
            <w:vAlign w:val="center"/>
          </w:tcPr>
          <w:p w14:paraId="1EB51EAA"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Pr>
                <w:rFonts w:ascii="Arial" w:hAnsi="Arial"/>
                <w:sz w:val="20"/>
                <w:szCs w:val="20"/>
              </w:rPr>
              <w:t xml:space="preserve">Naam: </w:t>
            </w:r>
            <w:r w:rsidRPr="009A25DD">
              <w:rPr>
                <w:rFonts w:ascii="Arial" w:eastAsia="Times New Roman" w:hAnsi="Arial" w:cs="Arial"/>
                <w:sz w:val="20"/>
                <w:szCs w:val="20"/>
              </w:rPr>
              <w:fldChar w:fldCharType="begin" w:fldLock="1">
                <w:ffData>
                  <w:name w:val="Texte4"/>
                  <w:enabled/>
                  <w:calcOnExit w:val="0"/>
                  <w:textInput/>
                </w:ffData>
              </w:fldChar>
            </w:r>
            <w:bookmarkStart w:id="0" w:name="Texte4"/>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0"/>
          </w:p>
          <w:p w14:paraId="25662B36"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t>Voornaam</w:t>
            </w:r>
            <w:r>
              <w:rPr>
                <w:rFonts w:ascii="Arial" w:hAnsi="Arial"/>
                <w:sz w:val="20"/>
                <w:szCs w:val="20"/>
              </w:rPr>
              <w:t xml:space="preserve">: </w:t>
            </w:r>
            <w:r w:rsidRPr="009A25DD">
              <w:rPr>
                <w:rFonts w:ascii="Arial" w:eastAsia="Times New Roman" w:hAnsi="Arial" w:cs="Arial"/>
                <w:sz w:val="20"/>
                <w:szCs w:val="20"/>
              </w:rPr>
              <w:fldChar w:fldCharType="begin" w:fldLock="1">
                <w:ffData>
                  <w:name w:val="Texte5"/>
                  <w:enabled/>
                  <w:calcOnExit w:val="0"/>
                  <w:textInput/>
                </w:ffData>
              </w:fldChar>
            </w:r>
            <w:bookmarkStart w:id="1" w:name="Texte5"/>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
          </w:p>
          <w:p w14:paraId="5B948D15"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t xml:space="preserve">Ondernemingsnummer </w:t>
            </w:r>
            <w:r>
              <w:rPr>
                <w:rFonts w:ascii="Arial" w:hAnsi="Arial"/>
                <w:sz w:val="20"/>
                <w:szCs w:val="20"/>
              </w:rPr>
              <w:t xml:space="preserve">(btw): </w:t>
            </w:r>
            <w:r w:rsidRPr="009A25DD">
              <w:rPr>
                <w:rFonts w:ascii="Arial" w:eastAsia="Times New Roman" w:hAnsi="Arial" w:cs="Arial"/>
                <w:sz w:val="20"/>
                <w:szCs w:val="20"/>
              </w:rPr>
              <w:fldChar w:fldCharType="begin" w:fldLock="1">
                <w:ffData>
                  <w:name w:val="Texte6"/>
                  <w:enabled/>
                  <w:calcOnExit w:val="0"/>
                  <w:textInput/>
                </w:ffData>
              </w:fldChar>
            </w:r>
            <w:bookmarkStart w:id="2" w:name="Texte6"/>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
          </w:p>
        </w:tc>
        <w:tc>
          <w:tcPr>
            <w:tcW w:w="4682" w:type="dxa"/>
            <w:shd w:val="clear" w:color="auto" w:fill="auto"/>
            <w:vAlign w:val="center"/>
          </w:tcPr>
          <w:p w14:paraId="6CF54FFE"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Pr>
                <w:rFonts w:ascii="Arial" w:hAnsi="Arial"/>
                <w:sz w:val="20"/>
                <w:szCs w:val="20"/>
              </w:rPr>
              <w:t xml:space="preserve">Naam: </w:t>
            </w:r>
            <w:r w:rsidRPr="009A25DD">
              <w:rPr>
                <w:rFonts w:ascii="Arial" w:eastAsia="Times New Roman" w:hAnsi="Arial" w:cs="Arial"/>
                <w:sz w:val="20"/>
                <w:szCs w:val="20"/>
              </w:rPr>
              <w:fldChar w:fldCharType="begin" w:fldLock="1">
                <w:ffData>
                  <w:name w:val="Texte7"/>
                  <w:enabled/>
                  <w:calcOnExit w:val="0"/>
                  <w:textInput/>
                </w:ffData>
              </w:fldChar>
            </w:r>
            <w:bookmarkStart w:id="3" w:name="Texte7"/>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3"/>
          </w:p>
          <w:p w14:paraId="1A0ABCA9"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Pr>
                <w:rFonts w:ascii="Arial" w:hAnsi="Arial"/>
                <w:sz w:val="20"/>
                <w:szCs w:val="20"/>
              </w:rPr>
              <w:t xml:space="preserve">Juridische vorm: </w:t>
            </w:r>
            <w:r w:rsidRPr="009A25DD">
              <w:rPr>
                <w:rFonts w:ascii="Arial" w:eastAsia="Times New Roman" w:hAnsi="Arial" w:cs="Arial"/>
                <w:sz w:val="20"/>
                <w:szCs w:val="20"/>
              </w:rPr>
              <w:fldChar w:fldCharType="begin" w:fldLock="1">
                <w:ffData>
                  <w:name w:val="Texte8"/>
                  <w:enabled/>
                  <w:calcOnExit w:val="0"/>
                  <w:textInput/>
                </w:ffData>
              </w:fldChar>
            </w:r>
            <w:bookmarkStart w:id="4" w:name="Texte8"/>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4"/>
          </w:p>
          <w:p w14:paraId="28F45CC3"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t xml:space="preserve">Ondernemingsnummer </w:t>
            </w:r>
            <w:r>
              <w:rPr>
                <w:rFonts w:ascii="Arial" w:hAnsi="Arial"/>
                <w:sz w:val="20"/>
                <w:szCs w:val="20"/>
              </w:rPr>
              <w:t xml:space="preserve">(btw): </w:t>
            </w:r>
            <w:r w:rsidRPr="009A25DD">
              <w:rPr>
                <w:rFonts w:ascii="Arial" w:eastAsia="Times New Roman" w:hAnsi="Arial" w:cs="Arial"/>
                <w:sz w:val="20"/>
                <w:szCs w:val="20"/>
              </w:rPr>
              <w:fldChar w:fldCharType="begin" w:fldLock="1">
                <w:ffData>
                  <w:name w:val="Texte9"/>
                  <w:enabled/>
                  <w:calcOnExit w:val="0"/>
                  <w:textInput/>
                </w:ffData>
              </w:fldChar>
            </w:r>
            <w:bookmarkStart w:id="5" w:name="Texte9"/>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5"/>
          </w:p>
        </w:tc>
      </w:tr>
    </w:tbl>
    <w:p w14:paraId="6A87DA87" w14:textId="77777777" w:rsidR="009A25DD" w:rsidRPr="009A25D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78D76CB8" w14:textId="77777777" w:rsidR="009A25DD" w:rsidRPr="009A25DD"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rPr>
      </w:pPr>
      <w:r>
        <w:rPr>
          <w:rFonts w:ascii="Arial" w:hAnsi="Arial"/>
          <w:b/>
          <w:color w:val="006F90"/>
          <w:sz w:val="20"/>
          <w:szCs w:val="20"/>
        </w:rPr>
        <w:t>Contactgegevens:</w:t>
      </w:r>
    </w:p>
    <w:p w14:paraId="7B72BC76" w14:textId="77777777" w:rsidR="009A25DD" w:rsidRPr="009A25DD" w:rsidRDefault="009A25DD" w:rsidP="009A25DD">
      <w:pPr>
        <w:tabs>
          <w:tab w:val="left" w:pos="-720"/>
          <w:tab w:val="left" w:pos="0"/>
        </w:tabs>
        <w:suppressAutoHyphens/>
        <w:spacing w:after="120" w:line="240" w:lineRule="auto"/>
        <w:ind w:left="720" w:hanging="720"/>
        <w:jc w:val="both"/>
        <w:rPr>
          <w:rFonts w:ascii="Arial" w:eastAsia="Times New Roman" w:hAnsi="Arial" w:cs="Arial"/>
          <w:b/>
          <w:sz w:val="20"/>
          <w:szCs w:val="20"/>
        </w:rPr>
      </w:pPr>
      <w:r>
        <w:rPr>
          <w:rFonts w:ascii="Arial" w:hAnsi="Arial"/>
          <w:b/>
          <w:sz w:val="20"/>
          <w:szCs w:val="20"/>
        </w:rPr>
        <w:tab/>
        <w:t>Adres van de maatschappelijke zetel/Woonplaats</w:t>
      </w:r>
    </w:p>
    <w:p w14:paraId="7BB4F12D" w14:textId="77777777" w:rsidR="009A25DD" w:rsidRPr="009A25DD"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rPr>
      </w:pPr>
      <w:r>
        <w:rPr>
          <w:rFonts w:ascii="Arial" w:hAnsi="Arial"/>
          <w:sz w:val="20"/>
          <w:szCs w:val="20"/>
        </w:rPr>
        <w:tab/>
      </w:r>
      <w:r>
        <w:t>Straat:</w:t>
      </w:r>
      <w:r>
        <w:rPr>
          <w:rFonts w:ascii="Arial" w:hAnsi="Arial"/>
          <w:sz w:val="20"/>
          <w:szCs w:val="20"/>
        </w:rPr>
        <w:t xml:space="preserve"> </w:t>
      </w:r>
      <w:r w:rsidRPr="009A25DD">
        <w:rPr>
          <w:rFonts w:ascii="Arial" w:eastAsia="Times New Roman" w:hAnsi="Arial" w:cs="Arial"/>
          <w:sz w:val="20"/>
          <w:szCs w:val="20"/>
        </w:rPr>
        <w:fldChar w:fldCharType="begin" w:fldLock="1">
          <w:ffData>
            <w:name w:val="Texte10"/>
            <w:enabled/>
            <w:calcOnExit w:val="0"/>
            <w:textInput/>
          </w:ffData>
        </w:fldChar>
      </w:r>
      <w:bookmarkStart w:id="6" w:name="Texte10"/>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6"/>
      <w:r>
        <w:rPr>
          <w:rFonts w:ascii="Arial" w:hAnsi="Arial"/>
          <w:sz w:val="20"/>
          <w:szCs w:val="20"/>
        </w:rPr>
        <w:tab/>
        <w:t xml:space="preserve">Nr.: </w:t>
      </w:r>
      <w:r w:rsidRPr="009A25DD">
        <w:rPr>
          <w:rFonts w:ascii="Arial" w:eastAsia="Times New Roman" w:hAnsi="Arial" w:cs="Arial"/>
          <w:sz w:val="20"/>
          <w:szCs w:val="20"/>
        </w:rPr>
        <w:fldChar w:fldCharType="begin" w:fldLock="1">
          <w:ffData>
            <w:name w:val="Texte11"/>
            <w:enabled/>
            <w:calcOnExit w:val="0"/>
            <w:textInput/>
          </w:ffData>
        </w:fldChar>
      </w:r>
      <w:bookmarkStart w:id="7" w:name="Texte11"/>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7"/>
      <w:r>
        <w:rPr>
          <w:rFonts w:ascii="Arial" w:hAnsi="Arial"/>
          <w:sz w:val="20"/>
          <w:szCs w:val="20"/>
        </w:rPr>
        <w:tab/>
        <w:t xml:space="preserve">Bus: </w:t>
      </w:r>
      <w:r w:rsidRPr="009A25DD">
        <w:rPr>
          <w:rFonts w:ascii="Arial" w:eastAsia="Times New Roman" w:hAnsi="Arial" w:cs="Arial"/>
          <w:sz w:val="20"/>
          <w:szCs w:val="20"/>
        </w:rPr>
        <w:fldChar w:fldCharType="begin" w:fldLock="1">
          <w:ffData>
            <w:name w:val="Texte12"/>
            <w:enabled/>
            <w:calcOnExit w:val="0"/>
            <w:textInput/>
          </w:ffData>
        </w:fldChar>
      </w:r>
      <w:bookmarkStart w:id="8" w:name="Texte12"/>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8"/>
    </w:p>
    <w:p w14:paraId="6795445B"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Pr>
          <w:rFonts w:ascii="Arial" w:hAnsi="Arial"/>
          <w:sz w:val="20"/>
          <w:szCs w:val="20"/>
        </w:rPr>
        <w:tab/>
      </w:r>
      <w:r>
        <w:t xml:space="preserve">Postcode: </w:t>
      </w:r>
      <w:r w:rsidRPr="009A25DD">
        <w:rPr>
          <w:rFonts w:ascii="Arial" w:eastAsia="Times New Roman" w:hAnsi="Arial" w:cs="Arial"/>
          <w:sz w:val="20"/>
          <w:szCs w:val="20"/>
        </w:rPr>
        <w:fldChar w:fldCharType="begin" w:fldLock="1">
          <w:ffData>
            <w:name w:val="Texte13"/>
            <w:enabled/>
            <w:calcOnExit w:val="0"/>
            <w:textInput/>
          </w:ffData>
        </w:fldChar>
      </w:r>
      <w:bookmarkStart w:id="9" w:name="Texte13"/>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9"/>
      <w:r>
        <w:rPr>
          <w:rFonts w:ascii="Arial" w:hAnsi="Arial"/>
          <w:sz w:val="20"/>
          <w:szCs w:val="20"/>
        </w:rPr>
        <w:tab/>
        <w:t xml:space="preserve">Gemeente: </w:t>
      </w:r>
      <w:r w:rsidRPr="009A25DD">
        <w:rPr>
          <w:rFonts w:ascii="Arial" w:eastAsia="Times New Roman" w:hAnsi="Arial" w:cs="Arial"/>
          <w:sz w:val="20"/>
          <w:szCs w:val="20"/>
        </w:rPr>
        <w:fldChar w:fldCharType="begin" w:fldLock="1">
          <w:ffData>
            <w:name w:val="Texte14"/>
            <w:enabled/>
            <w:calcOnExit w:val="0"/>
            <w:textInput/>
          </w:ffData>
        </w:fldChar>
      </w:r>
      <w:bookmarkStart w:id="10" w:name="Texte14"/>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0"/>
    </w:p>
    <w:p w14:paraId="646C3E62" w14:textId="77777777" w:rsidR="009A25DD" w:rsidRPr="00FC71F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Pr>
          <w:rFonts w:ascii="Arial" w:hAnsi="Arial"/>
          <w:sz w:val="20"/>
          <w:szCs w:val="20"/>
        </w:rPr>
        <w:tab/>
      </w:r>
      <w:r w:rsidRPr="00FC71FD">
        <w:rPr>
          <w:rFonts w:ascii="Arial" w:hAnsi="Arial"/>
          <w:sz w:val="20"/>
          <w:szCs w:val="20"/>
          <w:lang w:val="en-US"/>
        </w:rPr>
        <w:t xml:space="preserve">Land: </w:t>
      </w:r>
      <w:r w:rsidRPr="009A25DD">
        <w:rPr>
          <w:rFonts w:ascii="Arial" w:eastAsia="Times New Roman" w:hAnsi="Arial" w:cs="Arial"/>
          <w:sz w:val="20"/>
          <w:szCs w:val="20"/>
        </w:rPr>
        <w:fldChar w:fldCharType="begin" w:fldLock="1">
          <w:ffData>
            <w:name w:val="Texte15"/>
            <w:enabled/>
            <w:calcOnExit w:val="0"/>
            <w:textInput/>
          </w:ffData>
        </w:fldChar>
      </w:r>
      <w:bookmarkStart w:id="11" w:name="Texte15"/>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11"/>
    </w:p>
    <w:p w14:paraId="27A221F3" w14:textId="77777777" w:rsidR="009A25DD" w:rsidRPr="00FC71F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FC71FD">
        <w:rPr>
          <w:rFonts w:ascii="Arial" w:hAnsi="Arial"/>
          <w:sz w:val="20"/>
          <w:szCs w:val="20"/>
          <w:lang w:val="en-US"/>
        </w:rPr>
        <w:tab/>
        <w:t xml:space="preserve">Tel.: </w:t>
      </w:r>
      <w:r w:rsidRPr="009A25DD">
        <w:rPr>
          <w:rFonts w:ascii="Arial" w:eastAsia="Times New Roman" w:hAnsi="Arial" w:cs="Arial"/>
          <w:sz w:val="20"/>
          <w:szCs w:val="20"/>
        </w:rPr>
        <w:fldChar w:fldCharType="begin" w:fldLock="1">
          <w:ffData>
            <w:name w:val="Texte16"/>
            <w:enabled/>
            <w:calcOnExit w:val="0"/>
            <w:textInput/>
          </w:ffData>
        </w:fldChar>
      </w:r>
      <w:bookmarkStart w:id="12" w:name="Texte16"/>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12"/>
      <w:r w:rsidRPr="00FC71FD">
        <w:rPr>
          <w:rFonts w:ascii="Arial" w:hAnsi="Arial"/>
          <w:sz w:val="20"/>
          <w:szCs w:val="20"/>
          <w:lang w:val="en-US"/>
        </w:rPr>
        <w:tab/>
        <w:t xml:space="preserve">Fax: </w:t>
      </w:r>
      <w:r w:rsidRPr="009A25DD">
        <w:rPr>
          <w:rFonts w:ascii="Arial" w:eastAsia="Times New Roman" w:hAnsi="Arial" w:cs="Arial"/>
          <w:sz w:val="20"/>
          <w:szCs w:val="20"/>
        </w:rPr>
        <w:fldChar w:fldCharType="begin" w:fldLock="1">
          <w:ffData>
            <w:name w:val="Texte17"/>
            <w:enabled/>
            <w:calcOnExit w:val="0"/>
            <w:textInput/>
          </w:ffData>
        </w:fldChar>
      </w:r>
      <w:bookmarkStart w:id="13" w:name="Texte17"/>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13"/>
    </w:p>
    <w:p w14:paraId="11FD33C8" w14:textId="77777777" w:rsidR="009A25DD" w:rsidRPr="00FC71FD" w:rsidRDefault="009A25DD" w:rsidP="009A25DD">
      <w:pPr>
        <w:widowControl w:val="0"/>
        <w:tabs>
          <w:tab w:val="left" w:pos="-720"/>
          <w:tab w:val="left" w:pos="720"/>
          <w:tab w:val="left" w:pos="5040"/>
        </w:tabs>
        <w:suppressAutoHyphens/>
        <w:autoSpaceDE w:val="0"/>
        <w:autoSpaceDN w:val="0"/>
        <w:spacing w:before="40" w:after="0" w:line="240" w:lineRule="auto"/>
        <w:jc w:val="both"/>
        <w:rPr>
          <w:rFonts w:ascii="Arial" w:eastAsia="Times New Roman" w:hAnsi="Arial" w:cs="Arial"/>
          <w:spacing w:val="-3"/>
          <w:sz w:val="20"/>
          <w:szCs w:val="20"/>
          <w:lang w:val="en-US"/>
        </w:rPr>
      </w:pPr>
      <w:r w:rsidRPr="00FC71FD">
        <w:rPr>
          <w:rFonts w:ascii="Arial" w:hAnsi="Arial"/>
          <w:sz w:val="20"/>
          <w:szCs w:val="20"/>
          <w:lang w:val="en-US"/>
        </w:rPr>
        <w:tab/>
        <w:t xml:space="preserve">E-mail: </w:t>
      </w:r>
      <w:r w:rsidRPr="009A25DD">
        <w:rPr>
          <w:rFonts w:ascii="Arial" w:eastAsia="Times New Roman" w:hAnsi="Arial" w:cs="Arial"/>
          <w:sz w:val="20"/>
          <w:szCs w:val="20"/>
        </w:rPr>
        <w:fldChar w:fldCharType="begin" w:fldLock="1">
          <w:ffData>
            <w:name w:val="Texte18"/>
            <w:enabled/>
            <w:calcOnExit w:val="0"/>
            <w:textInput/>
          </w:ffData>
        </w:fldChar>
      </w:r>
      <w:bookmarkStart w:id="14" w:name="Texte18"/>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14"/>
      <w:r w:rsidRPr="00FC71FD">
        <w:rPr>
          <w:rFonts w:ascii="Arial" w:hAnsi="Arial"/>
          <w:sz w:val="20"/>
          <w:szCs w:val="20"/>
          <w:lang w:val="en-US"/>
        </w:rPr>
        <w:tab/>
        <w:t xml:space="preserve">Website: </w:t>
      </w:r>
      <w:r w:rsidRPr="009A25DD">
        <w:rPr>
          <w:rFonts w:ascii="Arial" w:eastAsia="Times New Roman" w:hAnsi="Arial" w:cs="Arial"/>
          <w:sz w:val="20"/>
          <w:szCs w:val="20"/>
        </w:rPr>
        <w:fldChar w:fldCharType="begin" w:fldLock="1">
          <w:ffData>
            <w:name w:val="Texte19"/>
            <w:enabled/>
            <w:calcOnExit w:val="0"/>
            <w:textInput/>
          </w:ffData>
        </w:fldChar>
      </w:r>
      <w:bookmarkStart w:id="15" w:name="Texte19"/>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15"/>
    </w:p>
    <w:p w14:paraId="39B84497" w14:textId="77777777" w:rsidR="009A25DD" w:rsidRPr="00FC71F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val="en-US" w:eastAsia="nl-NL"/>
        </w:rPr>
      </w:pPr>
    </w:p>
    <w:p w14:paraId="6D2C32E3" w14:textId="77777777" w:rsidR="009A25DD" w:rsidRPr="009A25DD" w:rsidRDefault="009A25DD" w:rsidP="009A25DD">
      <w:pPr>
        <w:tabs>
          <w:tab w:val="left" w:pos="-720"/>
          <w:tab w:val="left" w:pos="0"/>
        </w:tabs>
        <w:suppressAutoHyphens/>
        <w:spacing w:after="120" w:line="240" w:lineRule="auto"/>
        <w:ind w:left="720" w:hanging="720"/>
        <w:jc w:val="both"/>
        <w:rPr>
          <w:rFonts w:ascii="Arial" w:eastAsia="Times New Roman" w:hAnsi="Arial" w:cs="Arial"/>
          <w:sz w:val="20"/>
          <w:szCs w:val="20"/>
        </w:rPr>
      </w:pPr>
      <w:r w:rsidRPr="00FC71FD">
        <w:rPr>
          <w:rFonts w:ascii="Arial" w:hAnsi="Arial"/>
          <w:sz w:val="20"/>
          <w:szCs w:val="20"/>
          <w:lang w:val="en-US"/>
        </w:rPr>
        <w:tab/>
      </w:r>
      <w:r>
        <w:rPr>
          <w:rFonts w:ascii="Arial" w:hAnsi="Arial"/>
          <w:i/>
          <w:sz w:val="20"/>
          <w:szCs w:val="20"/>
        </w:rPr>
        <w:t xml:space="preserve">Deze </w:t>
      </w:r>
      <w:r>
        <w:rPr>
          <w:rFonts w:ascii="Arial" w:hAnsi="Arial"/>
          <w:b/>
          <w:i/>
          <w:color w:val="000000"/>
          <w:sz w:val="20"/>
          <w:szCs w:val="20"/>
        </w:rPr>
        <w:t>gegevens</w:t>
      </w:r>
      <w:r>
        <w:rPr>
          <w:rFonts w:ascii="Arial" w:hAnsi="Arial"/>
          <w:i/>
          <w:color w:val="000000"/>
          <w:sz w:val="20"/>
          <w:szCs w:val="20"/>
        </w:rPr>
        <w:t xml:space="preserve"> zullen vermeld worden op </w:t>
      </w:r>
      <w:hyperlink r:id="rId19" w:history="1">
        <w:r>
          <w:rPr>
            <w:rFonts w:ascii="Arial" w:hAnsi="Arial"/>
            <w:b/>
            <w:i/>
            <w:color w:val="0000FF"/>
            <w:sz w:val="20"/>
            <w:szCs w:val="20"/>
            <w:u w:val="single"/>
          </w:rPr>
          <w:t>de lijst van de geregistreerde personen en ondernemingen</w:t>
        </w:r>
      </w:hyperlink>
      <w:r>
        <w:rPr>
          <w:rFonts w:ascii="Arial" w:hAnsi="Arial"/>
          <w:b/>
          <w:i/>
          <w:sz w:val="20"/>
          <w:szCs w:val="20"/>
        </w:rPr>
        <w:t xml:space="preserve"> die gepubliceerd wordt op de website van Leefmilieu Brussel</w:t>
      </w:r>
      <w:r>
        <w:rPr>
          <w:rFonts w:ascii="Arial" w:hAnsi="Arial"/>
          <w:i/>
          <w:sz w:val="20"/>
          <w:szCs w:val="20"/>
        </w:rPr>
        <w:t>. Indien u wenst dat er andere gegevens op vermeld worden, gelieve deze dan hieronder in te vullen:</w:t>
      </w:r>
    </w:p>
    <w:p w14:paraId="53A92D18" w14:textId="77777777" w:rsidR="009A25DD" w:rsidRPr="009A25DD"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rPr>
      </w:pPr>
      <w:r>
        <w:rPr>
          <w:rFonts w:ascii="Arial" w:hAnsi="Arial"/>
          <w:sz w:val="20"/>
          <w:szCs w:val="20"/>
        </w:rPr>
        <w:tab/>
      </w:r>
      <w:r>
        <w:t>Straat:</w:t>
      </w:r>
      <w:r>
        <w:rPr>
          <w:rFonts w:ascii="Arial" w:hAnsi="Arial"/>
          <w:sz w:val="20"/>
          <w:szCs w:val="20"/>
        </w:rPr>
        <w:t xml:space="preserve"> </w:t>
      </w:r>
      <w:r w:rsidRPr="009A25DD">
        <w:rPr>
          <w:rFonts w:ascii="Arial" w:eastAsia="Times New Roman" w:hAnsi="Arial" w:cs="Arial"/>
          <w:sz w:val="20"/>
          <w:szCs w:val="20"/>
        </w:rPr>
        <w:fldChar w:fldCharType="begin" w:fldLock="1">
          <w:ffData>
            <w:name w:val="Texte20"/>
            <w:enabled/>
            <w:calcOnExit w:val="0"/>
            <w:textInput/>
          </w:ffData>
        </w:fldChar>
      </w:r>
      <w:bookmarkStart w:id="16" w:name="Texte20"/>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6"/>
      <w:r>
        <w:rPr>
          <w:rFonts w:ascii="Arial" w:hAnsi="Arial"/>
          <w:sz w:val="20"/>
          <w:szCs w:val="20"/>
        </w:rPr>
        <w:tab/>
        <w:t xml:space="preserve">Nr.: </w:t>
      </w:r>
      <w:r w:rsidRPr="009A25DD">
        <w:rPr>
          <w:rFonts w:ascii="Arial" w:eastAsia="Times New Roman" w:hAnsi="Arial" w:cs="Arial"/>
          <w:sz w:val="20"/>
          <w:szCs w:val="20"/>
        </w:rPr>
        <w:fldChar w:fldCharType="begin" w:fldLock="1">
          <w:ffData>
            <w:name w:val="Texte22"/>
            <w:enabled/>
            <w:calcOnExit w:val="0"/>
            <w:textInput/>
          </w:ffData>
        </w:fldChar>
      </w:r>
      <w:bookmarkStart w:id="17" w:name="Texte22"/>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7"/>
      <w:r>
        <w:rPr>
          <w:rFonts w:ascii="Arial" w:hAnsi="Arial"/>
          <w:sz w:val="20"/>
          <w:szCs w:val="20"/>
        </w:rPr>
        <w:tab/>
        <w:t xml:space="preserve">Bus: </w:t>
      </w:r>
      <w:r w:rsidRPr="009A25DD">
        <w:rPr>
          <w:rFonts w:ascii="Arial" w:eastAsia="Times New Roman" w:hAnsi="Arial" w:cs="Arial"/>
          <w:sz w:val="20"/>
          <w:szCs w:val="20"/>
        </w:rPr>
        <w:fldChar w:fldCharType="begin" w:fldLock="1">
          <w:ffData>
            <w:name w:val="Texte23"/>
            <w:enabled/>
            <w:calcOnExit w:val="0"/>
            <w:textInput/>
          </w:ffData>
        </w:fldChar>
      </w:r>
      <w:bookmarkStart w:id="18" w:name="Texte23"/>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8"/>
    </w:p>
    <w:p w14:paraId="1C33CAA9"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Pr>
          <w:rFonts w:ascii="Arial" w:hAnsi="Arial"/>
          <w:sz w:val="20"/>
          <w:szCs w:val="20"/>
        </w:rPr>
        <w:tab/>
      </w:r>
      <w:r>
        <w:t xml:space="preserve">Postcode: </w:t>
      </w:r>
      <w:r w:rsidRPr="009A25DD">
        <w:rPr>
          <w:rFonts w:ascii="Arial" w:eastAsia="Times New Roman" w:hAnsi="Arial" w:cs="Arial"/>
          <w:sz w:val="20"/>
          <w:szCs w:val="20"/>
        </w:rPr>
        <w:fldChar w:fldCharType="begin" w:fldLock="1">
          <w:ffData>
            <w:name w:val="Texte21"/>
            <w:enabled/>
            <w:calcOnExit w:val="0"/>
            <w:textInput/>
          </w:ffData>
        </w:fldChar>
      </w:r>
      <w:bookmarkStart w:id="19" w:name="Texte21"/>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19"/>
      <w:r>
        <w:rPr>
          <w:rFonts w:ascii="Arial" w:hAnsi="Arial"/>
          <w:sz w:val="20"/>
          <w:szCs w:val="20"/>
        </w:rPr>
        <w:tab/>
        <w:t xml:space="preserve">Gemeente: </w:t>
      </w:r>
      <w:r w:rsidRPr="009A25DD">
        <w:rPr>
          <w:rFonts w:ascii="Arial" w:eastAsia="Times New Roman" w:hAnsi="Arial" w:cs="Arial"/>
          <w:sz w:val="20"/>
          <w:szCs w:val="20"/>
        </w:rPr>
        <w:fldChar w:fldCharType="begin" w:fldLock="1">
          <w:ffData>
            <w:name w:val="Texte24"/>
            <w:enabled/>
            <w:calcOnExit w:val="0"/>
            <w:textInput/>
          </w:ffData>
        </w:fldChar>
      </w:r>
      <w:bookmarkStart w:id="20" w:name="Texte24"/>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0"/>
    </w:p>
    <w:p w14:paraId="09F2802D" w14:textId="77777777" w:rsidR="009A25DD" w:rsidRPr="00FC71F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Pr>
          <w:rFonts w:ascii="Arial" w:hAnsi="Arial"/>
          <w:sz w:val="20"/>
          <w:szCs w:val="20"/>
        </w:rPr>
        <w:tab/>
      </w:r>
      <w:r w:rsidRPr="00FC71FD">
        <w:rPr>
          <w:rFonts w:ascii="Arial" w:hAnsi="Arial"/>
          <w:sz w:val="20"/>
          <w:szCs w:val="20"/>
          <w:lang w:val="en-US"/>
        </w:rPr>
        <w:t xml:space="preserve">Land: </w:t>
      </w:r>
      <w:r w:rsidRPr="009A25DD">
        <w:rPr>
          <w:rFonts w:ascii="Arial" w:eastAsia="Times New Roman" w:hAnsi="Arial" w:cs="Arial"/>
          <w:sz w:val="20"/>
          <w:szCs w:val="20"/>
        </w:rPr>
        <w:fldChar w:fldCharType="begin" w:fldLock="1">
          <w:ffData>
            <w:name w:val="Texte25"/>
            <w:enabled/>
            <w:calcOnExit w:val="0"/>
            <w:textInput/>
          </w:ffData>
        </w:fldChar>
      </w:r>
      <w:bookmarkStart w:id="21" w:name="Texte25"/>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21"/>
    </w:p>
    <w:p w14:paraId="372BFC77" w14:textId="77777777" w:rsidR="009A25DD" w:rsidRPr="00FC71F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FC71FD">
        <w:rPr>
          <w:rFonts w:ascii="Arial" w:hAnsi="Arial"/>
          <w:sz w:val="20"/>
          <w:szCs w:val="20"/>
          <w:lang w:val="en-US"/>
        </w:rPr>
        <w:tab/>
        <w:t xml:space="preserve">Tel.: </w:t>
      </w:r>
      <w:r w:rsidRPr="009A25DD">
        <w:rPr>
          <w:rFonts w:ascii="Arial" w:eastAsia="Times New Roman" w:hAnsi="Arial" w:cs="Arial"/>
          <w:sz w:val="20"/>
          <w:szCs w:val="20"/>
        </w:rPr>
        <w:fldChar w:fldCharType="begin" w:fldLock="1">
          <w:ffData>
            <w:name w:val="Texte27"/>
            <w:enabled/>
            <w:calcOnExit w:val="0"/>
            <w:textInput/>
          </w:ffData>
        </w:fldChar>
      </w:r>
      <w:bookmarkStart w:id="22" w:name="Texte27"/>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22"/>
      <w:r w:rsidRPr="00FC71FD">
        <w:rPr>
          <w:rFonts w:ascii="Arial" w:hAnsi="Arial"/>
          <w:sz w:val="20"/>
          <w:szCs w:val="20"/>
          <w:lang w:val="en-US"/>
        </w:rPr>
        <w:tab/>
        <w:t xml:space="preserve">Fax: </w:t>
      </w:r>
      <w:r w:rsidRPr="009A25DD">
        <w:rPr>
          <w:rFonts w:ascii="Arial" w:eastAsia="Times New Roman" w:hAnsi="Arial" w:cs="Arial"/>
          <w:sz w:val="20"/>
          <w:szCs w:val="20"/>
        </w:rPr>
        <w:fldChar w:fldCharType="begin" w:fldLock="1">
          <w:ffData>
            <w:name w:val="Texte26"/>
            <w:enabled/>
            <w:calcOnExit w:val="0"/>
            <w:textInput/>
          </w:ffData>
        </w:fldChar>
      </w:r>
      <w:bookmarkStart w:id="23" w:name="Texte26"/>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23"/>
    </w:p>
    <w:p w14:paraId="2D812AF6" w14:textId="77777777" w:rsidR="009A25DD" w:rsidRPr="00FC71FD"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val="en-US"/>
        </w:rPr>
      </w:pPr>
      <w:r w:rsidRPr="00FC71FD">
        <w:rPr>
          <w:rFonts w:ascii="Arial" w:hAnsi="Arial"/>
          <w:sz w:val="20"/>
          <w:szCs w:val="20"/>
          <w:lang w:val="en-US"/>
        </w:rPr>
        <w:tab/>
        <w:t xml:space="preserve">E-mail: </w:t>
      </w:r>
      <w:r w:rsidRPr="009A25DD">
        <w:rPr>
          <w:rFonts w:ascii="Arial" w:eastAsia="Times New Roman" w:hAnsi="Arial" w:cs="Arial"/>
          <w:sz w:val="20"/>
          <w:szCs w:val="20"/>
        </w:rPr>
        <w:fldChar w:fldCharType="begin" w:fldLock="1">
          <w:ffData>
            <w:name w:val="Texte28"/>
            <w:enabled/>
            <w:calcOnExit w:val="0"/>
            <w:textInput/>
          </w:ffData>
        </w:fldChar>
      </w:r>
      <w:bookmarkStart w:id="24" w:name="Texte28"/>
      <w:r w:rsidRPr="00FC71FD">
        <w:rPr>
          <w:rFonts w:ascii="Arial" w:eastAsia="Times New Roman" w:hAnsi="Arial" w:cs="Arial"/>
          <w:sz w:val="20"/>
          <w:szCs w:val="20"/>
          <w:lang w:val="en-US"/>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sidRPr="00FC71FD">
        <w:rPr>
          <w:rFonts w:ascii="Arial" w:hAnsi="Arial"/>
          <w:sz w:val="20"/>
          <w:szCs w:val="20"/>
          <w:lang w:val="en-US"/>
        </w:rPr>
        <w:t>     </w:t>
      </w:r>
      <w:r w:rsidRPr="009A25DD">
        <w:rPr>
          <w:rFonts w:ascii="Arial" w:eastAsia="Times New Roman" w:hAnsi="Arial" w:cs="Arial"/>
          <w:sz w:val="20"/>
          <w:szCs w:val="20"/>
        </w:rPr>
        <w:fldChar w:fldCharType="end"/>
      </w:r>
      <w:bookmarkEnd w:id="24"/>
    </w:p>
    <w:p w14:paraId="4F59EF04" w14:textId="77777777" w:rsidR="009A25DD" w:rsidRPr="00FC71F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val="en-US" w:eastAsia="nl-NL"/>
        </w:rPr>
      </w:pPr>
    </w:p>
    <w:p w14:paraId="48334984" w14:textId="77777777" w:rsidR="009A25DD" w:rsidRPr="009A25DD" w:rsidRDefault="009A25DD" w:rsidP="009A25DD">
      <w:pPr>
        <w:tabs>
          <w:tab w:val="left" w:pos="-720"/>
          <w:tab w:val="left" w:pos="720"/>
          <w:tab w:val="left" w:pos="5670"/>
        </w:tabs>
        <w:suppressAutoHyphens/>
        <w:spacing w:after="120" w:line="240" w:lineRule="auto"/>
        <w:ind w:left="720"/>
        <w:jc w:val="both"/>
        <w:rPr>
          <w:rFonts w:ascii="Arial" w:eastAsia="Times New Roman" w:hAnsi="Arial" w:cs="Arial"/>
          <w:b/>
          <w:sz w:val="20"/>
          <w:szCs w:val="20"/>
        </w:rPr>
      </w:pPr>
      <w:r>
        <w:rPr>
          <w:rFonts w:ascii="Arial" w:hAnsi="Arial"/>
          <w:b/>
          <w:bCs/>
          <w:sz w:val="20"/>
          <w:szCs w:val="20"/>
        </w:rPr>
        <w:t>Contactpersoon</w:t>
      </w:r>
      <w:r>
        <w:rPr>
          <w:rFonts w:ascii="Arial" w:hAnsi="Arial"/>
          <w:sz w:val="20"/>
          <w:szCs w:val="20"/>
        </w:rPr>
        <w:t xml:space="preserve"> </w:t>
      </w:r>
      <w:r>
        <w:rPr>
          <w:rFonts w:ascii="Arial" w:hAnsi="Arial"/>
          <w:i/>
          <w:iCs/>
          <w:sz w:val="20"/>
          <w:szCs w:val="20"/>
        </w:rPr>
        <w:t>met wie Leefmilieu Brussel, in het kader van de erkenning, contact kan opnemen.</w:t>
      </w:r>
    </w:p>
    <w:p w14:paraId="7298175B" w14:textId="77777777" w:rsidR="009A25DD" w:rsidRPr="009A25DD" w:rsidRDefault="009A25DD" w:rsidP="009A25DD">
      <w:pPr>
        <w:tabs>
          <w:tab w:val="left" w:pos="-720"/>
          <w:tab w:val="left" w:pos="0"/>
          <w:tab w:val="left" w:pos="5060"/>
        </w:tabs>
        <w:suppressAutoHyphens/>
        <w:spacing w:before="120" w:after="0" w:line="240" w:lineRule="auto"/>
        <w:ind w:left="720" w:hanging="720"/>
        <w:jc w:val="both"/>
        <w:rPr>
          <w:rFonts w:ascii="Arial" w:eastAsia="Times New Roman" w:hAnsi="Arial" w:cs="Arial"/>
          <w:sz w:val="20"/>
          <w:szCs w:val="20"/>
        </w:rPr>
      </w:pPr>
      <w:r>
        <w:rPr>
          <w:rFonts w:ascii="Arial" w:hAnsi="Arial"/>
          <w:sz w:val="20"/>
          <w:szCs w:val="20"/>
        </w:rPr>
        <w:tab/>
        <w:t xml:space="preserve">Naam: </w:t>
      </w:r>
      <w:r w:rsidRPr="009A25DD">
        <w:rPr>
          <w:rFonts w:ascii="Arial" w:eastAsia="Times New Roman" w:hAnsi="Arial" w:cs="Arial"/>
          <w:sz w:val="20"/>
          <w:szCs w:val="20"/>
        </w:rPr>
        <w:fldChar w:fldCharType="begin" w:fldLock="1">
          <w:ffData>
            <w:name w:val="Texte29"/>
            <w:enabled/>
            <w:calcOnExit w:val="0"/>
            <w:textInput/>
          </w:ffData>
        </w:fldChar>
      </w:r>
      <w:bookmarkStart w:id="25" w:name="Texte29"/>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5"/>
      <w:r>
        <w:rPr>
          <w:rFonts w:ascii="Arial" w:hAnsi="Arial"/>
          <w:sz w:val="20"/>
          <w:szCs w:val="20"/>
        </w:rPr>
        <w:tab/>
      </w:r>
      <w:r>
        <w:t>Voornaam</w:t>
      </w:r>
      <w:r>
        <w:rPr>
          <w:rFonts w:ascii="Arial" w:hAnsi="Arial"/>
          <w:sz w:val="20"/>
          <w:szCs w:val="20"/>
        </w:rPr>
        <w:t xml:space="preserve">: </w:t>
      </w:r>
      <w:r w:rsidRPr="009A25DD">
        <w:rPr>
          <w:rFonts w:ascii="Arial" w:eastAsia="Times New Roman" w:hAnsi="Arial" w:cs="Arial"/>
          <w:sz w:val="20"/>
          <w:szCs w:val="20"/>
        </w:rPr>
        <w:fldChar w:fldCharType="begin" w:fldLock="1">
          <w:ffData>
            <w:name w:val="Texte30"/>
            <w:enabled/>
            <w:calcOnExit w:val="0"/>
            <w:textInput/>
          </w:ffData>
        </w:fldChar>
      </w:r>
      <w:bookmarkStart w:id="26" w:name="Texte30"/>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6"/>
    </w:p>
    <w:p w14:paraId="4FC4E60F" w14:textId="77777777" w:rsidR="009A25DD" w:rsidRPr="009A25DD" w:rsidRDefault="009A25DD" w:rsidP="009A25DD">
      <w:pPr>
        <w:tabs>
          <w:tab w:val="left" w:pos="-720"/>
          <w:tab w:val="left" w:pos="0"/>
          <w:tab w:val="left" w:pos="5060"/>
        </w:tabs>
        <w:suppressAutoHyphens/>
        <w:spacing w:before="40" w:after="0" w:line="240" w:lineRule="auto"/>
        <w:ind w:left="720" w:hanging="720"/>
        <w:jc w:val="both"/>
        <w:rPr>
          <w:rFonts w:ascii="Arial" w:eastAsia="Times New Roman" w:hAnsi="Arial" w:cs="Arial"/>
          <w:sz w:val="20"/>
          <w:szCs w:val="20"/>
        </w:rPr>
      </w:pPr>
      <w:r>
        <w:rPr>
          <w:rFonts w:ascii="Arial" w:hAnsi="Arial"/>
          <w:sz w:val="20"/>
          <w:szCs w:val="20"/>
        </w:rPr>
        <w:tab/>
        <w:t xml:space="preserve">Functie: </w:t>
      </w:r>
      <w:r w:rsidRPr="009A25DD">
        <w:rPr>
          <w:rFonts w:ascii="Arial" w:eastAsia="Times New Roman" w:hAnsi="Arial" w:cs="Arial"/>
          <w:sz w:val="20"/>
          <w:szCs w:val="20"/>
        </w:rPr>
        <w:fldChar w:fldCharType="begin" w:fldLock="1">
          <w:ffData>
            <w:name w:val="Texte31"/>
            <w:enabled/>
            <w:calcOnExit w:val="0"/>
            <w:textInput/>
          </w:ffData>
        </w:fldChar>
      </w:r>
      <w:bookmarkStart w:id="27" w:name="Texte31"/>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7"/>
    </w:p>
    <w:p w14:paraId="4FBAABC9" w14:textId="77777777" w:rsidR="009A25DD" w:rsidRPr="009A25DD" w:rsidRDefault="009A25DD" w:rsidP="009A25DD">
      <w:pPr>
        <w:tabs>
          <w:tab w:val="left" w:pos="-720"/>
          <w:tab w:val="left" w:pos="0"/>
          <w:tab w:val="left" w:pos="720"/>
          <w:tab w:val="left" w:pos="5060"/>
        </w:tabs>
        <w:suppressAutoHyphens/>
        <w:spacing w:before="40" w:after="0" w:line="240" w:lineRule="auto"/>
        <w:ind w:left="720" w:hanging="720"/>
        <w:jc w:val="both"/>
        <w:rPr>
          <w:rFonts w:ascii="Arial" w:eastAsia="Times New Roman" w:hAnsi="Arial" w:cs="Arial"/>
          <w:sz w:val="20"/>
          <w:szCs w:val="20"/>
        </w:rPr>
      </w:pPr>
      <w:r>
        <w:rPr>
          <w:rFonts w:ascii="Arial" w:hAnsi="Arial"/>
          <w:sz w:val="20"/>
          <w:szCs w:val="20"/>
        </w:rPr>
        <w:tab/>
        <w:t xml:space="preserve">Tel.: </w:t>
      </w:r>
      <w:r w:rsidRPr="009A25DD">
        <w:rPr>
          <w:rFonts w:ascii="Arial" w:eastAsia="Times New Roman" w:hAnsi="Arial" w:cs="Arial"/>
          <w:sz w:val="20"/>
          <w:szCs w:val="20"/>
        </w:rPr>
        <w:fldChar w:fldCharType="begin" w:fldLock="1">
          <w:ffData>
            <w:name w:val="Texte32"/>
            <w:enabled/>
            <w:calcOnExit w:val="0"/>
            <w:textInput/>
          </w:ffData>
        </w:fldChar>
      </w:r>
      <w:bookmarkStart w:id="28" w:name="Texte32"/>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8"/>
      <w:r>
        <w:rPr>
          <w:rFonts w:ascii="Arial" w:hAnsi="Arial"/>
          <w:sz w:val="20"/>
          <w:szCs w:val="20"/>
        </w:rPr>
        <w:tab/>
        <w:t xml:space="preserve">Gsm: </w:t>
      </w:r>
      <w:r w:rsidRPr="009A25DD">
        <w:rPr>
          <w:rFonts w:ascii="Arial" w:eastAsia="Times New Roman" w:hAnsi="Arial" w:cs="Arial"/>
          <w:sz w:val="20"/>
          <w:szCs w:val="20"/>
        </w:rPr>
        <w:fldChar w:fldCharType="begin" w:fldLock="1">
          <w:ffData>
            <w:name w:val="Texte33"/>
            <w:enabled/>
            <w:calcOnExit w:val="0"/>
            <w:textInput/>
          </w:ffData>
        </w:fldChar>
      </w:r>
      <w:bookmarkStart w:id="29" w:name="Texte33"/>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29"/>
    </w:p>
    <w:p w14:paraId="475D0BCC" w14:textId="77777777" w:rsidR="009A25DD" w:rsidRPr="009A25DD"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rPr>
      </w:pPr>
      <w:r>
        <w:rPr>
          <w:rFonts w:ascii="Arial" w:hAnsi="Arial"/>
          <w:sz w:val="20"/>
          <w:szCs w:val="20"/>
        </w:rPr>
        <w:tab/>
        <w:t xml:space="preserve">E-mail: </w:t>
      </w:r>
      <w:r w:rsidRPr="009A25DD">
        <w:rPr>
          <w:rFonts w:ascii="Arial" w:eastAsia="Times New Roman" w:hAnsi="Arial" w:cs="Arial"/>
          <w:sz w:val="20"/>
          <w:szCs w:val="20"/>
        </w:rPr>
        <w:fldChar w:fldCharType="begin" w:fldLock="1">
          <w:ffData>
            <w:name w:val="Texte34"/>
            <w:enabled/>
            <w:calcOnExit w:val="0"/>
            <w:textInput/>
          </w:ffData>
        </w:fldChar>
      </w:r>
      <w:bookmarkStart w:id="30" w:name="Texte34"/>
      <w:r w:rsidRPr="009A25DD">
        <w:rPr>
          <w:rFonts w:ascii="Arial" w:eastAsia="Times New Roman" w:hAnsi="Arial" w:cs="Arial"/>
          <w:sz w:val="20"/>
          <w:szCs w:val="20"/>
        </w:rPr>
        <w:instrText xml:space="preserve"> FORMTEXT </w:instrText>
      </w:r>
      <w:r w:rsidRPr="009A25DD">
        <w:rPr>
          <w:rFonts w:ascii="Arial" w:eastAsia="Times New Roman" w:hAnsi="Arial" w:cs="Arial"/>
          <w:sz w:val="20"/>
          <w:szCs w:val="20"/>
        </w:rPr>
      </w:r>
      <w:r w:rsidRPr="009A25DD">
        <w:rPr>
          <w:rFonts w:ascii="Arial" w:eastAsia="Times New Roman" w:hAnsi="Arial" w:cs="Arial"/>
          <w:sz w:val="20"/>
          <w:szCs w:val="20"/>
        </w:rPr>
        <w:fldChar w:fldCharType="separate"/>
      </w:r>
      <w:r>
        <w:rPr>
          <w:rFonts w:ascii="Arial" w:hAnsi="Arial"/>
          <w:sz w:val="20"/>
          <w:szCs w:val="20"/>
        </w:rPr>
        <w:t>     </w:t>
      </w:r>
      <w:r w:rsidRPr="009A25DD">
        <w:rPr>
          <w:rFonts w:ascii="Arial" w:eastAsia="Times New Roman" w:hAnsi="Arial" w:cs="Arial"/>
          <w:sz w:val="20"/>
          <w:szCs w:val="20"/>
        </w:rPr>
        <w:fldChar w:fldCharType="end"/>
      </w:r>
      <w:bookmarkEnd w:id="30"/>
    </w:p>
    <w:p w14:paraId="579A596A" w14:textId="77777777" w:rsidR="00CE1163" w:rsidRDefault="00CE1163" w:rsidP="00CE1163">
      <w:pPr>
        <w:tabs>
          <w:tab w:val="left" w:pos="-720"/>
          <w:tab w:val="left" w:pos="0"/>
        </w:tabs>
        <w:suppressAutoHyphens/>
        <w:spacing w:after="120" w:line="240" w:lineRule="auto"/>
        <w:ind w:left="720" w:hanging="720"/>
        <w:jc w:val="both"/>
        <w:rPr>
          <w:rFonts w:ascii="Arial" w:eastAsia="Times New Roman" w:hAnsi="Arial" w:cs="Arial"/>
          <w:b/>
          <w:sz w:val="20"/>
          <w:szCs w:val="20"/>
        </w:rPr>
      </w:pPr>
      <w:r>
        <w:rPr>
          <w:rFonts w:ascii="Arial" w:hAnsi="Arial"/>
          <w:b/>
          <w:sz w:val="20"/>
          <w:szCs w:val="20"/>
        </w:rPr>
        <w:tab/>
      </w:r>
    </w:p>
    <w:p w14:paraId="57651C36" w14:textId="77777777" w:rsidR="00F34DDD" w:rsidRPr="0083388C" w:rsidRDefault="00F34DDD" w:rsidP="00F34DDD">
      <w:pPr>
        <w:tabs>
          <w:tab w:val="left" w:pos="-720"/>
          <w:tab w:val="left" w:pos="0"/>
        </w:tabs>
        <w:suppressAutoHyphens/>
        <w:spacing w:after="120" w:line="240" w:lineRule="auto"/>
        <w:ind w:left="720" w:hanging="720"/>
        <w:jc w:val="both"/>
        <w:rPr>
          <w:rFonts w:ascii="Arial" w:eastAsia="Times New Roman" w:hAnsi="Arial" w:cs="Arial"/>
          <w:i/>
          <w:spacing w:val="-3"/>
          <w:sz w:val="20"/>
          <w:szCs w:val="20"/>
        </w:rPr>
      </w:pPr>
      <w:r>
        <w:rPr>
          <w:rFonts w:ascii="Arial" w:hAnsi="Arial"/>
          <w:b/>
          <w:sz w:val="20"/>
          <w:szCs w:val="20"/>
        </w:rPr>
        <w:tab/>
        <w:t xml:space="preserve">Communicatiewijze en adres van de briefwisseling </w:t>
      </w:r>
      <w:r>
        <w:rPr>
          <w:rFonts w:ascii="Arial" w:hAnsi="Arial"/>
          <w:b/>
          <w:i/>
          <w:iCs/>
          <w:sz w:val="20"/>
          <w:szCs w:val="20"/>
        </w:rPr>
        <w:t xml:space="preserve">(gelieve de gekozen optie </w:t>
      </w:r>
      <w:r>
        <w:rPr>
          <w:rFonts w:ascii="Arial" w:hAnsi="Arial"/>
          <w:b/>
          <w:i/>
          <w:iCs/>
          <w:sz w:val="20"/>
          <w:szCs w:val="20"/>
          <w:u w:val="single"/>
        </w:rPr>
        <w:t>aan te kruisen</w:t>
      </w:r>
      <w:r>
        <w:rPr>
          <w:rFonts w:ascii="Arial" w:hAnsi="Arial"/>
          <w:b/>
          <w:i/>
          <w:iCs/>
          <w:sz w:val="20"/>
          <w:szCs w:val="20"/>
        </w:rPr>
        <w:t>)</w:t>
      </w:r>
      <w:r>
        <w:rPr>
          <w:rFonts w:ascii="Arial" w:hAnsi="Arial"/>
          <w:b/>
          <w:sz w:val="20"/>
          <w:szCs w:val="20"/>
        </w:rPr>
        <w:t>.</w:t>
      </w:r>
      <w:r>
        <w:rPr>
          <w:rFonts w:ascii="Arial" w:hAnsi="Arial"/>
          <w:b/>
          <w:i/>
          <w:sz w:val="20"/>
          <w:szCs w:val="20"/>
        </w:rPr>
        <w:t xml:space="preserve"> </w:t>
      </w:r>
      <w:r>
        <w:rPr>
          <w:rFonts w:ascii="Arial" w:hAnsi="Arial"/>
          <w:i/>
          <w:sz w:val="20"/>
          <w:szCs w:val="20"/>
        </w:rPr>
        <w:t>Indien het adres van de briefwisseling in het kader van de erkenning verschillend is van het adres van de maatschappelijke zetel/woonplaats, gelieve dit hieronder te vermelden.</w:t>
      </w:r>
    </w:p>
    <w:p w14:paraId="5CF82240" w14:textId="77777777" w:rsidR="00F34DDD"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u w:val="single"/>
        </w:rPr>
      </w:pPr>
      <w:r>
        <w:rPr>
          <w:rFonts w:ascii="Arial" w:eastAsia="Times New Roman" w:hAnsi="Arial" w:cs="Arial"/>
          <w:sz w:val="20"/>
          <w:szCs w:val="20"/>
        </w:rPr>
        <w:fldChar w:fldCharType="begin">
          <w:ffData>
            <w:name w:val="CaseACocher39"/>
            <w:enabled/>
            <w:calcOnExit w:val="0"/>
            <w:checkBox>
              <w:sizeAuto/>
              <w:default w:val="0"/>
            </w:checkBox>
          </w:ffData>
        </w:fldChar>
      </w:r>
      <w:bookmarkStart w:id="31" w:name="CaseACocher39"/>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31"/>
      <w:r>
        <w:rPr>
          <w:rFonts w:ascii="Arial" w:hAnsi="Arial"/>
          <w:sz w:val="20"/>
          <w:szCs w:val="20"/>
        </w:rPr>
        <w:tab/>
      </w:r>
      <w:r>
        <w:rPr>
          <w:rFonts w:ascii="Arial" w:hAnsi="Arial"/>
          <w:sz w:val="20"/>
          <w:szCs w:val="20"/>
          <w:u w:val="single"/>
        </w:rPr>
        <w:t>Per e-mail</w:t>
      </w:r>
    </w:p>
    <w:p w14:paraId="3646DAE6" w14:textId="77777777" w:rsidR="00F34DDD" w:rsidRPr="00B224EA" w:rsidRDefault="00C11F37" w:rsidP="00F34DDD">
      <w:pPr>
        <w:tabs>
          <w:tab w:val="left" w:pos="720"/>
          <w:tab w:val="left" w:pos="5040"/>
          <w:tab w:val="left" w:pos="6840"/>
        </w:tabs>
        <w:suppressAutoHyphens/>
        <w:spacing w:before="60" w:after="0" w:line="240" w:lineRule="auto"/>
        <w:ind w:left="709"/>
        <w:jc w:val="both"/>
        <w:rPr>
          <w:rFonts w:ascii="Arial" w:eastAsia="Times New Roman" w:hAnsi="Arial" w:cs="Arial"/>
          <w:i/>
          <w:sz w:val="20"/>
          <w:szCs w:val="20"/>
        </w:rPr>
      </w:pPr>
      <w:hyperlink r:id="rId20" w:history="1">
        <w:r w:rsidR="00502BC5">
          <w:rPr>
            <w:i/>
          </w:rPr>
          <w:t>De</w:t>
        </w:r>
      </w:hyperlink>
      <w:r w:rsidR="00502BC5">
        <w:rPr>
          <w:rFonts w:ascii="Arial" w:hAnsi="Arial"/>
          <w:i/>
          <w:sz w:val="20"/>
          <w:szCs w:val="20"/>
        </w:rPr>
        <w:t xml:space="preserve"> uitvoeringsbepalingen rond de elektronische communicatie zijn opgenomen in de </w:t>
      </w:r>
      <w:hyperlink r:id="rId21" w:history="1">
        <w:r w:rsidR="00502BC5">
          <w:rPr>
            <w:rStyle w:val="Lienhypertexte"/>
            <w:rFonts w:ascii="Arial" w:hAnsi="Arial"/>
            <w:i/>
            <w:sz w:val="20"/>
            <w:szCs w:val="20"/>
          </w:rPr>
          <w:t>overeenkomst inzake elektronische communicatie</w:t>
        </w:r>
      </w:hyperlink>
      <w:r w:rsidR="00502BC5">
        <w:rPr>
          <w:rFonts w:ascii="Arial" w:hAnsi="Arial"/>
          <w:sz w:val="20"/>
          <w:szCs w:val="20"/>
        </w:rPr>
        <w:t xml:space="preserve">. </w:t>
      </w:r>
      <w:r w:rsidR="00502BC5">
        <w:rPr>
          <w:rFonts w:ascii="Arial" w:hAnsi="Arial"/>
          <w:i/>
          <w:sz w:val="20"/>
          <w:szCs w:val="20"/>
        </w:rPr>
        <w:t xml:space="preserve">Gelieve </w:t>
      </w:r>
      <w:r w:rsidR="00502BC5">
        <w:rPr>
          <w:rFonts w:ascii="Arial" w:hAnsi="Arial"/>
          <w:b/>
          <w:bCs/>
          <w:i/>
          <w:sz w:val="20"/>
          <w:szCs w:val="20"/>
        </w:rPr>
        <w:t>één enkel</w:t>
      </w:r>
      <w:r w:rsidR="00502BC5">
        <w:rPr>
          <w:rFonts w:ascii="Arial" w:hAnsi="Arial"/>
          <w:i/>
          <w:sz w:val="20"/>
          <w:szCs w:val="20"/>
        </w:rPr>
        <w:t xml:space="preserve"> e-mailadres te vermelden.</w:t>
      </w:r>
    </w:p>
    <w:p w14:paraId="574887BD" w14:textId="77777777" w:rsidR="00F34DDD" w:rsidRDefault="00F34DDD" w:rsidP="00F34DDD">
      <w:pPr>
        <w:tabs>
          <w:tab w:val="left" w:pos="720"/>
          <w:tab w:val="left" w:pos="5040"/>
          <w:tab w:val="left" w:pos="6840"/>
        </w:tabs>
        <w:suppressAutoHyphens/>
        <w:spacing w:before="60" w:after="0" w:line="240" w:lineRule="auto"/>
        <w:ind w:left="284"/>
        <w:jc w:val="both"/>
        <w:rPr>
          <w:rFonts w:ascii="Arial" w:eastAsia="Times New Roman" w:hAnsi="Arial" w:cs="Arial"/>
          <w:sz w:val="20"/>
          <w:szCs w:val="20"/>
        </w:rPr>
      </w:pPr>
      <w:r>
        <w:rPr>
          <w:rFonts w:ascii="Arial" w:hAnsi="Arial"/>
          <w:sz w:val="20"/>
          <w:szCs w:val="20"/>
        </w:rPr>
        <w:tab/>
        <w:t xml:space="preserve">E-mail: </w:t>
      </w:r>
      <w:r>
        <w:rPr>
          <w:rFonts w:ascii="Arial" w:eastAsia="Times New Roman" w:hAnsi="Arial" w:cs="Arial"/>
          <w:sz w:val="20"/>
          <w:szCs w:val="20"/>
        </w:rPr>
        <w:fldChar w:fldCharType="begin" w:fldLock="1">
          <w:ffData>
            <w:name w:val="Texte90"/>
            <w:enabled/>
            <w:calcOnExit w:val="0"/>
            <w:textInput/>
          </w:ffData>
        </w:fldChar>
      </w:r>
      <w:bookmarkStart w:id="32" w:name="Texte9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32"/>
    </w:p>
    <w:p w14:paraId="148C43DE" w14:textId="77777777" w:rsidR="00F34DDD"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rPr>
      </w:pPr>
      <w:r>
        <w:rPr>
          <w:rFonts w:ascii="Arial" w:eastAsia="Times New Roman" w:hAnsi="Arial" w:cs="Arial"/>
          <w:sz w:val="20"/>
          <w:szCs w:val="20"/>
        </w:rPr>
        <w:fldChar w:fldCharType="begin">
          <w:ffData>
            <w:name w:val="CaseACocher40"/>
            <w:enabled/>
            <w:calcOnExit w:val="0"/>
            <w:checkBox>
              <w:sizeAuto/>
              <w:default w:val="0"/>
            </w:checkBox>
          </w:ffData>
        </w:fldChar>
      </w:r>
      <w:bookmarkStart w:id="33" w:name="CaseACocher40"/>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33"/>
      <w:r>
        <w:rPr>
          <w:rFonts w:ascii="Arial" w:hAnsi="Arial"/>
          <w:sz w:val="20"/>
          <w:szCs w:val="20"/>
        </w:rPr>
        <w:tab/>
      </w:r>
      <w:r>
        <w:rPr>
          <w:rFonts w:ascii="Arial" w:hAnsi="Arial"/>
          <w:sz w:val="20"/>
          <w:szCs w:val="20"/>
          <w:u w:val="single"/>
        </w:rPr>
        <w:t>Per brief:</w:t>
      </w:r>
    </w:p>
    <w:p w14:paraId="641445D5" w14:textId="77777777" w:rsidR="00F34DDD" w:rsidRPr="0083388C" w:rsidRDefault="00F34DDD" w:rsidP="00F34DDD">
      <w:pPr>
        <w:tabs>
          <w:tab w:val="left" w:pos="720"/>
          <w:tab w:val="left" w:pos="5040"/>
          <w:tab w:val="left" w:pos="6840"/>
        </w:tabs>
        <w:suppressAutoHyphens/>
        <w:spacing w:before="60" w:after="0" w:line="240" w:lineRule="auto"/>
        <w:jc w:val="both"/>
        <w:rPr>
          <w:rFonts w:ascii="Arial" w:eastAsia="Times New Roman" w:hAnsi="Arial" w:cs="Arial"/>
          <w:sz w:val="20"/>
          <w:szCs w:val="20"/>
        </w:rPr>
      </w:pPr>
      <w:r>
        <w:rPr>
          <w:rFonts w:ascii="Arial" w:hAnsi="Arial"/>
          <w:sz w:val="20"/>
          <w:szCs w:val="20"/>
        </w:rPr>
        <w:tab/>
      </w:r>
      <w:r>
        <w:t>Straat:</w:t>
      </w:r>
      <w:r>
        <w:rPr>
          <w:rFonts w:ascii="Arial" w:hAnsi="Arial"/>
          <w:sz w:val="20"/>
          <w:szCs w:val="20"/>
        </w:rPr>
        <w:t xml:space="preserve"> </w:t>
      </w:r>
      <w:r w:rsidRPr="0083388C">
        <w:rPr>
          <w:rFonts w:ascii="Arial" w:eastAsia="Times New Roman" w:hAnsi="Arial" w:cs="Arial"/>
          <w:sz w:val="20"/>
          <w:szCs w:val="20"/>
        </w:rPr>
        <w:fldChar w:fldCharType="begin" w:fldLock="1">
          <w:ffData>
            <w:name w:val="Texte35"/>
            <w:enabled/>
            <w:calcOnExit w:val="0"/>
            <w:textInput/>
          </w:ffData>
        </w:fldChar>
      </w:r>
      <w:bookmarkStart w:id="34" w:name="Texte35"/>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4"/>
      <w:r>
        <w:rPr>
          <w:rFonts w:ascii="Arial" w:hAnsi="Arial"/>
          <w:sz w:val="20"/>
          <w:szCs w:val="20"/>
        </w:rPr>
        <w:tab/>
        <w:t xml:space="preserve">Nr.: </w:t>
      </w:r>
      <w:r w:rsidRPr="0083388C">
        <w:rPr>
          <w:rFonts w:ascii="Arial" w:eastAsia="Times New Roman" w:hAnsi="Arial" w:cs="Arial"/>
          <w:sz w:val="20"/>
          <w:szCs w:val="20"/>
        </w:rPr>
        <w:fldChar w:fldCharType="begin" w:fldLock="1">
          <w:ffData>
            <w:name w:val="Texte36"/>
            <w:enabled/>
            <w:calcOnExit w:val="0"/>
            <w:textInput/>
          </w:ffData>
        </w:fldChar>
      </w:r>
      <w:bookmarkStart w:id="35" w:name="Texte36"/>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5"/>
      <w:r>
        <w:rPr>
          <w:rFonts w:ascii="Arial" w:hAnsi="Arial"/>
          <w:sz w:val="20"/>
          <w:szCs w:val="20"/>
        </w:rPr>
        <w:tab/>
        <w:t xml:space="preserve">Bus: </w:t>
      </w:r>
      <w:r w:rsidRPr="0083388C">
        <w:rPr>
          <w:rFonts w:ascii="Arial" w:eastAsia="Times New Roman" w:hAnsi="Arial" w:cs="Arial"/>
          <w:sz w:val="20"/>
          <w:szCs w:val="20"/>
        </w:rPr>
        <w:fldChar w:fldCharType="begin" w:fldLock="1">
          <w:ffData>
            <w:name w:val="Texte37"/>
            <w:enabled/>
            <w:calcOnExit w:val="0"/>
            <w:textInput/>
          </w:ffData>
        </w:fldChar>
      </w:r>
      <w:bookmarkStart w:id="36" w:name="Texte37"/>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6"/>
    </w:p>
    <w:p w14:paraId="78C7E055" w14:textId="77777777" w:rsidR="00F34DDD" w:rsidRPr="0083388C"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Pr>
          <w:rFonts w:ascii="Arial" w:hAnsi="Arial"/>
          <w:sz w:val="20"/>
          <w:szCs w:val="20"/>
        </w:rPr>
        <w:tab/>
      </w:r>
      <w:r>
        <w:t xml:space="preserve">Postcode: </w:t>
      </w:r>
      <w:r w:rsidRPr="0083388C">
        <w:rPr>
          <w:rFonts w:ascii="Arial" w:eastAsia="Times New Roman" w:hAnsi="Arial" w:cs="Arial"/>
          <w:sz w:val="20"/>
          <w:szCs w:val="20"/>
        </w:rPr>
        <w:fldChar w:fldCharType="begin" w:fldLock="1">
          <w:ffData>
            <w:name w:val="Texte38"/>
            <w:enabled/>
            <w:calcOnExit w:val="0"/>
            <w:textInput/>
          </w:ffData>
        </w:fldChar>
      </w:r>
      <w:bookmarkStart w:id="37" w:name="Texte38"/>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7"/>
      <w:r>
        <w:rPr>
          <w:rFonts w:ascii="Arial" w:hAnsi="Arial"/>
          <w:sz w:val="20"/>
          <w:szCs w:val="20"/>
        </w:rPr>
        <w:tab/>
        <w:t xml:space="preserve">Gemeente: </w:t>
      </w:r>
      <w:r w:rsidRPr="0083388C">
        <w:rPr>
          <w:rFonts w:ascii="Arial" w:eastAsia="Times New Roman" w:hAnsi="Arial" w:cs="Arial"/>
          <w:sz w:val="20"/>
          <w:szCs w:val="20"/>
        </w:rPr>
        <w:fldChar w:fldCharType="begin" w:fldLock="1">
          <w:ffData>
            <w:name w:val="Texte39"/>
            <w:enabled/>
            <w:calcOnExit w:val="0"/>
            <w:textInput/>
          </w:ffData>
        </w:fldChar>
      </w:r>
      <w:bookmarkStart w:id="38" w:name="Texte39"/>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8"/>
    </w:p>
    <w:p w14:paraId="26F6028F" w14:textId="77777777" w:rsidR="00F34DDD" w:rsidRPr="0083388C"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Pr>
          <w:rFonts w:ascii="Arial" w:hAnsi="Arial"/>
          <w:sz w:val="20"/>
          <w:szCs w:val="20"/>
        </w:rPr>
        <w:tab/>
        <w:t xml:space="preserve">Land: </w:t>
      </w:r>
      <w:r w:rsidRPr="0083388C">
        <w:rPr>
          <w:rFonts w:ascii="Arial" w:eastAsia="Times New Roman" w:hAnsi="Arial" w:cs="Arial"/>
          <w:sz w:val="20"/>
          <w:szCs w:val="20"/>
        </w:rPr>
        <w:fldChar w:fldCharType="begin" w:fldLock="1">
          <w:ffData>
            <w:name w:val="Texte40"/>
            <w:enabled/>
            <w:calcOnExit w:val="0"/>
            <w:textInput/>
          </w:ffData>
        </w:fldChar>
      </w:r>
      <w:bookmarkStart w:id="39" w:name="Texte40"/>
      <w:r w:rsidRPr="0083388C">
        <w:rPr>
          <w:rFonts w:ascii="Arial" w:eastAsia="Times New Roman" w:hAnsi="Arial" w:cs="Arial"/>
          <w:sz w:val="20"/>
          <w:szCs w:val="20"/>
        </w:rPr>
        <w:instrText xml:space="preserve"> FORMTEXT </w:instrText>
      </w:r>
      <w:r w:rsidRPr="0083388C">
        <w:rPr>
          <w:rFonts w:ascii="Arial" w:eastAsia="Times New Roman" w:hAnsi="Arial" w:cs="Arial"/>
          <w:sz w:val="20"/>
          <w:szCs w:val="20"/>
        </w:rPr>
      </w:r>
      <w:r w:rsidRPr="0083388C">
        <w:rPr>
          <w:rFonts w:ascii="Arial" w:eastAsia="Times New Roman" w:hAnsi="Arial" w:cs="Arial"/>
          <w:sz w:val="20"/>
          <w:szCs w:val="20"/>
        </w:rPr>
        <w:fldChar w:fldCharType="separate"/>
      </w:r>
      <w:r>
        <w:rPr>
          <w:rFonts w:ascii="Arial" w:hAnsi="Arial"/>
          <w:sz w:val="20"/>
          <w:szCs w:val="20"/>
        </w:rPr>
        <w:t>     </w:t>
      </w:r>
      <w:r w:rsidRPr="0083388C">
        <w:rPr>
          <w:rFonts w:ascii="Arial" w:eastAsia="Times New Roman" w:hAnsi="Arial" w:cs="Arial"/>
          <w:sz w:val="20"/>
          <w:szCs w:val="20"/>
        </w:rPr>
        <w:fldChar w:fldCharType="end"/>
      </w:r>
      <w:bookmarkEnd w:id="39"/>
    </w:p>
    <w:p w14:paraId="46CCEE28" w14:textId="77777777" w:rsidR="00CE1163" w:rsidRDefault="00CE1163" w:rsidP="00CE1163">
      <w:pPr>
        <w:tabs>
          <w:tab w:val="left" w:pos="-720"/>
          <w:tab w:val="left" w:pos="0"/>
          <w:tab w:val="left" w:pos="5060"/>
        </w:tabs>
        <w:spacing w:before="40" w:after="0" w:line="240" w:lineRule="auto"/>
        <w:ind w:left="720" w:hanging="720"/>
        <w:jc w:val="both"/>
        <w:rPr>
          <w:rFonts w:ascii="Arial" w:eastAsia="Times New Roman" w:hAnsi="Arial" w:cs="Arial"/>
          <w:sz w:val="20"/>
          <w:szCs w:val="20"/>
          <w:lang w:eastAsia="fr-BE"/>
        </w:rPr>
      </w:pPr>
    </w:p>
    <w:p w14:paraId="3ED955F0" w14:textId="77777777" w:rsidR="00E15A34" w:rsidRDefault="00E15A34" w:rsidP="00E15A34">
      <w:pPr>
        <w:widowControl w:val="0"/>
        <w:tabs>
          <w:tab w:val="left" w:pos="-720"/>
        </w:tabs>
        <w:suppressAutoHyphens/>
        <w:autoSpaceDE w:val="0"/>
        <w:autoSpaceDN w:val="0"/>
        <w:spacing w:after="0" w:line="240" w:lineRule="auto"/>
        <w:jc w:val="both"/>
        <w:rPr>
          <w:rFonts w:ascii="Univers" w:eastAsia="Times New Roman" w:hAnsi="Univers" w:cs="Univers"/>
          <w:spacing w:val="-3"/>
          <w:sz w:val="20"/>
          <w:szCs w:val="20"/>
          <w:lang w:eastAsia="fr-BE"/>
        </w:rPr>
      </w:pPr>
    </w:p>
    <w:p w14:paraId="32C2B71F" w14:textId="77777777" w:rsidR="009A25DD" w:rsidRDefault="009A25DD">
      <w:pPr>
        <w:rPr>
          <w:rFonts w:ascii="Arial" w:eastAsia="Times New Roman" w:hAnsi="Arial" w:cs="Times New Roman"/>
          <w:b/>
          <w:caps/>
          <w:color w:val="006F90"/>
          <w:sz w:val="24"/>
          <w:szCs w:val="20"/>
        </w:rPr>
      </w:pPr>
      <w:r>
        <w:br w:type="page"/>
      </w:r>
    </w:p>
    <w:p w14:paraId="72F7FF6B" w14:textId="77777777" w:rsidR="00E15A34" w:rsidRPr="009A25DD" w:rsidRDefault="00E15A34" w:rsidP="009A25DD">
      <w:pPr>
        <w:numPr>
          <w:ilvl w:val="0"/>
          <w:numId w:val="14"/>
        </w:numPr>
        <w:spacing w:after="120" w:line="240" w:lineRule="auto"/>
        <w:ind w:right="851"/>
        <w:rPr>
          <w:rFonts w:ascii="Arial" w:eastAsia="Times New Roman" w:hAnsi="Arial" w:cs="Times New Roman"/>
          <w:b/>
          <w:caps/>
          <w:color w:val="006F90"/>
          <w:sz w:val="24"/>
          <w:szCs w:val="20"/>
        </w:rPr>
      </w:pPr>
      <w:r>
        <w:rPr>
          <w:rFonts w:ascii="Arial" w:hAnsi="Arial"/>
          <w:b/>
          <w:caps/>
          <w:color w:val="006F90"/>
          <w:sz w:val="24"/>
          <w:szCs w:val="20"/>
        </w:rPr>
        <w:lastRenderedPageBreak/>
        <w:t xml:space="preserve">Soorten afvalstoffen </w:t>
      </w:r>
    </w:p>
    <w:p w14:paraId="416FC8F7" w14:textId="7F990C32" w:rsidR="000E08FD" w:rsidRDefault="000430DF" w:rsidP="000E08FD">
      <w:pPr>
        <w:widowControl w:val="0"/>
        <w:snapToGrid w:val="0"/>
        <w:spacing w:after="0" w:line="240" w:lineRule="auto"/>
        <w:jc w:val="both"/>
        <w:rPr>
          <w:rFonts w:ascii="Arial" w:hAnsi="Arial"/>
          <w:snapToGrid w:val="0"/>
          <w:sz w:val="20"/>
          <w:szCs w:val="20"/>
        </w:rPr>
      </w:pPr>
      <w:r>
        <w:rPr>
          <w:rFonts w:ascii="Arial" w:hAnsi="Arial"/>
          <w:sz w:val="20"/>
          <w:szCs w:val="20"/>
        </w:rPr>
        <w:t xml:space="preserve">Duid aan welke </w:t>
      </w:r>
      <w:r>
        <w:rPr>
          <w:rFonts w:ascii="Arial" w:hAnsi="Arial"/>
          <w:snapToGrid w:val="0"/>
          <w:sz w:val="20"/>
          <w:szCs w:val="20"/>
        </w:rPr>
        <w:t>niet gevaarlijke afvalstoffen u wil inzamelen, handelen of makelen. Uw registratie is alleen geldig voor deze afvalstoffen.</w:t>
      </w:r>
      <w:r w:rsidR="000E08FD" w:rsidRPr="000E08FD">
        <w:rPr>
          <w:rFonts w:ascii="Arial" w:hAnsi="Arial"/>
          <w:snapToGrid w:val="0"/>
          <w:sz w:val="20"/>
          <w:szCs w:val="20"/>
        </w:rPr>
        <w:t xml:space="preserve"> </w:t>
      </w:r>
    </w:p>
    <w:p w14:paraId="061D8F6B" w14:textId="4129C24A" w:rsidR="00A7553B" w:rsidRDefault="00A7553B" w:rsidP="00A7553B">
      <w:pPr>
        <w:widowControl w:val="0"/>
        <w:snapToGrid w:val="0"/>
        <w:spacing w:before="120" w:after="0" w:line="240" w:lineRule="auto"/>
        <w:jc w:val="both"/>
        <w:rPr>
          <w:rFonts w:ascii="Arial" w:eastAsia="Times New Roman" w:hAnsi="Arial" w:cs="Arial"/>
          <w:sz w:val="20"/>
          <w:szCs w:val="20"/>
        </w:rPr>
      </w:pPr>
      <w:r>
        <w:rPr>
          <w:rFonts w:ascii="Arial" w:hAnsi="Arial"/>
          <w:sz w:val="20"/>
          <w:szCs w:val="20"/>
        </w:rPr>
        <w:t>De afvalstoffen worden onderverdeeld in 2 categorieën:</w:t>
      </w:r>
    </w:p>
    <w:p w14:paraId="44EB26C3" w14:textId="2E08A5E2" w:rsidR="000E08FD" w:rsidRPr="00372B64" w:rsidRDefault="00A7553B" w:rsidP="00A7553B">
      <w:pPr>
        <w:pStyle w:val="Paragraphedeliste"/>
        <w:widowControl w:val="0"/>
        <w:numPr>
          <w:ilvl w:val="0"/>
          <w:numId w:val="3"/>
        </w:numPr>
        <w:snapToGrid w:val="0"/>
        <w:spacing w:before="120" w:after="0" w:line="240" w:lineRule="auto"/>
        <w:jc w:val="both"/>
        <w:rPr>
          <w:rFonts w:ascii="Arial" w:eastAsia="Times New Roman" w:hAnsi="Arial" w:cs="Times New Roman"/>
          <w:b/>
          <w:bCs/>
          <w:sz w:val="20"/>
          <w:szCs w:val="20"/>
        </w:rPr>
      </w:pPr>
      <w:r>
        <w:rPr>
          <w:rFonts w:ascii="Arial" w:hAnsi="Arial"/>
          <w:sz w:val="20"/>
          <w:szCs w:val="20"/>
        </w:rPr>
        <w:t>Niet gevaarlijke afvalstoffen (zie 2.1)</w:t>
      </w:r>
    </w:p>
    <w:p w14:paraId="5A9703B8" w14:textId="1CD0A8B8" w:rsidR="00A7553B" w:rsidRPr="00372B64" w:rsidDel="000E08FD" w:rsidRDefault="00A7553B" w:rsidP="00A7553B">
      <w:pPr>
        <w:pStyle w:val="Paragraphedeliste"/>
        <w:widowControl w:val="0"/>
        <w:numPr>
          <w:ilvl w:val="0"/>
          <w:numId w:val="3"/>
        </w:numPr>
        <w:snapToGrid w:val="0"/>
        <w:spacing w:before="120" w:after="0" w:line="240" w:lineRule="auto"/>
        <w:jc w:val="both"/>
        <w:rPr>
          <w:rFonts w:ascii="Arial" w:eastAsia="Times New Roman" w:hAnsi="Arial" w:cs="Times New Roman"/>
          <w:b/>
          <w:bCs/>
          <w:sz w:val="20"/>
          <w:szCs w:val="20"/>
        </w:rPr>
      </w:pPr>
      <w:r w:rsidDel="000E08FD">
        <w:rPr>
          <w:rFonts w:ascii="Arial" w:hAnsi="Arial"/>
          <w:sz w:val="20"/>
          <w:szCs w:val="20"/>
        </w:rPr>
        <w:t>Dierlijke bijproducten (zie 2.</w:t>
      </w:r>
      <w:r>
        <w:rPr>
          <w:rFonts w:ascii="Arial" w:hAnsi="Arial"/>
          <w:sz w:val="20"/>
          <w:szCs w:val="20"/>
        </w:rPr>
        <w:t>2</w:t>
      </w:r>
      <w:r w:rsidDel="000E08FD">
        <w:rPr>
          <w:rFonts w:ascii="Arial" w:hAnsi="Arial"/>
          <w:sz w:val="20"/>
          <w:szCs w:val="20"/>
        </w:rPr>
        <w:t>)</w:t>
      </w:r>
    </w:p>
    <w:p w14:paraId="6E767FB6" w14:textId="3564AC6C" w:rsidR="00A7553B" w:rsidRPr="00372B64" w:rsidRDefault="00A7553B" w:rsidP="00A7553B">
      <w:pPr>
        <w:widowControl w:val="0"/>
        <w:snapToGrid w:val="0"/>
        <w:spacing w:before="120" w:after="0" w:line="240" w:lineRule="auto"/>
        <w:jc w:val="both"/>
        <w:rPr>
          <w:rFonts w:ascii="Arial" w:eastAsia="Times New Roman" w:hAnsi="Arial" w:cs="Times New Roman"/>
          <w:b/>
          <w:bCs/>
          <w:sz w:val="20"/>
          <w:szCs w:val="20"/>
        </w:rPr>
      </w:pPr>
      <w:r>
        <w:rPr>
          <w:rFonts w:ascii="Arial" w:hAnsi="Arial"/>
          <w:iCs/>
          <w:sz w:val="20"/>
          <w:szCs w:val="20"/>
        </w:rPr>
        <w:t xml:space="preserve">Gelieve de groepen van niet gevaarlijke afvalstoffen of de types van dierlijke bijproducten </w:t>
      </w:r>
      <w:r>
        <w:rPr>
          <w:rFonts w:ascii="Arial" w:hAnsi="Arial"/>
          <w:iCs/>
          <w:sz w:val="20"/>
          <w:szCs w:val="20"/>
          <w:u w:val="single"/>
        </w:rPr>
        <w:t>aan te kruisen</w:t>
      </w:r>
      <w:r>
        <w:rPr>
          <w:rFonts w:ascii="Arial" w:hAnsi="Arial"/>
          <w:iCs/>
          <w:sz w:val="20"/>
          <w:szCs w:val="20"/>
        </w:rPr>
        <w:t xml:space="preserve"> die u wil inzamelen, handelen of makelen. Ze worden opgenomen in de lijst van ondernemingen die zijn geregistreerd als inzamelaar, handelaar en makelaar van niet gevaarlijke afvalstoffen en dierlijke bijproducten op de website van Leefmilieu Brussel. Als u specifieke codes wil toevoegen die niet zijn opgenomen in de onderstaande groepen, vermeld ze dan en </w:t>
      </w:r>
      <w:r>
        <w:rPr>
          <w:rFonts w:ascii="Arial" w:hAnsi="Arial"/>
          <w:iCs/>
          <w:sz w:val="20"/>
          <w:szCs w:val="20"/>
          <w:u w:val="single"/>
        </w:rPr>
        <w:t>voer</w:t>
      </w:r>
      <w:r>
        <w:rPr>
          <w:rFonts w:ascii="Arial" w:hAnsi="Arial"/>
          <w:iCs/>
          <w:sz w:val="20"/>
          <w:szCs w:val="20"/>
        </w:rPr>
        <w:t xml:space="preserve"> </w:t>
      </w:r>
      <w:r>
        <w:rPr>
          <w:rFonts w:ascii="Arial" w:hAnsi="Arial"/>
          <w:b/>
          <w:bCs/>
          <w:iCs/>
          <w:sz w:val="20"/>
          <w:szCs w:val="20"/>
        </w:rPr>
        <w:t>ook</w:t>
      </w:r>
      <w:r>
        <w:rPr>
          <w:rFonts w:ascii="Arial" w:hAnsi="Arial"/>
          <w:iCs/>
          <w:sz w:val="20"/>
          <w:szCs w:val="20"/>
        </w:rPr>
        <w:t xml:space="preserve"> de codes en de beschrijving van de afvalstoffen in (zoals vermeld in de Europese afvalstoffenlijst).</w:t>
      </w:r>
    </w:p>
    <w:p w14:paraId="1F34EFFD" w14:textId="2553B036" w:rsidR="00E15A34" w:rsidRPr="00DD10FE" w:rsidRDefault="000430DF" w:rsidP="00DD10FE">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rPr>
      </w:pPr>
      <w:r>
        <w:rPr>
          <w:rFonts w:ascii="Arial" w:hAnsi="Arial"/>
          <w:b/>
          <w:color w:val="006F90"/>
          <w:sz w:val="20"/>
          <w:szCs w:val="20"/>
        </w:rPr>
        <w:t>Groepen van niet gevaarlijke afvalstoffen</w:t>
      </w:r>
    </w:p>
    <w:tbl>
      <w:tblPr>
        <w:tblW w:w="88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6"/>
        <w:gridCol w:w="2318"/>
        <w:gridCol w:w="6"/>
        <w:gridCol w:w="4544"/>
        <w:gridCol w:w="6"/>
        <w:gridCol w:w="1417"/>
        <w:gridCol w:w="104"/>
      </w:tblGrid>
      <w:tr w:rsidR="00F547CF" w:rsidRPr="002A0F34" w14:paraId="12D14EB5"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4CE77A93" w14:textId="77777777" w:rsidR="00E64B18" w:rsidRPr="0091736B" w:rsidRDefault="00E64B18" w:rsidP="0091736B">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2324" w:type="dxa"/>
            <w:gridSpan w:val="2"/>
            <w:vAlign w:val="center"/>
          </w:tcPr>
          <w:p w14:paraId="6756460C"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b/>
                <w:sz w:val="20"/>
                <w:szCs w:val="20"/>
              </w:rPr>
            </w:pPr>
            <w:r>
              <w:rPr>
                <w:rFonts w:ascii="Arial" w:hAnsi="Arial"/>
                <w:b/>
                <w:snapToGrid w:val="0"/>
                <w:sz w:val="20"/>
                <w:szCs w:val="20"/>
              </w:rPr>
              <w:t>Naam</w:t>
            </w:r>
          </w:p>
        </w:tc>
        <w:tc>
          <w:tcPr>
            <w:tcW w:w="4550" w:type="dxa"/>
            <w:gridSpan w:val="2"/>
            <w:vAlign w:val="center"/>
          </w:tcPr>
          <w:p w14:paraId="73CA22BB" w14:textId="77808E44" w:rsidR="00E64B18" w:rsidRPr="002A0F34" w:rsidRDefault="00E64B18" w:rsidP="009B1C74">
            <w:pPr>
              <w:tabs>
                <w:tab w:val="left" w:pos="-720"/>
              </w:tabs>
              <w:suppressAutoHyphens/>
              <w:spacing w:before="60" w:after="60" w:line="240" w:lineRule="auto"/>
              <w:jc w:val="both"/>
              <w:rPr>
                <w:rFonts w:ascii="Arial" w:eastAsia="Times New Roman" w:hAnsi="Arial" w:cs="Arial"/>
                <w:b/>
                <w:sz w:val="20"/>
                <w:szCs w:val="20"/>
              </w:rPr>
            </w:pPr>
            <w:r>
              <w:rPr>
                <w:rFonts w:ascii="Arial" w:hAnsi="Arial"/>
                <w:b/>
                <w:snapToGrid w:val="0"/>
                <w:sz w:val="20"/>
                <w:szCs w:val="20"/>
              </w:rPr>
              <w:t>Codes vermeld in de Europese afvalstoffenlijst</w:t>
            </w:r>
          </w:p>
        </w:tc>
        <w:tc>
          <w:tcPr>
            <w:tcW w:w="1417" w:type="dxa"/>
          </w:tcPr>
          <w:p w14:paraId="2CA3611D"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b/>
                <w:sz w:val="20"/>
                <w:szCs w:val="20"/>
              </w:rPr>
            </w:pPr>
            <w:r>
              <w:rPr>
                <w:rFonts w:ascii="Arial" w:hAnsi="Arial"/>
                <w:b/>
                <w:sz w:val="20"/>
                <w:szCs w:val="20"/>
              </w:rPr>
              <w:t>Opmerking</w:t>
            </w:r>
          </w:p>
        </w:tc>
      </w:tr>
      <w:tr w:rsidR="00E64B18" w:rsidRPr="002A0F34" w14:paraId="5F9315F8"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02C53FF0"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1"/>
                  <w:enabled/>
                  <w:calcOnExit w:val="0"/>
                  <w:checkBox>
                    <w:sizeAuto/>
                    <w:default w:val="0"/>
                  </w:checkBox>
                </w:ffData>
              </w:fldChar>
            </w:r>
            <w:bookmarkStart w:id="40" w:name="CaseACocher1"/>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0"/>
          </w:p>
        </w:tc>
        <w:tc>
          <w:tcPr>
            <w:tcW w:w="2324" w:type="dxa"/>
            <w:gridSpan w:val="2"/>
            <w:vAlign w:val="center"/>
          </w:tcPr>
          <w:p w14:paraId="643286E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 xml:space="preserve">Papier en karton </w:t>
            </w:r>
          </w:p>
        </w:tc>
        <w:tc>
          <w:tcPr>
            <w:tcW w:w="4550" w:type="dxa"/>
            <w:gridSpan w:val="2"/>
            <w:vAlign w:val="center"/>
          </w:tcPr>
          <w:p w14:paraId="016ED013"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03 03 08, 03 03 10, 15 01 01, 19 12 01, 20 01 01 (niet 09 01 07, 09 01 08)</w:t>
            </w:r>
          </w:p>
        </w:tc>
        <w:tc>
          <w:tcPr>
            <w:tcW w:w="1417" w:type="dxa"/>
          </w:tcPr>
          <w:p w14:paraId="13312632"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1"/>
                  <w:enabled/>
                  <w:calcOnExit w:val="0"/>
                  <w:textInput/>
                </w:ffData>
              </w:fldChar>
            </w:r>
            <w:bookmarkStart w:id="41" w:name="Texte4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41"/>
          </w:p>
        </w:tc>
      </w:tr>
      <w:tr w:rsidR="00E64B18" w:rsidRPr="002A0F34" w14:paraId="307BECFE"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8BEAD37"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2"/>
                  <w:enabled/>
                  <w:calcOnExit w:val="0"/>
                  <w:checkBox>
                    <w:sizeAuto/>
                    <w:default w:val="0"/>
                  </w:checkBox>
                </w:ffData>
              </w:fldChar>
            </w:r>
            <w:bookmarkStart w:id="42" w:name="CaseACocher2"/>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2"/>
          </w:p>
        </w:tc>
        <w:tc>
          <w:tcPr>
            <w:tcW w:w="2324" w:type="dxa"/>
            <w:gridSpan w:val="2"/>
            <w:vAlign w:val="center"/>
          </w:tcPr>
          <w:p w14:paraId="3607D82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Glas</w:t>
            </w:r>
          </w:p>
        </w:tc>
        <w:tc>
          <w:tcPr>
            <w:tcW w:w="4550" w:type="dxa"/>
            <w:gridSpan w:val="2"/>
            <w:vAlign w:val="center"/>
          </w:tcPr>
          <w:p w14:paraId="65FCC482"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10 11 03, 10 11 10, 10 11 12, 16 01 20, 17 02 02, 19 12 05, 20 01 02</w:t>
            </w:r>
          </w:p>
        </w:tc>
        <w:tc>
          <w:tcPr>
            <w:tcW w:w="1417" w:type="dxa"/>
          </w:tcPr>
          <w:p w14:paraId="2D0B95BB"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2"/>
                  <w:enabled/>
                  <w:calcOnExit w:val="0"/>
                  <w:textInput/>
                </w:ffData>
              </w:fldChar>
            </w:r>
            <w:bookmarkStart w:id="43" w:name="Texte4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43"/>
          </w:p>
        </w:tc>
      </w:tr>
      <w:tr w:rsidR="00E64B18" w:rsidRPr="002A0F34" w14:paraId="73D91502"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1D3F9FBF"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3"/>
                  <w:enabled/>
                  <w:calcOnExit w:val="0"/>
                  <w:checkBox>
                    <w:sizeAuto/>
                    <w:default w:val="0"/>
                  </w:checkBox>
                </w:ffData>
              </w:fldChar>
            </w:r>
            <w:bookmarkStart w:id="44" w:name="CaseACocher3"/>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4"/>
          </w:p>
        </w:tc>
        <w:tc>
          <w:tcPr>
            <w:tcW w:w="2324" w:type="dxa"/>
            <w:gridSpan w:val="2"/>
            <w:vAlign w:val="center"/>
          </w:tcPr>
          <w:p w14:paraId="2CE02334"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Kunststoffen</w:t>
            </w:r>
          </w:p>
        </w:tc>
        <w:tc>
          <w:tcPr>
            <w:tcW w:w="4550" w:type="dxa"/>
            <w:gridSpan w:val="2"/>
            <w:vAlign w:val="center"/>
          </w:tcPr>
          <w:p w14:paraId="2DB339F0"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02 01 04, 07 02 13, 12 01 05, 15 01 02, 16 01 19, 17 02 03, 19 12 04, 20 01 39</w:t>
            </w:r>
          </w:p>
        </w:tc>
        <w:tc>
          <w:tcPr>
            <w:tcW w:w="1417" w:type="dxa"/>
          </w:tcPr>
          <w:p w14:paraId="4FC280EE"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3"/>
                  <w:enabled/>
                  <w:calcOnExit w:val="0"/>
                  <w:textInput/>
                </w:ffData>
              </w:fldChar>
            </w:r>
            <w:bookmarkStart w:id="45" w:name="Texte4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45"/>
          </w:p>
        </w:tc>
      </w:tr>
      <w:tr w:rsidR="00E64B18" w:rsidRPr="002A0F34" w14:paraId="0A2414A2"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6A07D2CD"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4"/>
                  <w:enabled/>
                  <w:calcOnExit w:val="0"/>
                  <w:checkBox>
                    <w:sizeAuto/>
                    <w:default w:val="0"/>
                  </w:checkBox>
                </w:ffData>
              </w:fldChar>
            </w:r>
            <w:bookmarkStart w:id="46" w:name="CaseACocher4"/>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6"/>
          </w:p>
        </w:tc>
        <w:tc>
          <w:tcPr>
            <w:tcW w:w="2324" w:type="dxa"/>
            <w:gridSpan w:val="2"/>
            <w:vAlign w:val="center"/>
          </w:tcPr>
          <w:p w14:paraId="492F0406"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Bouw- en sloopafval</w:t>
            </w:r>
          </w:p>
        </w:tc>
        <w:tc>
          <w:tcPr>
            <w:tcW w:w="4550" w:type="dxa"/>
            <w:gridSpan w:val="2"/>
            <w:vAlign w:val="center"/>
          </w:tcPr>
          <w:p w14:paraId="2BBA3631"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17 01 01, 17 01 02, 17 01 03, 17 01 07, 17 03 02, 17 05 04, 17 05 08, 17 06 04, 17 08 02, 17 09 04</w:t>
            </w:r>
          </w:p>
        </w:tc>
        <w:tc>
          <w:tcPr>
            <w:tcW w:w="1417" w:type="dxa"/>
          </w:tcPr>
          <w:p w14:paraId="21BDD1BD"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4"/>
                  <w:enabled/>
                  <w:calcOnExit w:val="0"/>
                  <w:textInput/>
                </w:ffData>
              </w:fldChar>
            </w:r>
            <w:bookmarkStart w:id="47" w:name="Texte4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47"/>
          </w:p>
        </w:tc>
      </w:tr>
      <w:tr w:rsidR="00E64B18" w:rsidRPr="002A0F34" w14:paraId="368D7388"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5383D94"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5"/>
                  <w:enabled/>
                  <w:calcOnExit w:val="0"/>
                  <w:checkBox>
                    <w:sizeAuto/>
                    <w:default w:val="0"/>
                  </w:checkBox>
                </w:ffData>
              </w:fldChar>
            </w:r>
            <w:bookmarkStart w:id="48" w:name="CaseACocher5"/>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8"/>
          </w:p>
        </w:tc>
        <w:tc>
          <w:tcPr>
            <w:tcW w:w="2324" w:type="dxa"/>
            <w:gridSpan w:val="2"/>
            <w:vAlign w:val="center"/>
          </w:tcPr>
          <w:p w14:paraId="799F2F7A"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Textiel</w:t>
            </w:r>
          </w:p>
        </w:tc>
        <w:tc>
          <w:tcPr>
            <w:tcW w:w="4550" w:type="dxa"/>
            <w:gridSpan w:val="2"/>
            <w:vAlign w:val="center"/>
          </w:tcPr>
          <w:p w14:paraId="6AED5DE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04 02 09, 04 02 15, 04 02 21, 04 02 22, 15 01 09, 19 12 08, 20 01 11</w:t>
            </w:r>
          </w:p>
        </w:tc>
        <w:tc>
          <w:tcPr>
            <w:tcW w:w="1417" w:type="dxa"/>
          </w:tcPr>
          <w:p w14:paraId="2F38F14A"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5"/>
                  <w:enabled/>
                  <w:calcOnExit w:val="0"/>
                  <w:textInput/>
                </w:ffData>
              </w:fldChar>
            </w:r>
            <w:bookmarkStart w:id="49" w:name="Texte4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49"/>
          </w:p>
        </w:tc>
      </w:tr>
      <w:tr w:rsidR="00E64B18" w:rsidRPr="002A0F34" w14:paraId="2B60F3D6"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6B960577"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
                  <w:enabled/>
                  <w:calcOnExit w:val="0"/>
                  <w:checkBox>
                    <w:sizeAuto/>
                    <w:default w:val="0"/>
                  </w:checkBox>
                </w:ffData>
              </w:fldChar>
            </w:r>
            <w:bookmarkStart w:id="50" w:name="CaseACocher6"/>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0"/>
          </w:p>
        </w:tc>
        <w:tc>
          <w:tcPr>
            <w:tcW w:w="2324" w:type="dxa"/>
            <w:gridSpan w:val="2"/>
            <w:vAlign w:val="center"/>
          </w:tcPr>
          <w:p w14:paraId="755C96FF"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Hout</w:t>
            </w:r>
          </w:p>
        </w:tc>
        <w:tc>
          <w:tcPr>
            <w:tcW w:w="4550" w:type="dxa"/>
            <w:gridSpan w:val="2"/>
            <w:vAlign w:val="center"/>
          </w:tcPr>
          <w:p w14:paraId="7C199CB5"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03 01 01, 03 01 05, 03 03 01, 15 01 03, 17 02 01, 19 12 07, 20 01 38</w:t>
            </w:r>
          </w:p>
        </w:tc>
        <w:tc>
          <w:tcPr>
            <w:tcW w:w="1417" w:type="dxa"/>
          </w:tcPr>
          <w:p w14:paraId="7D9DD77E"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6"/>
                  <w:enabled/>
                  <w:calcOnExit w:val="0"/>
                  <w:textInput/>
                </w:ffData>
              </w:fldChar>
            </w:r>
            <w:bookmarkStart w:id="51" w:name="Texte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51"/>
          </w:p>
        </w:tc>
      </w:tr>
      <w:tr w:rsidR="00E64B18" w:rsidRPr="002A0F34" w14:paraId="31BEB53C"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41772458"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
                  <w:enabled/>
                  <w:calcOnExit w:val="0"/>
                  <w:checkBox>
                    <w:sizeAuto/>
                    <w:default w:val="0"/>
                  </w:checkBox>
                </w:ffData>
              </w:fldChar>
            </w:r>
            <w:bookmarkStart w:id="52" w:name="CaseACocher7"/>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2"/>
          </w:p>
        </w:tc>
        <w:tc>
          <w:tcPr>
            <w:tcW w:w="2324" w:type="dxa"/>
            <w:gridSpan w:val="2"/>
            <w:vAlign w:val="center"/>
          </w:tcPr>
          <w:p w14:paraId="12BA2860"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Grond</w:t>
            </w:r>
          </w:p>
        </w:tc>
        <w:tc>
          <w:tcPr>
            <w:tcW w:w="4550" w:type="dxa"/>
            <w:gridSpan w:val="2"/>
            <w:vAlign w:val="center"/>
          </w:tcPr>
          <w:p w14:paraId="0AABADA4"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17 05 04, 20 02 02</w:t>
            </w:r>
          </w:p>
        </w:tc>
        <w:tc>
          <w:tcPr>
            <w:tcW w:w="1417" w:type="dxa"/>
          </w:tcPr>
          <w:p w14:paraId="773119FB"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7"/>
                  <w:enabled/>
                  <w:calcOnExit w:val="0"/>
                  <w:textInput/>
                </w:ffData>
              </w:fldChar>
            </w:r>
            <w:bookmarkStart w:id="53" w:name="Texte4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53"/>
          </w:p>
        </w:tc>
      </w:tr>
      <w:tr w:rsidR="00E64B18" w:rsidRPr="002A0F34" w14:paraId="1E009479"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7C3B8CCB"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8"/>
                  <w:enabled/>
                  <w:calcOnExit w:val="0"/>
                  <w:checkBox>
                    <w:sizeAuto/>
                    <w:default w:val="0"/>
                  </w:checkBox>
                </w:ffData>
              </w:fldChar>
            </w:r>
            <w:bookmarkStart w:id="54" w:name="CaseACocher8"/>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4"/>
          </w:p>
        </w:tc>
        <w:tc>
          <w:tcPr>
            <w:tcW w:w="2324" w:type="dxa"/>
            <w:gridSpan w:val="2"/>
            <w:vAlign w:val="center"/>
          </w:tcPr>
          <w:p w14:paraId="13954B53"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Voertuigbanden</w:t>
            </w:r>
          </w:p>
        </w:tc>
        <w:tc>
          <w:tcPr>
            <w:tcW w:w="4550" w:type="dxa"/>
            <w:gridSpan w:val="2"/>
            <w:vAlign w:val="center"/>
          </w:tcPr>
          <w:p w14:paraId="61776121"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16 01 03</w:t>
            </w:r>
          </w:p>
        </w:tc>
        <w:tc>
          <w:tcPr>
            <w:tcW w:w="1417" w:type="dxa"/>
          </w:tcPr>
          <w:p w14:paraId="3BD60EBF"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8"/>
                  <w:enabled/>
                  <w:calcOnExit w:val="0"/>
                  <w:textInput/>
                </w:ffData>
              </w:fldChar>
            </w:r>
            <w:bookmarkStart w:id="55" w:name="Texte4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55"/>
          </w:p>
        </w:tc>
      </w:tr>
      <w:tr w:rsidR="00E64B18" w:rsidRPr="002A0F34" w14:paraId="6C7730E4"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174CACB1"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9"/>
                  <w:enabled/>
                  <w:calcOnExit w:val="0"/>
                  <w:checkBox>
                    <w:sizeAuto/>
                    <w:default w:val="0"/>
                  </w:checkBox>
                </w:ffData>
              </w:fldChar>
            </w:r>
            <w:bookmarkStart w:id="56" w:name="CaseACocher9"/>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6"/>
          </w:p>
        </w:tc>
        <w:tc>
          <w:tcPr>
            <w:tcW w:w="2324" w:type="dxa"/>
            <w:gridSpan w:val="2"/>
            <w:vAlign w:val="center"/>
          </w:tcPr>
          <w:p w14:paraId="7389C7C2"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Metalen, metaalschroot</w:t>
            </w:r>
          </w:p>
        </w:tc>
        <w:tc>
          <w:tcPr>
            <w:tcW w:w="4550" w:type="dxa"/>
            <w:gridSpan w:val="2"/>
            <w:vAlign w:val="center"/>
          </w:tcPr>
          <w:p w14:paraId="07C145EE"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02 01 10, 12 01 01, 12 01 02, 12 01 03, 12 01 04, 15 01 04, 16 01 17, 16 01 18, 16 02 14, 16 02 16, 17 04 01, 17 04 02, 17 04 03, 17 04 04, 17 04 05, 17 04 06, 17 04 07, 17 04 11, 19 10 01, 19 10 02, 19 12 02, 19 12 03, 20 01 36, 20 01 40</w:t>
            </w:r>
          </w:p>
        </w:tc>
        <w:tc>
          <w:tcPr>
            <w:tcW w:w="1417" w:type="dxa"/>
          </w:tcPr>
          <w:p w14:paraId="1CA47708"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49"/>
                  <w:enabled/>
                  <w:calcOnExit w:val="0"/>
                  <w:textInput/>
                </w:ffData>
              </w:fldChar>
            </w:r>
            <w:bookmarkStart w:id="57" w:name="Texte4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57"/>
          </w:p>
        </w:tc>
      </w:tr>
      <w:tr w:rsidR="00E64B18" w:rsidRPr="002A0F34" w14:paraId="64C23E91"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339B8381"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10"/>
                  <w:enabled/>
                  <w:calcOnExit w:val="0"/>
                  <w:checkBox>
                    <w:sizeAuto/>
                    <w:default w:val="0"/>
                  </w:checkBox>
                </w:ffData>
              </w:fldChar>
            </w:r>
            <w:bookmarkStart w:id="58" w:name="CaseACocher10"/>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8"/>
          </w:p>
        </w:tc>
        <w:tc>
          <w:tcPr>
            <w:tcW w:w="2324" w:type="dxa"/>
            <w:gridSpan w:val="2"/>
            <w:vAlign w:val="center"/>
          </w:tcPr>
          <w:p w14:paraId="7010BC42"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 xml:space="preserve">Restafval </w:t>
            </w:r>
          </w:p>
        </w:tc>
        <w:tc>
          <w:tcPr>
            <w:tcW w:w="4550" w:type="dxa"/>
            <w:gridSpan w:val="2"/>
            <w:vAlign w:val="center"/>
          </w:tcPr>
          <w:p w14:paraId="4D132C5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20 03 01</w:t>
            </w:r>
          </w:p>
        </w:tc>
        <w:tc>
          <w:tcPr>
            <w:tcW w:w="1417" w:type="dxa"/>
          </w:tcPr>
          <w:p w14:paraId="73998CFA"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50"/>
                  <w:enabled/>
                  <w:calcOnExit w:val="0"/>
                  <w:textInput/>
                </w:ffData>
              </w:fldChar>
            </w:r>
            <w:bookmarkStart w:id="59" w:name="Texte5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59"/>
          </w:p>
        </w:tc>
      </w:tr>
      <w:tr w:rsidR="00E64B18" w:rsidRPr="002A0F34" w14:paraId="26838ED7"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0AE72250"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11"/>
                  <w:enabled/>
                  <w:calcOnExit w:val="0"/>
                  <w:checkBox>
                    <w:sizeAuto/>
                    <w:default w:val="0"/>
                  </w:checkBox>
                </w:ffData>
              </w:fldChar>
            </w:r>
            <w:bookmarkStart w:id="60" w:name="CaseACocher11"/>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60"/>
          </w:p>
        </w:tc>
        <w:tc>
          <w:tcPr>
            <w:tcW w:w="2324" w:type="dxa"/>
            <w:gridSpan w:val="2"/>
            <w:vAlign w:val="center"/>
          </w:tcPr>
          <w:p w14:paraId="601BFE2C"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Grofvuil</w:t>
            </w:r>
          </w:p>
        </w:tc>
        <w:tc>
          <w:tcPr>
            <w:tcW w:w="4550" w:type="dxa"/>
            <w:gridSpan w:val="2"/>
            <w:vAlign w:val="center"/>
          </w:tcPr>
          <w:p w14:paraId="2CF2D725"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20 03 07</w:t>
            </w:r>
          </w:p>
        </w:tc>
        <w:tc>
          <w:tcPr>
            <w:tcW w:w="1417" w:type="dxa"/>
          </w:tcPr>
          <w:p w14:paraId="7B347543"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51"/>
                  <w:enabled/>
                  <w:calcOnExit w:val="0"/>
                  <w:textInput/>
                </w:ffData>
              </w:fldChar>
            </w:r>
            <w:bookmarkStart w:id="61" w:name="Texte5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61"/>
          </w:p>
        </w:tc>
      </w:tr>
      <w:tr w:rsidR="00E64B18" w:rsidRPr="002A0F34" w14:paraId="3B4F6FD0"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00B9F8E"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12"/>
                  <w:enabled/>
                  <w:calcOnExit w:val="0"/>
                  <w:checkBox>
                    <w:sizeAuto/>
                    <w:default w:val="0"/>
                  </w:checkBox>
                </w:ffData>
              </w:fldChar>
            </w:r>
            <w:bookmarkStart w:id="62" w:name="CaseACocher12"/>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62"/>
          </w:p>
        </w:tc>
        <w:tc>
          <w:tcPr>
            <w:tcW w:w="2324" w:type="dxa"/>
            <w:gridSpan w:val="2"/>
            <w:vAlign w:val="center"/>
          </w:tcPr>
          <w:p w14:paraId="78F4CF11" w14:textId="77777777" w:rsidR="00E64B18" w:rsidRPr="002A0F34" w:rsidRDefault="00E64B18" w:rsidP="009A25DD">
            <w:pPr>
              <w:suppressAutoHyphens/>
              <w:spacing w:after="0" w:line="240" w:lineRule="auto"/>
              <w:rPr>
                <w:rFonts w:ascii="Arial" w:eastAsia="Times New Roman" w:hAnsi="Arial" w:cs="Arial"/>
                <w:sz w:val="20"/>
                <w:szCs w:val="20"/>
              </w:rPr>
            </w:pPr>
            <w:r>
              <w:rPr>
                <w:rFonts w:ascii="Arial" w:hAnsi="Arial"/>
                <w:snapToGrid w:val="0"/>
                <w:sz w:val="20"/>
                <w:szCs w:val="20"/>
              </w:rPr>
              <w:t>Marktafval, veegvuil, afval van het reinigen van riolen enz.</w:t>
            </w:r>
          </w:p>
        </w:tc>
        <w:tc>
          <w:tcPr>
            <w:tcW w:w="4550" w:type="dxa"/>
            <w:gridSpan w:val="2"/>
            <w:vAlign w:val="center"/>
          </w:tcPr>
          <w:p w14:paraId="62B8C020"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20 03 02, 20 03 03, 20 03 04, 20 03 06, 20 03 99</w:t>
            </w:r>
          </w:p>
        </w:tc>
        <w:tc>
          <w:tcPr>
            <w:tcW w:w="1417" w:type="dxa"/>
          </w:tcPr>
          <w:p w14:paraId="64AF7CB1"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52"/>
                  <w:enabled/>
                  <w:calcOnExit w:val="0"/>
                  <w:textInput/>
                </w:ffData>
              </w:fldChar>
            </w:r>
            <w:bookmarkStart w:id="63" w:name="Texte5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63"/>
          </w:p>
        </w:tc>
      </w:tr>
      <w:tr w:rsidR="00E64B18" w:rsidRPr="002A0F34" w14:paraId="75E524AD" w14:textId="77777777" w:rsidTr="003A0587">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71814C69"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13"/>
                  <w:enabled/>
                  <w:calcOnExit w:val="0"/>
                  <w:checkBox>
                    <w:sizeAuto/>
                    <w:default w:val="0"/>
                  </w:checkBox>
                </w:ffData>
              </w:fldChar>
            </w:r>
            <w:bookmarkStart w:id="64" w:name="CaseACocher13"/>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64"/>
          </w:p>
        </w:tc>
        <w:tc>
          <w:tcPr>
            <w:tcW w:w="2324" w:type="dxa"/>
            <w:gridSpan w:val="2"/>
            <w:vAlign w:val="center"/>
          </w:tcPr>
          <w:p w14:paraId="085D4DC9" w14:textId="329A3E02" w:rsidR="00E64B18" w:rsidRPr="002A0F34" w:rsidRDefault="00E64B18" w:rsidP="009B1C74">
            <w:pPr>
              <w:suppressAutoHyphens/>
              <w:spacing w:after="0" w:line="240" w:lineRule="auto"/>
              <w:rPr>
                <w:rFonts w:ascii="Arial" w:eastAsia="Times New Roman" w:hAnsi="Arial" w:cs="Arial"/>
                <w:sz w:val="20"/>
                <w:szCs w:val="20"/>
              </w:rPr>
            </w:pPr>
            <w:r>
              <w:rPr>
                <w:rFonts w:ascii="Arial" w:hAnsi="Arial"/>
                <w:snapToGrid w:val="0"/>
                <w:sz w:val="20"/>
                <w:szCs w:val="20"/>
              </w:rPr>
              <w:t xml:space="preserve">Groenafval, tuinafval </w:t>
            </w:r>
          </w:p>
        </w:tc>
        <w:tc>
          <w:tcPr>
            <w:tcW w:w="4550" w:type="dxa"/>
            <w:gridSpan w:val="2"/>
            <w:vAlign w:val="center"/>
          </w:tcPr>
          <w:p w14:paraId="7E7DD263" w14:textId="0A8BDC9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rPr>
            </w:pPr>
            <w:r>
              <w:rPr>
                <w:rFonts w:ascii="Arial" w:hAnsi="Arial"/>
                <w:snapToGrid w:val="0"/>
                <w:sz w:val="20"/>
                <w:szCs w:val="20"/>
              </w:rPr>
              <w:t>20 02 01</w:t>
            </w:r>
          </w:p>
        </w:tc>
        <w:tc>
          <w:tcPr>
            <w:tcW w:w="1417" w:type="dxa"/>
          </w:tcPr>
          <w:p w14:paraId="3BFD0CE9"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53"/>
                  <w:enabled/>
                  <w:calcOnExit w:val="0"/>
                  <w:textInput/>
                </w:ffData>
              </w:fldChar>
            </w:r>
            <w:bookmarkStart w:id="65" w:name="Texte5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65"/>
          </w:p>
        </w:tc>
      </w:tr>
      <w:tr w:rsidR="00D767F5" w:rsidRPr="002A0F34" w14:paraId="7843F303" w14:textId="77777777" w:rsidTr="003A0587">
        <w:tc>
          <w:tcPr>
            <w:tcW w:w="492" w:type="dxa"/>
            <w:tcBorders>
              <w:top w:val="single" w:sz="4" w:space="0" w:color="auto"/>
              <w:left w:val="single" w:sz="4" w:space="0" w:color="auto"/>
              <w:bottom w:val="single" w:sz="4" w:space="0" w:color="auto"/>
            </w:tcBorders>
            <w:vAlign w:val="center"/>
          </w:tcPr>
          <w:p w14:paraId="02DCBC4D" w14:textId="2F7E1DA4" w:rsidR="00D767F5" w:rsidRDefault="00D767F5" w:rsidP="0091736B">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3"/>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2324" w:type="dxa"/>
            <w:gridSpan w:val="2"/>
            <w:vAlign w:val="center"/>
          </w:tcPr>
          <w:p w14:paraId="69308088" w14:textId="7A5B4A1F" w:rsidR="00D767F5" w:rsidRPr="002A0F34" w:rsidRDefault="00D767F5" w:rsidP="009B1C74">
            <w:pPr>
              <w:suppressAutoHyphens/>
              <w:spacing w:after="0" w:line="240" w:lineRule="auto"/>
              <w:rPr>
                <w:rFonts w:ascii="Arial" w:eastAsia="Times New Roman" w:hAnsi="Arial" w:cs="Arial"/>
                <w:snapToGrid w:val="0"/>
                <w:sz w:val="20"/>
                <w:szCs w:val="20"/>
              </w:rPr>
            </w:pPr>
            <w:r>
              <w:rPr>
                <w:rFonts w:ascii="Arial" w:hAnsi="Arial"/>
                <w:snapToGrid w:val="0"/>
                <w:sz w:val="20"/>
                <w:szCs w:val="20"/>
              </w:rPr>
              <w:t>Andere, namelijk</w:t>
            </w:r>
          </w:p>
        </w:tc>
        <w:tc>
          <w:tcPr>
            <w:tcW w:w="4550" w:type="dxa"/>
            <w:gridSpan w:val="2"/>
            <w:vAlign w:val="center"/>
          </w:tcPr>
          <w:p w14:paraId="04BFC1D8" w14:textId="0F2E7F61" w:rsidR="00D767F5" w:rsidRPr="002A0F34" w:rsidDel="009B1C74" w:rsidRDefault="00D767F5" w:rsidP="009A25DD">
            <w:pPr>
              <w:tabs>
                <w:tab w:val="left" w:pos="-720"/>
              </w:tabs>
              <w:suppressAutoHyphens/>
              <w:spacing w:before="60" w:after="60" w:line="240" w:lineRule="auto"/>
              <w:jc w:val="both"/>
              <w:rPr>
                <w:rFonts w:ascii="Arial" w:eastAsia="Times New Roman" w:hAnsi="Arial" w:cs="Arial"/>
                <w:snapToGrid w:val="0"/>
                <w:sz w:val="20"/>
                <w:szCs w:val="20"/>
              </w:rPr>
            </w:pPr>
            <w:r>
              <w:rPr>
                <w:rFonts w:ascii="Arial" w:eastAsia="Times New Roman" w:hAnsi="Arial" w:cs="Arial"/>
                <w:snapToGrid w:val="0"/>
                <w:sz w:val="20"/>
                <w:szCs w:val="20"/>
              </w:rPr>
              <w:fldChar w:fldCharType="begin" w:fldLock="1">
                <w:ffData>
                  <w:name w:val="Texte92"/>
                  <w:enabled/>
                  <w:calcOnExit w:val="0"/>
                  <w:textInput/>
                </w:ffData>
              </w:fldChar>
            </w:r>
            <w:bookmarkStart w:id="66" w:name="Texte92"/>
            <w:r>
              <w:rPr>
                <w:rFonts w:ascii="Arial" w:eastAsia="Times New Roman" w:hAnsi="Arial" w:cs="Arial"/>
                <w:snapToGrid w:val="0"/>
                <w:sz w:val="20"/>
                <w:szCs w:val="20"/>
              </w:rPr>
              <w:instrText xml:space="preserve"> FORMTEXT </w:instrText>
            </w:r>
            <w:r>
              <w:rPr>
                <w:rFonts w:ascii="Arial" w:eastAsia="Times New Roman" w:hAnsi="Arial" w:cs="Arial"/>
                <w:snapToGrid w:val="0"/>
                <w:sz w:val="20"/>
                <w:szCs w:val="20"/>
              </w:rPr>
            </w:r>
            <w:r>
              <w:rPr>
                <w:rFonts w:ascii="Arial" w:eastAsia="Times New Roman" w:hAnsi="Arial" w:cs="Arial"/>
                <w:snapToGrid w:val="0"/>
                <w:sz w:val="20"/>
                <w:szCs w:val="20"/>
              </w:rPr>
              <w:fldChar w:fldCharType="separate"/>
            </w:r>
            <w:r>
              <w:rPr>
                <w:rFonts w:ascii="Arial" w:hAnsi="Arial"/>
                <w:snapToGrid w:val="0"/>
                <w:sz w:val="20"/>
                <w:szCs w:val="20"/>
              </w:rPr>
              <w:t>     </w:t>
            </w:r>
            <w:r>
              <w:rPr>
                <w:rFonts w:ascii="Arial" w:eastAsia="Times New Roman" w:hAnsi="Arial" w:cs="Arial"/>
                <w:snapToGrid w:val="0"/>
                <w:sz w:val="20"/>
                <w:szCs w:val="20"/>
              </w:rPr>
              <w:fldChar w:fldCharType="end"/>
            </w:r>
            <w:bookmarkEnd w:id="66"/>
          </w:p>
        </w:tc>
        <w:tc>
          <w:tcPr>
            <w:tcW w:w="1527" w:type="dxa"/>
            <w:gridSpan w:val="3"/>
          </w:tcPr>
          <w:p w14:paraId="4B7C3D2E" w14:textId="38492D90" w:rsidR="00D767F5" w:rsidRDefault="00D767F5" w:rsidP="009A25DD">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ldLock="1">
                <w:ffData>
                  <w:name w:val="Texte93"/>
                  <w:enabled/>
                  <w:calcOnExit w:val="0"/>
                  <w:textInput/>
                </w:ffData>
              </w:fldChar>
            </w:r>
            <w:bookmarkStart w:id="67" w:name="Texte9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67"/>
          </w:p>
        </w:tc>
      </w:tr>
    </w:tbl>
    <w:p w14:paraId="57A1C442" w14:textId="77777777" w:rsidR="00E15A34" w:rsidRDefault="00E15A34" w:rsidP="00E15A34">
      <w:pPr>
        <w:spacing w:after="0" w:line="240" w:lineRule="auto"/>
        <w:jc w:val="both"/>
        <w:rPr>
          <w:rFonts w:ascii="Arial" w:eastAsia="Times New Roman" w:hAnsi="Arial" w:cs="Arial"/>
          <w:snapToGrid w:val="0"/>
          <w:sz w:val="20"/>
          <w:szCs w:val="20"/>
          <w:lang w:eastAsia="fr-BE"/>
        </w:rPr>
      </w:pPr>
    </w:p>
    <w:p w14:paraId="68E28684" w14:textId="77777777" w:rsidR="00D767F5" w:rsidRDefault="00D767F5">
      <w:pPr>
        <w:rPr>
          <w:rFonts w:ascii="Arial" w:eastAsia="Times New Roman" w:hAnsi="Arial" w:cs="Times New Roman"/>
          <w:b/>
          <w:color w:val="006F90"/>
          <w:sz w:val="20"/>
          <w:szCs w:val="20"/>
        </w:rPr>
      </w:pPr>
      <w:r>
        <w:br w:type="page"/>
      </w:r>
    </w:p>
    <w:p w14:paraId="73F30931" w14:textId="0FF6FE74" w:rsidR="003F2B5B" w:rsidRPr="003A0587" w:rsidRDefault="003F2B5B" w:rsidP="003A0587">
      <w:pPr>
        <w:numPr>
          <w:ilvl w:val="1"/>
          <w:numId w:val="14"/>
        </w:numPr>
        <w:tabs>
          <w:tab w:val="left" w:pos="-720"/>
          <w:tab w:val="left" w:pos="720"/>
          <w:tab w:val="left" w:pos="1276"/>
        </w:tabs>
        <w:suppressAutoHyphens/>
        <w:spacing w:before="120" w:after="120" w:line="240" w:lineRule="auto"/>
        <w:jc w:val="both"/>
        <w:rPr>
          <w:rFonts w:ascii="Arial" w:hAnsi="Arial"/>
          <w:b/>
          <w:color w:val="006F90"/>
          <w:sz w:val="20"/>
          <w:szCs w:val="20"/>
        </w:rPr>
      </w:pPr>
      <w:r>
        <w:rPr>
          <w:rFonts w:ascii="Arial" w:hAnsi="Arial"/>
          <w:b/>
          <w:color w:val="006F90"/>
          <w:sz w:val="20"/>
          <w:szCs w:val="20"/>
        </w:rPr>
        <w:lastRenderedPageBreak/>
        <w:t xml:space="preserve">Categorieën van dierlijke </w:t>
      </w:r>
      <w:r w:rsidR="004F0690">
        <w:rPr>
          <w:rFonts w:ascii="Arial" w:hAnsi="Arial"/>
          <w:b/>
          <w:color w:val="006F90"/>
          <w:sz w:val="20"/>
          <w:szCs w:val="20"/>
        </w:rPr>
        <w:t>bijproducten</w:t>
      </w:r>
    </w:p>
    <w:p w14:paraId="72463AF2" w14:textId="65D5F459" w:rsidR="006A31E9" w:rsidRDefault="006A31E9" w:rsidP="00DD10FE">
      <w:p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rPr>
      </w:pPr>
      <w:r>
        <w:rPr>
          <w:rFonts w:ascii="Arial" w:hAnsi="Arial"/>
          <w:i/>
          <w:iCs/>
          <w:sz w:val="20"/>
          <w:szCs w:val="20"/>
        </w:rPr>
        <w:t>Opmerking: mengsels van dierlijke bijproducten van verschillende categorieën moeten in de meest stri</w:t>
      </w:r>
      <w:r w:rsidR="00201B55">
        <w:rPr>
          <w:rFonts w:ascii="Arial" w:hAnsi="Arial"/>
          <w:i/>
          <w:iCs/>
          <w:sz w:val="20"/>
          <w:szCs w:val="20"/>
        </w:rPr>
        <w:t>kte</w:t>
      </w:r>
      <w:r>
        <w:rPr>
          <w:rFonts w:ascii="Arial" w:hAnsi="Arial"/>
          <w:i/>
          <w:iCs/>
          <w:sz w:val="20"/>
          <w:szCs w:val="20"/>
        </w:rPr>
        <w:t xml:space="preserve"> categorie worden opgenomen. Zo moet een mengsel van categorie 1 en categorie 2 of 3 worden opgenomen in de dierlijke bijproducten van categorie 1.</w:t>
      </w:r>
    </w:p>
    <w:tbl>
      <w:tblPr>
        <w:tblW w:w="492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200"/>
        <w:gridCol w:w="2691"/>
        <w:gridCol w:w="1414"/>
        <w:gridCol w:w="1130"/>
      </w:tblGrid>
      <w:tr w:rsidR="003A0587" w:rsidRPr="002A0F34" w14:paraId="39C34F74" w14:textId="77777777" w:rsidTr="003A0587">
        <w:tc>
          <w:tcPr>
            <w:tcW w:w="276" w:type="pct"/>
            <w:tcBorders>
              <w:top w:val="single" w:sz="4" w:space="0" w:color="auto"/>
              <w:left w:val="single" w:sz="4" w:space="0" w:color="auto"/>
              <w:bottom w:val="single" w:sz="4" w:space="0" w:color="auto"/>
              <w:right w:val="single" w:sz="4" w:space="0" w:color="auto"/>
            </w:tcBorders>
            <w:shd w:val="clear" w:color="auto" w:fill="auto"/>
          </w:tcPr>
          <w:p w14:paraId="44D8FDB3" w14:textId="77777777" w:rsidR="00D767F5" w:rsidRPr="0091736B" w:rsidRDefault="00D767F5" w:rsidP="00FC71FD">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1792" w:type="pct"/>
            <w:tcBorders>
              <w:left w:val="single" w:sz="4" w:space="0" w:color="auto"/>
              <w:right w:val="single" w:sz="4" w:space="0" w:color="auto"/>
            </w:tcBorders>
            <w:shd w:val="clear" w:color="auto" w:fill="auto"/>
          </w:tcPr>
          <w:p w14:paraId="53898621" w14:textId="77777777" w:rsidR="00D767F5" w:rsidRPr="002A0F34" w:rsidRDefault="00D767F5" w:rsidP="00FC71FD">
            <w:pPr>
              <w:tabs>
                <w:tab w:val="left" w:pos="-720"/>
              </w:tabs>
              <w:suppressAutoHyphens/>
              <w:spacing w:before="60" w:after="60" w:line="240" w:lineRule="auto"/>
              <w:jc w:val="center"/>
              <w:rPr>
                <w:rFonts w:ascii="Arial" w:eastAsia="Times New Roman" w:hAnsi="Arial" w:cs="Arial"/>
                <w:b/>
                <w:sz w:val="20"/>
                <w:szCs w:val="20"/>
              </w:rPr>
            </w:pPr>
            <w:r>
              <w:rPr>
                <w:rFonts w:ascii="Arial" w:hAnsi="Arial"/>
                <w:b/>
                <w:snapToGrid w:val="0"/>
                <w:sz w:val="20"/>
                <w:szCs w:val="20"/>
              </w:rPr>
              <w:t>Naam</w:t>
            </w:r>
          </w:p>
        </w:tc>
        <w:tc>
          <w:tcPr>
            <w:tcW w:w="1507" w:type="pct"/>
            <w:tcBorders>
              <w:left w:val="single" w:sz="4" w:space="0" w:color="auto"/>
              <w:right w:val="single" w:sz="4" w:space="0" w:color="auto"/>
            </w:tcBorders>
            <w:shd w:val="clear" w:color="auto" w:fill="auto"/>
          </w:tcPr>
          <w:p w14:paraId="5DEB927A" w14:textId="77777777" w:rsidR="00D767F5" w:rsidRDefault="00D767F5" w:rsidP="00FC71FD">
            <w:pPr>
              <w:tabs>
                <w:tab w:val="left" w:pos="-720"/>
              </w:tabs>
              <w:suppressAutoHyphens/>
              <w:spacing w:before="60" w:after="60" w:line="240" w:lineRule="auto"/>
              <w:ind w:right="33"/>
              <w:jc w:val="center"/>
              <w:rPr>
                <w:rFonts w:ascii="Arial" w:eastAsia="Times New Roman" w:hAnsi="Arial" w:cs="Arial"/>
                <w:b/>
                <w:snapToGrid w:val="0"/>
                <w:sz w:val="20"/>
                <w:szCs w:val="20"/>
              </w:rPr>
            </w:pPr>
            <w:r>
              <w:rPr>
                <w:rFonts w:ascii="Arial" w:hAnsi="Arial"/>
                <w:b/>
                <w:sz w:val="20"/>
                <w:szCs w:val="20"/>
              </w:rPr>
              <w:t>Opmerkingen</w:t>
            </w:r>
          </w:p>
        </w:tc>
        <w:tc>
          <w:tcPr>
            <w:tcW w:w="792" w:type="pct"/>
            <w:tcBorders>
              <w:left w:val="single" w:sz="4" w:space="0" w:color="auto"/>
            </w:tcBorders>
            <w:shd w:val="clear" w:color="auto" w:fill="auto"/>
          </w:tcPr>
          <w:p w14:paraId="315F4124" w14:textId="77777777" w:rsidR="00D767F5" w:rsidRPr="002A0F34" w:rsidRDefault="00D767F5" w:rsidP="00FC71FD">
            <w:pPr>
              <w:tabs>
                <w:tab w:val="left" w:pos="-720"/>
                <w:tab w:val="left" w:pos="3011"/>
              </w:tabs>
              <w:suppressAutoHyphens/>
              <w:spacing w:before="60" w:after="60" w:line="240" w:lineRule="auto"/>
              <w:ind w:left="-74" w:right="-71"/>
              <w:jc w:val="center"/>
              <w:rPr>
                <w:rFonts w:ascii="Arial" w:eastAsia="Times New Roman" w:hAnsi="Arial" w:cs="Arial"/>
                <w:b/>
                <w:sz w:val="20"/>
                <w:szCs w:val="20"/>
              </w:rPr>
            </w:pPr>
            <w:r>
              <w:rPr>
                <w:rFonts w:ascii="Arial" w:hAnsi="Arial"/>
                <w:b/>
                <w:snapToGrid w:val="0"/>
                <w:sz w:val="20"/>
                <w:szCs w:val="20"/>
              </w:rPr>
              <w:t>Codes afvalstoffen</w:t>
            </w:r>
          </w:p>
        </w:tc>
        <w:tc>
          <w:tcPr>
            <w:tcW w:w="634" w:type="pct"/>
            <w:tcBorders>
              <w:left w:val="single" w:sz="4" w:space="0" w:color="auto"/>
            </w:tcBorders>
            <w:shd w:val="clear" w:color="auto" w:fill="auto"/>
          </w:tcPr>
          <w:p w14:paraId="2E52CE5B" w14:textId="30BC72A6" w:rsidR="00D767F5" w:rsidRPr="002A0F34" w:rsidRDefault="00D767F5" w:rsidP="003A0587">
            <w:pPr>
              <w:tabs>
                <w:tab w:val="left" w:pos="-720"/>
                <w:tab w:val="left" w:pos="3011"/>
              </w:tabs>
              <w:suppressAutoHyphens/>
              <w:spacing w:before="60" w:after="60" w:line="240" w:lineRule="auto"/>
              <w:ind w:left="-74" w:right="35"/>
              <w:jc w:val="center"/>
              <w:rPr>
                <w:rFonts w:ascii="Arial" w:eastAsia="Times New Roman" w:hAnsi="Arial" w:cs="Arial"/>
                <w:b/>
                <w:snapToGrid w:val="0"/>
                <w:sz w:val="20"/>
                <w:szCs w:val="20"/>
              </w:rPr>
            </w:pPr>
            <w:r>
              <w:rPr>
                <w:rFonts w:ascii="Arial" w:hAnsi="Arial"/>
                <w:b/>
                <w:snapToGrid w:val="0"/>
                <w:sz w:val="20"/>
                <w:szCs w:val="20"/>
              </w:rPr>
              <w:t>Product</w:t>
            </w:r>
            <w:r w:rsidR="003A0587">
              <w:rPr>
                <w:rFonts w:ascii="Arial" w:hAnsi="Arial"/>
                <w:b/>
                <w:snapToGrid w:val="0"/>
                <w:sz w:val="20"/>
                <w:szCs w:val="20"/>
              </w:rPr>
              <w:t xml:space="preserve"> </w:t>
            </w:r>
            <w:r>
              <w:rPr>
                <w:rFonts w:ascii="Arial" w:hAnsi="Arial"/>
                <w:b/>
                <w:snapToGrid w:val="0"/>
                <w:sz w:val="20"/>
                <w:szCs w:val="20"/>
              </w:rPr>
              <w:t>type</w:t>
            </w:r>
            <w:r>
              <w:rPr>
                <w:rStyle w:val="Appelnotedebasdep"/>
                <w:rFonts w:ascii="Arial" w:eastAsia="Times New Roman" w:hAnsi="Arial" w:cs="Arial"/>
                <w:b/>
                <w:snapToGrid w:val="0"/>
                <w:sz w:val="20"/>
                <w:szCs w:val="20"/>
                <w:lang w:eastAsia="fr-BE"/>
              </w:rPr>
              <w:footnoteReference w:id="1"/>
            </w:r>
          </w:p>
        </w:tc>
      </w:tr>
      <w:tr w:rsidR="00D767F5" w:rsidRPr="002A0F34" w14:paraId="6B576A7D" w14:textId="77777777" w:rsidTr="003A0587">
        <w:trPr>
          <w:trHeight w:val="58"/>
        </w:trPr>
        <w:tc>
          <w:tcPr>
            <w:tcW w:w="5000" w:type="pct"/>
            <w:gridSpan w:val="5"/>
            <w:tcBorders>
              <w:top w:val="single" w:sz="4" w:space="0" w:color="auto"/>
              <w:left w:val="single" w:sz="4" w:space="0" w:color="auto"/>
              <w:bottom w:val="single" w:sz="4" w:space="0" w:color="auto"/>
            </w:tcBorders>
            <w:shd w:val="clear" w:color="auto" w:fill="F2F2F2" w:themeFill="background1" w:themeFillShade="F2"/>
          </w:tcPr>
          <w:p w14:paraId="14CBD92E" w14:textId="77777777" w:rsidR="00D767F5" w:rsidRPr="00B94564" w:rsidRDefault="00D767F5" w:rsidP="00FC71FD">
            <w:pPr>
              <w:tabs>
                <w:tab w:val="left" w:pos="-720"/>
              </w:tabs>
              <w:suppressAutoHyphens/>
              <w:spacing w:before="60" w:after="60" w:line="240" w:lineRule="auto"/>
              <w:ind w:left="34" w:right="-71"/>
              <w:rPr>
                <w:rFonts w:ascii="Calibri" w:eastAsia="Times New Roman" w:hAnsi="Calibri" w:cs="Calibri"/>
                <w:b/>
                <w:color w:val="000000"/>
              </w:rPr>
            </w:pPr>
            <w:r>
              <w:rPr>
                <w:rFonts w:ascii="Calibri" w:hAnsi="Calibri"/>
                <w:b/>
                <w:color w:val="000000"/>
              </w:rPr>
              <w:t>Categorie 1</w:t>
            </w:r>
          </w:p>
        </w:tc>
      </w:tr>
      <w:tr w:rsidR="003A0587" w:rsidRPr="002A0F34" w14:paraId="685A5B1C"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139D20C5" w14:textId="77777777" w:rsidR="00D767F5" w:rsidRPr="0091736B"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5"/>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0DFED3A7" w14:textId="77777777" w:rsidR="00D767F5" w:rsidRPr="00680A49"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Pr>
                <w:rFonts w:ascii="Arial" w:hAnsi="Arial"/>
                <w:color w:val="000000"/>
                <w:sz w:val="20"/>
                <w:szCs w:val="20"/>
              </w:rPr>
              <w:t xml:space="preserve">Kadavers (met inbegrip van delen van dieren) van gezelschapsdieren, dierentuindieren, circusdieren en wilde dieren </w:t>
            </w:r>
          </w:p>
        </w:tc>
        <w:tc>
          <w:tcPr>
            <w:tcW w:w="1507" w:type="pct"/>
            <w:tcBorders>
              <w:left w:val="single" w:sz="4" w:space="0" w:color="auto"/>
              <w:right w:val="single" w:sz="4" w:space="0" w:color="auto"/>
            </w:tcBorders>
          </w:tcPr>
          <w:p w14:paraId="040A55FC" w14:textId="77777777" w:rsidR="00D767F5" w:rsidRPr="00372B64" w:rsidDel="00185879" w:rsidRDefault="00D767F5" w:rsidP="00FC71FD">
            <w:pPr>
              <w:tabs>
                <w:tab w:val="left" w:pos="-720"/>
              </w:tabs>
              <w:suppressAutoHyphens/>
              <w:spacing w:before="60" w:after="60" w:line="240" w:lineRule="auto"/>
              <w:ind w:right="-68"/>
              <w:rPr>
                <w:rFonts w:ascii="Arial" w:hAnsi="Arial" w:cs="Arial"/>
                <w:i/>
                <w:sz w:val="20"/>
                <w:szCs w:val="20"/>
              </w:rPr>
            </w:pPr>
            <w:r>
              <w:rPr>
                <w:rFonts w:ascii="Arial" w:hAnsi="Arial"/>
                <w:i/>
                <w:color w:val="000000"/>
                <w:sz w:val="20"/>
                <w:szCs w:val="20"/>
              </w:rPr>
              <w:t>Bijvoorbeeld: katten, honden, leeuwen, vossen enz.</w:t>
            </w:r>
          </w:p>
        </w:tc>
        <w:tc>
          <w:tcPr>
            <w:tcW w:w="792" w:type="pct"/>
          </w:tcPr>
          <w:p w14:paraId="1B914D63" w14:textId="77777777" w:rsidR="00D767F5" w:rsidRDefault="00D767F5" w:rsidP="00FC71FD">
            <w:pPr>
              <w:tabs>
                <w:tab w:val="left" w:pos="-720"/>
              </w:tabs>
              <w:suppressAutoHyphens/>
              <w:spacing w:before="60" w:after="60" w:line="240" w:lineRule="auto"/>
              <w:ind w:left="-74" w:right="-71"/>
              <w:jc w:val="center"/>
              <w:rPr>
                <w:rFonts w:ascii="Calibri" w:eastAsia="Times New Roman" w:hAnsi="Calibri" w:cs="Calibri"/>
                <w:color w:val="000000"/>
              </w:rPr>
            </w:pPr>
            <w:r>
              <w:rPr>
                <w:rFonts w:ascii="Arial" w:hAnsi="Arial"/>
                <w:color w:val="000000"/>
                <w:sz w:val="20"/>
                <w:szCs w:val="20"/>
              </w:rPr>
              <w:t>02 01 02</w:t>
            </w:r>
          </w:p>
        </w:tc>
        <w:tc>
          <w:tcPr>
            <w:tcW w:w="634" w:type="pct"/>
          </w:tcPr>
          <w:p w14:paraId="30528238" w14:textId="77777777" w:rsidR="00D767F5" w:rsidRPr="00E272ED"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CAD</w:t>
            </w:r>
          </w:p>
        </w:tc>
      </w:tr>
      <w:tr w:rsidR="003A0587" w:rsidRPr="002A0F34" w14:paraId="3E058168"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6D6626EC" w14:textId="77777777" w:rsidR="00D767F5" w:rsidRPr="0091736B"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6"/>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02F01F34" w14:textId="77777777" w:rsidR="00D767F5" w:rsidRPr="00E272ED"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Pr>
                <w:rFonts w:ascii="Arial" w:hAnsi="Arial"/>
                <w:color w:val="000000"/>
                <w:sz w:val="20"/>
                <w:szCs w:val="20"/>
              </w:rPr>
              <w:t xml:space="preserve">Kadavers van landbouwhuisdieren </w:t>
            </w:r>
            <w:r>
              <w:rPr>
                <w:rFonts w:ascii="Arial" w:hAnsi="Arial"/>
                <w:i/>
                <w:color w:val="000000"/>
                <w:sz w:val="20"/>
                <w:szCs w:val="20"/>
              </w:rPr>
              <w:t>(cf. definities hierna)</w:t>
            </w:r>
          </w:p>
        </w:tc>
        <w:tc>
          <w:tcPr>
            <w:tcW w:w="1507" w:type="pct"/>
            <w:tcBorders>
              <w:left w:val="single" w:sz="4" w:space="0" w:color="auto"/>
              <w:right w:val="single" w:sz="4" w:space="0" w:color="auto"/>
            </w:tcBorders>
          </w:tcPr>
          <w:p w14:paraId="50E9BDEB" w14:textId="77777777" w:rsidR="00D767F5" w:rsidRPr="00372B64" w:rsidDel="00185879" w:rsidRDefault="00D767F5" w:rsidP="00FC71FD">
            <w:pPr>
              <w:tabs>
                <w:tab w:val="left" w:pos="-720"/>
              </w:tabs>
              <w:suppressAutoHyphens/>
              <w:spacing w:before="60" w:after="60" w:line="240" w:lineRule="auto"/>
              <w:rPr>
                <w:rFonts w:ascii="Arial" w:eastAsia="Times New Roman" w:hAnsi="Arial" w:cs="Arial"/>
                <w:i/>
                <w:color w:val="000000"/>
                <w:sz w:val="20"/>
                <w:szCs w:val="20"/>
              </w:rPr>
            </w:pPr>
            <w:r>
              <w:rPr>
                <w:rFonts w:ascii="Arial" w:hAnsi="Arial"/>
                <w:i/>
                <w:color w:val="000000"/>
                <w:sz w:val="20"/>
                <w:szCs w:val="20"/>
              </w:rPr>
              <w:t xml:space="preserve">Bijvoorbeeld: koeien, schapen, geiten enz. </w:t>
            </w:r>
          </w:p>
        </w:tc>
        <w:tc>
          <w:tcPr>
            <w:tcW w:w="792" w:type="pct"/>
          </w:tcPr>
          <w:p w14:paraId="3227CAC6" w14:textId="77777777" w:rsidR="00D767F5" w:rsidRDefault="00D767F5" w:rsidP="00FC71FD">
            <w:pPr>
              <w:tabs>
                <w:tab w:val="left" w:pos="-720"/>
              </w:tabs>
              <w:suppressAutoHyphens/>
              <w:spacing w:before="60" w:after="60" w:line="240" w:lineRule="auto"/>
              <w:ind w:left="-74" w:right="-71"/>
              <w:jc w:val="center"/>
              <w:rPr>
                <w:rFonts w:ascii="Calibri" w:eastAsia="Times New Roman" w:hAnsi="Calibri" w:cs="Calibri"/>
                <w:color w:val="000000"/>
              </w:rPr>
            </w:pPr>
            <w:r>
              <w:rPr>
                <w:rFonts w:ascii="Arial" w:hAnsi="Arial"/>
                <w:color w:val="000000"/>
                <w:sz w:val="20"/>
                <w:szCs w:val="20"/>
              </w:rPr>
              <w:t>02 01 02</w:t>
            </w:r>
          </w:p>
        </w:tc>
        <w:tc>
          <w:tcPr>
            <w:tcW w:w="634" w:type="pct"/>
          </w:tcPr>
          <w:p w14:paraId="3B9AD5B6" w14:textId="77777777" w:rsidR="00D767F5" w:rsidRPr="00E272ED"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CAD</w:t>
            </w:r>
          </w:p>
        </w:tc>
      </w:tr>
      <w:tr w:rsidR="003A0587" w:rsidRPr="002A0F34" w14:paraId="23AE416A"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744247E6" w14:textId="77777777" w:rsidR="00D767F5" w:rsidRPr="0091736B"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7"/>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2DCD2995" w14:textId="77777777" w:rsidR="00D767F5" w:rsidRDefault="00D767F5" w:rsidP="00FC71FD">
            <w:pPr>
              <w:tabs>
                <w:tab w:val="left" w:pos="-720"/>
              </w:tabs>
              <w:suppressAutoHyphens/>
              <w:spacing w:before="60" w:after="60" w:line="240" w:lineRule="auto"/>
              <w:jc w:val="both"/>
              <w:rPr>
                <w:rFonts w:ascii="Arial" w:eastAsia="Times New Roman" w:hAnsi="Arial" w:cs="Arial"/>
                <w:color w:val="000000"/>
                <w:sz w:val="20"/>
                <w:szCs w:val="20"/>
              </w:rPr>
            </w:pPr>
            <w:r>
              <w:rPr>
                <w:rFonts w:ascii="Arial" w:hAnsi="Arial"/>
                <w:color w:val="000000"/>
                <w:sz w:val="20"/>
                <w:szCs w:val="20"/>
              </w:rPr>
              <w:t>Kadavers van dieren gebruikt voor wetenschappelijke doeleinden wanneer zij een ernstig potentieel risico vormen voor de gezondheid van mens of dier</w:t>
            </w:r>
          </w:p>
          <w:p w14:paraId="32C109AE" w14:textId="77777777" w:rsidR="00D767F5" w:rsidRPr="00680A49"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Pr>
                <w:rFonts w:ascii="Arial" w:hAnsi="Arial"/>
                <w:i/>
                <w:color w:val="000000"/>
                <w:sz w:val="20"/>
                <w:szCs w:val="20"/>
              </w:rPr>
              <w:t>(cf. definities hierna)</w:t>
            </w:r>
          </w:p>
        </w:tc>
        <w:tc>
          <w:tcPr>
            <w:tcW w:w="1507" w:type="pct"/>
            <w:tcBorders>
              <w:left w:val="single" w:sz="4" w:space="0" w:color="auto"/>
              <w:right w:val="single" w:sz="4" w:space="0" w:color="auto"/>
            </w:tcBorders>
          </w:tcPr>
          <w:p w14:paraId="329D15CE" w14:textId="77777777" w:rsidR="00D767F5" w:rsidDel="00185879" w:rsidRDefault="00D767F5" w:rsidP="00FC71FD">
            <w:pPr>
              <w:tabs>
                <w:tab w:val="left" w:pos="-720"/>
              </w:tabs>
              <w:suppressAutoHyphens/>
              <w:spacing w:before="60" w:after="60" w:line="240" w:lineRule="auto"/>
              <w:ind w:right="-69"/>
              <w:rPr>
                <w:rFonts w:ascii="Arial" w:hAnsi="Arial" w:cs="Arial"/>
                <w:sz w:val="20"/>
                <w:szCs w:val="20"/>
              </w:rPr>
            </w:pPr>
          </w:p>
        </w:tc>
        <w:tc>
          <w:tcPr>
            <w:tcW w:w="792" w:type="pct"/>
          </w:tcPr>
          <w:p w14:paraId="4F5A3F26" w14:textId="77777777" w:rsidR="00D767F5" w:rsidRDefault="00D767F5" w:rsidP="00FC71FD">
            <w:pPr>
              <w:tabs>
                <w:tab w:val="left" w:pos="-720"/>
              </w:tabs>
              <w:suppressAutoHyphens/>
              <w:spacing w:before="60" w:after="60" w:line="240" w:lineRule="auto"/>
              <w:ind w:left="-74" w:right="-71"/>
              <w:jc w:val="center"/>
              <w:rPr>
                <w:rFonts w:ascii="Calibri" w:eastAsia="Times New Roman" w:hAnsi="Calibri" w:cs="Calibri"/>
                <w:color w:val="000000"/>
              </w:rPr>
            </w:pPr>
            <w:r>
              <w:rPr>
                <w:rFonts w:ascii="Arial" w:hAnsi="Arial"/>
                <w:color w:val="000000"/>
                <w:sz w:val="20"/>
                <w:szCs w:val="20"/>
              </w:rPr>
              <w:t>18 02 02*</w:t>
            </w:r>
          </w:p>
        </w:tc>
        <w:tc>
          <w:tcPr>
            <w:tcW w:w="634" w:type="pct"/>
          </w:tcPr>
          <w:p w14:paraId="5435814D" w14:textId="77777777" w:rsidR="00D767F5" w:rsidRPr="00E272ED"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CAD</w:t>
            </w:r>
          </w:p>
        </w:tc>
      </w:tr>
      <w:tr w:rsidR="003A0587" w:rsidRPr="002A0F34" w14:paraId="2459ED60"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6F103C32" w14:textId="77777777" w:rsidR="00D767F5" w:rsidRPr="00F53E1E"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8"/>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5CE24F4F" w14:textId="77777777" w:rsidR="00D767F5" w:rsidRDefault="00D767F5" w:rsidP="00FC71FD">
            <w:pPr>
              <w:spacing w:before="60" w:after="60" w:line="259" w:lineRule="auto"/>
              <w:jc w:val="both"/>
              <w:rPr>
                <w:rFonts w:ascii="Arial" w:eastAsia="Times New Roman" w:hAnsi="Arial" w:cs="Arial"/>
                <w:color w:val="000000"/>
                <w:sz w:val="20"/>
                <w:szCs w:val="20"/>
              </w:rPr>
            </w:pPr>
            <w:r>
              <w:rPr>
                <w:rFonts w:ascii="Arial" w:hAnsi="Arial"/>
                <w:color w:val="000000"/>
                <w:sz w:val="20"/>
                <w:szCs w:val="20"/>
              </w:rPr>
              <w:t>Gespecificeerd risicomateriaal (GRM), met uitzondering van kadavers</w:t>
            </w:r>
          </w:p>
          <w:p w14:paraId="7109815B" w14:textId="77777777" w:rsidR="00D767F5" w:rsidRPr="00F53E1E" w:rsidDel="00E81D5C" w:rsidRDefault="00D767F5" w:rsidP="00FC71FD">
            <w:pPr>
              <w:spacing w:before="60" w:after="60" w:line="259" w:lineRule="auto"/>
              <w:rPr>
                <w:rFonts w:ascii="Arial" w:eastAsia="Times New Roman" w:hAnsi="Arial" w:cs="Arial"/>
                <w:color w:val="000000"/>
                <w:sz w:val="20"/>
                <w:szCs w:val="20"/>
              </w:rPr>
            </w:pPr>
            <w:r>
              <w:rPr>
                <w:rFonts w:ascii="Arial" w:hAnsi="Arial"/>
                <w:i/>
                <w:color w:val="000000"/>
                <w:sz w:val="20"/>
                <w:szCs w:val="20"/>
              </w:rPr>
              <w:t>(cf. definities hierna)</w:t>
            </w:r>
          </w:p>
        </w:tc>
        <w:tc>
          <w:tcPr>
            <w:tcW w:w="1507" w:type="pct"/>
            <w:tcBorders>
              <w:left w:val="single" w:sz="4" w:space="0" w:color="auto"/>
              <w:right w:val="single" w:sz="4" w:space="0" w:color="auto"/>
            </w:tcBorders>
          </w:tcPr>
          <w:p w14:paraId="14B48356" w14:textId="77777777" w:rsidR="00D767F5" w:rsidRPr="00F53E1E" w:rsidDel="00185879" w:rsidRDefault="00D767F5" w:rsidP="00FC71FD">
            <w:pPr>
              <w:tabs>
                <w:tab w:val="left" w:pos="-720"/>
              </w:tabs>
              <w:suppressAutoHyphens/>
              <w:spacing w:before="60" w:after="60" w:line="240" w:lineRule="auto"/>
              <w:ind w:right="-69"/>
              <w:rPr>
                <w:rFonts w:ascii="Arial" w:hAnsi="Arial" w:cs="Arial"/>
                <w:sz w:val="20"/>
                <w:szCs w:val="20"/>
              </w:rPr>
            </w:pPr>
          </w:p>
        </w:tc>
        <w:tc>
          <w:tcPr>
            <w:tcW w:w="792" w:type="pct"/>
          </w:tcPr>
          <w:p w14:paraId="6C1F36B5" w14:textId="77777777" w:rsidR="00D767F5" w:rsidRPr="00F53E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 xml:space="preserve">02 02 03 </w:t>
            </w:r>
          </w:p>
        </w:tc>
        <w:tc>
          <w:tcPr>
            <w:tcW w:w="634" w:type="pct"/>
          </w:tcPr>
          <w:p w14:paraId="0482AE00" w14:textId="77777777" w:rsidR="00D767F5" w:rsidRPr="00372B64" w:rsidRDefault="00D767F5" w:rsidP="00FC71FD">
            <w:pPr>
              <w:suppressAutoHyphens/>
              <w:spacing w:before="60" w:after="60"/>
              <w:jc w:val="center"/>
              <w:rPr>
                <w:rFonts w:ascii="Arial" w:hAnsi="Arial" w:cs="Arial"/>
                <w:sz w:val="20"/>
                <w:szCs w:val="20"/>
              </w:rPr>
            </w:pPr>
            <w:r>
              <w:rPr>
                <w:rFonts w:ascii="Arial" w:hAnsi="Arial"/>
                <w:sz w:val="20"/>
                <w:szCs w:val="20"/>
              </w:rPr>
              <w:t>RAW</w:t>
            </w:r>
          </w:p>
        </w:tc>
      </w:tr>
      <w:tr w:rsidR="003A0587" w:rsidRPr="002A0F34" w14:paraId="1A8C1A7E"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28F43845" w14:textId="77777777" w:rsidR="00D767F5" w:rsidRPr="00F53E1E"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69"/>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3C1F71FA" w14:textId="77777777" w:rsidR="00D767F5" w:rsidRDefault="00D767F5" w:rsidP="00FC71FD">
            <w:pPr>
              <w:spacing w:before="60" w:after="60" w:line="259" w:lineRule="auto"/>
              <w:jc w:val="both"/>
              <w:rPr>
                <w:rFonts w:ascii="Arial" w:eastAsia="Times New Roman" w:hAnsi="Arial" w:cs="Arial"/>
                <w:color w:val="000000"/>
                <w:sz w:val="20"/>
                <w:szCs w:val="20"/>
              </w:rPr>
            </w:pPr>
            <w:r>
              <w:rPr>
                <w:rFonts w:ascii="Arial" w:hAnsi="Arial"/>
                <w:color w:val="000000"/>
                <w:sz w:val="20"/>
                <w:szCs w:val="20"/>
              </w:rPr>
              <w:t>Keukenafval en etensresten afkomstig van internationaal opererende vervoermiddelen</w:t>
            </w:r>
          </w:p>
          <w:p w14:paraId="1D646587" w14:textId="77777777" w:rsidR="00D767F5" w:rsidRPr="00F53E1E" w:rsidRDefault="00D767F5" w:rsidP="00FC71FD">
            <w:pPr>
              <w:spacing w:before="60" w:after="60" w:line="259" w:lineRule="auto"/>
              <w:rPr>
                <w:rFonts w:ascii="Arial" w:eastAsia="Times New Roman" w:hAnsi="Arial" w:cs="Arial"/>
                <w:color w:val="000000"/>
                <w:sz w:val="20"/>
                <w:szCs w:val="20"/>
              </w:rPr>
            </w:pPr>
            <w:r>
              <w:rPr>
                <w:rFonts w:ascii="Arial" w:hAnsi="Arial"/>
                <w:i/>
                <w:color w:val="000000"/>
                <w:sz w:val="20"/>
                <w:szCs w:val="20"/>
              </w:rPr>
              <w:t>(cf. definities hierna)</w:t>
            </w:r>
          </w:p>
        </w:tc>
        <w:tc>
          <w:tcPr>
            <w:tcW w:w="1507" w:type="pct"/>
            <w:tcBorders>
              <w:left w:val="single" w:sz="4" w:space="0" w:color="auto"/>
              <w:right w:val="single" w:sz="4" w:space="0" w:color="auto"/>
            </w:tcBorders>
          </w:tcPr>
          <w:p w14:paraId="2F97C07D" w14:textId="77777777" w:rsidR="00D767F5" w:rsidRPr="00372B64" w:rsidRDefault="00D767F5" w:rsidP="00FC71FD">
            <w:pPr>
              <w:spacing w:before="60" w:after="60" w:line="259" w:lineRule="auto"/>
              <w:rPr>
                <w:rFonts w:ascii="Arial" w:eastAsia="Times New Roman" w:hAnsi="Arial" w:cs="Arial"/>
                <w:i/>
                <w:color w:val="000000"/>
                <w:sz w:val="20"/>
                <w:szCs w:val="20"/>
              </w:rPr>
            </w:pPr>
            <w:r>
              <w:rPr>
                <w:rFonts w:ascii="Arial" w:hAnsi="Arial"/>
                <w:i/>
                <w:color w:val="000000"/>
                <w:sz w:val="20"/>
                <w:szCs w:val="20"/>
              </w:rPr>
              <w:t>Internationaal = buiten Europa</w:t>
            </w:r>
          </w:p>
        </w:tc>
        <w:tc>
          <w:tcPr>
            <w:tcW w:w="792" w:type="pct"/>
          </w:tcPr>
          <w:p w14:paraId="6BC04A15" w14:textId="2F4E7763" w:rsidR="00D767F5" w:rsidRPr="00F53E1E" w:rsidRDefault="00FC71FD"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20</w:t>
            </w:r>
            <w:r w:rsidR="00D767F5">
              <w:rPr>
                <w:rFonts w:ascii="Arial" w:hAnsi="Arial"/>
                <w:color w:val="000000"/>
                <w:sz w:val="20"/>
                <w:szCs w:val="20"/>
              </w:rPr>
              <w:t xml:space="preserve"> 01 08</w:t>
            </w:r>
          </w:p>
        </w:tc>
        <w:tc>
          <w:tcPr>
            <w:tcW w:w="634" w:type="pct"/>
          </w:tcPr>
          <w:p w14:paraId="4AE6FD31" w14:textId="77777777" w:rsidR="00D767F5" w:rsidRPr="00F53E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color w:val="000000"/>
                <w:sz w:val="20"/>
                <w:szCs w:val="20"/>
              </w:rPr>
              <w:t>CATW</w:t>
            </w:r>
          </w:p>
        </w:tc>
      </w:tr>
      <w:tr w:rsidR="003A0587" w:rsidRPr="002A0F34" w14:paraId="32C3994A"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52C3D6B8" w14:textId="7736976A" w:rsidR="00AB0CCB" w:rsidRDefault="00201B55" w:rsidP="00FC71FD">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rPr>
              <w:fldChar w:fldCharType="begin">
                <w:ffData>
                  <w:name w:val="CaseACocher69"/>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3E1135FF" w14:textId="73903894" w:rsidR="00AB0CCB" w:rsidRPr="00AB0CCB" w:rsidRDefault="00AB0CCB" w:rsidP="00FC71FD">
            <w:pPr>
              <w:spacing w:before="60" w:after="60" w:line="259" w:lineRule="auto"/>
              <w:jc w:val="both"/>
              <w:rPr>
                <w:rFonts w:ascii="Arial" w:eastAsia="Times New Roman" w:hAnsi="Arial" w:cs="Arial"/>
                <w:color w:val="000000"/>
                <w:sz w:val="20"/>
                <w:szCs w:val="20"/>
              </w:rPr>
            </w:pPr>
            <w:r w:rsidRPr="00DD10FE">
              <w:rPr>
                <w:rFonts w:ascii="Arial" w:hAnsi="Arial"/>
                <w:sz w:val="20"/>
                <w:szCs w:val="20"/>
              </w:rPr>
              <w:t>Afvalstoffen die worden verzameld bij het behandelen van afvalwater bij inrichtingen die materiaal van categorie 1 ophalen of verwerken of die GRM ophalen</w:t>
            </w:r>
          </w:p>
        </w:tc>
        <w:tc>
          <w:tcPr>
            <w:tcW w:w="1507" w:type="pct"/>
            <w:tcBorders>
              <w:left w:val="single" w:sz="4" w:space="0" w:color="auto"/>
              <w:right w:val="single" w:sz="4" w:space="0" w:color="auto"/>
            </w:tcBorders>
          </w:tcPr>
          <w:p w14:paraId="355159B8" w14:textId="77777777" w:rsidR="00AB0CCB" w:rsidRPr="00372B64" w:rsidRDefault="00AB0CCB" w:rsidP="00FC71FD">
            <w:pPr>
              <w:spacing w:before="60" w:after="60" w:line="259" w:lineRule="auto"/>
              <w:rPr>
                <w:rFonts w:ascii="Arial" w:eastAsia="Times New Roman" w:hAnsi="Arial" w:cs="Arial"/>
                <w:i/>
                <w:color w:val="000000"/>
                <w:sz w:val="20"/>
                <w:szCs w:val="20"/>
                <w:lang w:eastAsia="fr-BE"/>
              </w:rPr>
            </w:pPr>
          </w:p>
        </w:tc>
        <w:tc>
          <w:tcPr>
            <w:tcW w:w="792" w:type="pct"/>
          </w:tcPr>
          <w:p w14:paraId="0CEBB8C5" w14:textId="667D5D6E" w:rsidR="00AB0CCB" w:rsidRDefault="00AB0CCB"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sz w:val="20"/>
                <w:szCs w:val="20"/>
              </w:rPr>
              <w:t>02 02 04</w:t>
            </w:r>
          </w:p>
        </w:tc>
        <w:tc>
          <w:tcPr>
            <w:tcW w:w="634" w:type="pct"/>
          </w:tcPr>
          <w:p w14:paraId="4A1C17A3" w14:textId="4A397019" w:rsidR="00AB0CCB" w:rsidRDefault="00AB0CCB"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Pr>
                <w:rFonts w:ascii="Arial" w:hAnsi="Arial"/>
                <w:sz w:val="20"/>
                <w:szCs w:val="20"/>
              </w:rPr>
              <w:t>WWT</w:t>
            </w:r>
          </w:p>
        </w:tc>
      </w:tr>
      <w:tr w:rsidR="003A0587" w:rsidRPr="002A0F34" w14:paraId="2A3441D3" w14:textId="77777777" w:rsidTr="003A0587">
        <w:trPr>
          <w:trHeight w:val="854"/>
        </w:trPr>
        <w:tc>
          <w:tcPr>
            <w:tcW w:w="276" w:type="pct"/>
            <w:tcBorders>
              <w:top w:val="single" w:sz="4" w:space="0" w:color="auto"/>
              <w:left w:val="single" w:sz="4" w:space="0" w:color="auto"/>
              <w:bottom w:val="single" w:sz="4" w:space="0" w:color="auto"/>
              <w:right w:val="single" w:sz="4" w:space="0" w:color="auto"/>
            </w:tcBorders>
          </w:tcPr>
          <w:p w14:paraId="0BE11783" w14:textId="77777777" w:rsidR="00D767F5" w:rsidRPr="00F53E1E"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0"/>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tcPr>
          <w:p w14:paraId="554FB7DB" w14:textId="77777777" w:rsidR="00D767F5" w:rsidRPr="00F53E1E" w:rsidRDefault="00D767F5" w:rsidP="00FC71FD">
            <w:pPr>
              <w:spacing w:before="60" w:after="60" w:line="259" w:lineRule="auto"/>
              <w:rPr>
                <w:rFonts w:ascii="Arial" w:hAnsi="Arial" w:cs="Arial"/>
                <w:sz w:val="20"/>
                <w:szCs w:val="20"/>
              </w:rPr>
            </w:pPr>
            <w:r>
              <w:rPr>
                <w:rFonts w:ascii="Arial" w:hAnsi="Arial"/>
                <w:sz w:val="20"/>
                <w:szCs w:val="20"/>
              </w:rPr>
              <w:t>Afgeleide producten van categorie 1</w:t>
            </w:r>
          </w:p>
        </w:tc>
        <w:tc>
          <w:tcPr>
            <w:tcW w:w="1507" w:type="pct"/>
            <w:tcBorders>
              <w:left w:val="single" w:sz="4" w:space="0" w:color="auto"/>
              <w:bottom w:val="single" w:sz="4" w:space="0" w:color="auto"/>
              <w:right w:val="single" w:sz="4" w:space="0" w:color="auto"/>
            </w:tcBorders>
          </w:tcPr>
          <w:p w14:paraId="6E4D4065" w14:textId="77777777" w:rsidR="00D767F5" w:rsidRPr="00372B64" w:rsidRDefault="00D767F5" w:rsidP="00FC71FD">
            <w:pPr>
              <w:spacing w:before="60" w:after="60" w:line="259" w:lineRule="auto"/>
              <w:ind w:right="33"/>
              <w:jc w:val="both"/>
              <w:rPr>
                <w:rFonts w:ascii="Arial" w:hAnsi="Arial" w:cs="Arial"/>
                <w:i/>
                <w:sz w:val="20"/>
                <w:szCs w:val="20"/>
              </w:rPr>
            </w:pPr>
            <w:r>
              <w:rPr>
                <w:rFonts w:ascii="Arial" w:hAnsi="Arial"/>
                <w:i/>
                <w:sz w:val="20"/>
                <w:szCs w:val="20"/>
              </w:rPr>
              <w:t xml:space="preserve">Bijvoorbeeld: Dierlijk meel en dierlijke vetten voor verbranding </w:t>
            </w:r>
          </w:p>
        </w:tc>
        <w:tc>
          <w:tcPr>
            <w:tcW w:w="792" w:type="pct"/>
            <w:tcBorders>
              <w:bottom w:val="single" w:sz="4" w:space="0" w:color="auto"/>
            </w:tcBorders>
          </w:tcPr>
          <w:p w14:paraId="24AC5BDA" w14:textId="77777777" w:rsidR="00D767F5" w:rsidRPr="00F53E1E" w:rsidRDefault="00D767F5" w:rsidP="00FC71FD">
            <w:pPr>
              <w:tabs>
                <w:tab w:val="left" w:pos="-720"/>
              </w:tabs>
              <w:suppressAutoHyphens/>
              <w:spacing w:before="60" w:after="60" w:line="240" w:lineRule="auto"/>
              <w:ind w:left="-74" w:right="-71"/>
              <w:jc w:val="center"/>
              <w:rPr>
                <w:rFonts w:ascii="Arial" w:eastAsia="Times New Roman" w:hAnsi="Arial" w:cs="Arial"/>
                <w:sz w:val="20"/>
                <w:szCs w:val="20"/>
              </w:rPr>
            </w:pPr>
            <w:r>
              <w:rPr>
                <w:rFonts w:ascii="Arial" w:hAnsi="Arial"/>
                <w:sz w:val="20"/>
                <w:szCs w:val="20"/>
              </w:rPr>
              <w:t>02 02 99</w:t>
            </w:r>
          </w:p>
        </w:tc>
        <w:tc>
          <w:tcPr>
            <w:tcW w:w="634" w:type="pct"/>
            <w:tcBorders>
              <w:bottom w:val="single" w:sz="4" w:space="0" w:color="auto"/>
            </w:tcBorders>
          </w:tcPr>
          <w:p w14:paraId="034C8919" w14:textId="77777777" w:rsidR="00D767F5" w:rsidRPr="00F53E1E" w:rsidRDefault="00D767F5" w:rsidP="00FC71FD">
            <w:pPr>
              <w:tabs>
                <w:tab w:val="left" w:pos="-720"/>
              </w:tabs>
              <w:suppressAutoHyphens/>
              <w:spacing w:before="60" w:after="60" w:line="240" w:lineRule="auto"/>
              <w:ind w:left="-74" w:right="-71"/>
              <w:jc w:val="center"/>
              <w:rPr>
                <w:rFonts w:ascii="Arial" w:hAnsi="Arial" w:cs="Arial"/>
                <w:sz w:val="20"/>
                <w:szCs w:val="20"/>
              </w:rPr>
            </w:pPr>
            <w:r>
              <w:rPr>
                <w:rFonts w:ascii="Arial" w:hAnsi="Arial"/>
                <w:sz w:val="20"/>
                <w:szCs w:val="20"/>
              </w:rPr>
              <w:t>OTHER</w:t>
            </w:r>
          </w:p>
        </w:tc>
      </w:tr>
      <w:tr w:rsidR="003A0587" w:rsidRPr="002A0F34" w14:paraId="19E3BAE2" w14:textId="77777777" w:rsidTr="003A0587">
        <w:trPr>
          <w:trHeight w:val="58"/>
        </w:trPr>
        <w:tc>
          <w:tcPr>
            <w:tcW w:w="276" w:type="pct"/>
            <w:vMerge w:val="restart"/>
            <w:tcBorders>
              <w:top w:val="single" w:sz="4" w:space="0" w:color="auto"/>
              <w:left w:val="single" w:sz="4" w:space="0" w:color="auto"/>
              <w:right w:val="single" w:sz="4" w:space="0" w:color="auto"/>
            </w:tcBorders>
          </w:tcPr>
          <w:p w14:paraId="31CE08E8" w14:textId="77777777" w:rsidR="00D767F5" w:rsidRPr="00F53E1E" w:rsidRDefault="00D767F5" w:rsidP="00FC71FD">
            <w:pPr>
              <w:tabs>
                <w:tab w:val="left" w:pos="-720"/>
              </w:tabs>
              <w:suppressAutoHyphens/>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1"/>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vMerge w:val="restart"/>
            <w:tcBorders>
              <w:left w:val="single" w:sz="4" w:space="0" w:color="auto"/>
              <w:right w:val="single" w:sz="4" w:space="0" w:color="auto"/>
            </w:tcBorders>
          </w:tcPr>
          <w:p w14:paraId="4838812D" w14:textId="77777777" w:rsidR="00D767F5" w:rsidRDefault="00D767F5" w:rsidP="00FC71FD">
            <w:pPr>
              <w:spacing w:before="60" w:after="60" w:line="259" w:lineRule="auto"/>
              <w:rPr>
                <w:rFonts w:ascii="Arial" w:hAnsi="Arial" w:cs="Arial"/>
                <w:sz w:val="20"/>
                <w:szCs w:val="20"/>
              </w:rPr>
            </w:pPr>
            <w:r>
              <w:rPr>
                <w:rFonts w:ascii="Arial" w:hAnsi="Arial"/>
                <w:sz w:val="20"/>
                <w:szCs w:val="20"/>
              </w:rPr>
              <w:t>Andere: verduidelijken</w:t>
            </w:r>
          </w:p>
          <w:p w14:paraId="3AC06D78" w14:textId="77777777" w:rsidR="00D767F5" w:rsidRPr="00F53E1E" w:rsidRDefault="00D767F5" w:rsidP="00FC71FD">
            <w:pPr>
              <w:spacing w:before="60" w:after="60" w:line="259" w:lineRule="auto"/>
              <w:rPr>
                <w:rFonts w:ascii="Arial" w:hAnsi="Arial" w:cs="Arial"/>
                <w:sz w:val="20"/>
                <w:szCs w:val="20"/>
              </w:rPr>
            </w:pPr>
            <w:r>
              <w:rPr>
                <w:rFonts w:ascii="Arial" w:hAnsi="Arial" w:cs="Arial"/>
                <w:sz w:val="20"/>
                <w:szCs w:val="20"/>
              </w:rPr>
              <w:fldChar w:fldCharType="begin" w:fldLock="1">
                <w:ffData>
                  <w:name w:val="Texte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szCs w:val="20"/>
              </w:rPr>
              <w:t>     </w:t>
            </w:r>
            <w:r>
              <w:rPr>
                <w:rFonts w:ascii="Arial" w:hAnsi="Arial" w:cs="Arial"/>
                <w:sz w:val="20"/>
                <w:szCs w:val="20"/>
              </w:rPr>
              <w:fldChar w:fldCharType="end"/>
            </w:r>
          </w:p>
        </w:tc>
        <w:tc>
          <w:tcPr>
            <w:tcW w:w="1507" w:type="pct"/>
            <w:tcBorders>
              <w:left w:val="single" w:sz="4" w:space="0" w:color="auto"/>
              <w:bottom w:val="nil"/>
              <w:right w:val="single" w:sz="4" w:space="0" w:color="auto"/>
            </w:tcBorders>
          </w:tcPr>
          <w:p w14:paraId="0334716F" w14:textId="77777777" w:rsidR="00D767F5" w:rsidRPr="00372B64" w:rsidRDefault="00D767F5" w:rsidP="00FC71FD">
            <w:pPr>
              <w:spacing w:before="60" w:after="60" w:line="259" w:lineRule="auto"/>
              <w:jc w:val="both"/>
              <w:rPr>
                <w:rFonts w:ascii="Arial" w:hAnsi="Arial" w:cs="Arial"/>
                <w:i/>
                <w:sz w:val="20"/>
                <w:szCs w:val="20"/>
              </w:rPr>
            </w:pPr>
            <w:r>
              <w:rPr>
                <w:rFonts w:ascii="Arial" w:hAnsi="Arial"/>
                <w:i/>
                <w:sz w:val="20"/>
                <w:szCs w:val="20"/>
              </w:rPr>
              <w:t>Bijvoorbeeld:</w:t>
            </w:r>
          </w:p>
        </w:tc>
        <w:tc>
          <w:tcPr>
            <w:tcW w:w="792" w:type="pct"/>
            <w:tcBorders>
              <w:left w:val="single" w:sz="4" w:space="0" w:color="auto"/>
              <w:bottom w:val="nil"/>
              <w:right w:val="single" w:sz="4" w:space="0" w:color="auto"/>
            </w:tcBorders>
          </w:tcPr>
          <w:p w14:paraId="0DF064D4" w14:textId="77777777" w:rsidR="00D767F5" w:rsidRPr="00A90646" w:rsidRDefault="00D767F5" w:rsidP="00FC71FD">
            <w:pPr>
              <w:tabs>
                <w:tab w:val="left" w:pos="-720"/>
              </w:tabs>
              <w:suppressAutoHyphens/>
              <w:spacing w:before="60" w:after="60" w:line="240" w:lineRule="auto"/>
              <w:ind w:right="-71"/>
              <w:rPr>
                <w:rFonts w:ascii="Arial" w:hAnsi="Arial" w:cs="Arial"/>
                <w:sz w:val="20"/>
                <w:szCs w:val="20"/>
              </w:rPr>
            </w:pPr>
          </w:p>
        </w:tc>
        <w:tc>
          <w:tcPr>
            <w:tcW w:w="634" w:type="pct"/>
            <w:tcBorders>
              <w:left w:val="single" w:sz="4" w:space="0" w:color="auto"/>
              <w:bottom w:val="nil"/>
            </w:tcBorders>
          </w:tcPr>
          <w:p w14:paraId="5A58C0A7" w14:textId="77777777" w:rsidR="00D767F5" w:rsidRPr="00F53E1E" w:rsidRDefault="00D767F5" w:rsidP="00FC71FD">
            <w:pPr>
              <w:tabs>
                <w:tab w:val="left" w:pos="-720"/>
              </w:tabs>
              <w:suppressAutoHyphens/>
              <w:spacing w:before="60" w:after="60" w:line="240" w:lineRule="auto"/>
              <w:ind w:right="-71"/>
              <w:rPr>
                <w:rFonts w:ascii="Arial" w:hAnsi="Arial" w:cs="Arial"/>
                <w:sz w:val="20"/>
                <w:szCs w:val="20"/>
              </w:rPr>
            </w:pPr>
          </w:p>
        </w:tc>
      </w:tr>
      <w:tr w:rsidR="003A0587" w:rsidRPr="002A0F34" w14:paraId="11874AF0" w14:textId="77777777" w:rsidTr="003A0587">
        <w:trPr>
          <w:trHeight w:val="58"/>
        </w:trPr>
        <w:tc>
          <w:tcPr>
            <w:tcW w:w="276" w:type="pct"/>
            <w:vMerge/>
            <w:tcBorders>
              <w:left w:val="single" w:sz="4" w:space="0" w:color="auto"/>
              <w:right w:val="single" w:sz="4" w:space="0" w:color="auto"/>
            </w:tcBorders>
          </w:tcPr>
          <w:p w14:paraId="00B7FABF" w14:textId="77777777" w:rsidR="00D767F5" w:rsidRDefault="00D767F5" w:rsidP="00FC71FD">
            <w:pPr>
              <w:tabs>
                <w:tab w:val="left" w:pos="-720"/>
              </w:tabs>
              <w:suppressAutoHyphens/>
              <w:spacing w:before="60" w:after="60" w:line="240" w:lineRule="auto"/>
              <w:jc w:val="center"/>
              <w:rPr>
                <w:rFonts w:ascii="Arial" w:eastAsia="Times New Roman" w:hAnsi="Arial" w:cs="Arial"/>
                <w:sz w:val="24"/>
                <w:szCs w:val="24"/>
                <w:lang w:eastAsia="fr-BE"/>
              </w:rPr>
            </w:pPr>
          </w:p>
        </w:tc>
        <w:tc>
          <w:tcPr>
            <w:tcW w:w="1792" w:type="pct"/>
            <w:vMerge/>
            <w:tcBorders>
              <w:left w:val="single" w:sz="4" w:space="0" w:color="auto"/>
              <w:right w:val="single" w:sz="4" w:space="0" w:color="auto"/>
            </w:tcBorders>
          </w:tcPr>
          <w:p w14:paraId="2D1B32CD" w14:textId="77777777" w:rsidR="00D767F5" w:rsidRPr="00F53E1E" w:rsidRDefault="00D767F5" w:rsidP="00FC71FD">
            <w:pPr>
              <w:spacing w:before="60" w:after="60" w:line="259" w:lineRule="auto"/>
              <w:rPr>
                <w:rFonts w:ascii="Arial" w:hAnsi="Arial" w:cs="Arial"/>
                <w:sz w:val="20"/>
                <w:szCs w:val="20"/>
              </w:rPr>
            </w:pPr>
          </w:p>
        </w:tc>
        <w:tc>
          <w:tcPr>
            <w:tcW w:w="1507" w:type="pct"/>
            <w:tcBorders>
              <w:top w:val="nil"/>
              <w:left w:val="single" w:sz="4" w:space="0" w:color="auto"/>
              <w:bottom w:val="nil"/>
              <w:right w:val="single" w:sz="4" w:space="0" w:color="auto"/>
            </w:tcBorders>
          </w:tcPr>
          <w:p w14:paraId="0778ABE8" w14:textId="77777777" w:rsidR="00D767F5" w:rsidRPr="00372B64" w:rsidRDefault="00D767F5" w:rsidP="00FC71FD">
            <w:pPr>
              <w:spacing w:before="60" w:after="60" w:line="259" w:lineRule="auto"/>
              <w:ind w:right="33"/>
              <w:jc w:val="both"/>
              <w:rPr>
                <w:rFonts w:ascii="Arial" w:hAnsi="Arial" w:cs="Arial"/>
                <w:i/>
                <w:sz w:val="20"/>
                <w:szCs w:val="20"/>
              </w:rPr>
            </w:pPr>
            <w:r>
              <w:rPr>
                <w:rFonts w:ascii="Arial" w:hAnsi="Arial"/>
                <w:i/>
                <w:sz w:val="20"/>
                <w:szCs w:val="20"/>
              </w:rPr>
              <w:t>Afvalstoffen die residuen van niet-toegelaten producten bevatten</w:t>
            </w:r>
          </w:p>
        </w:tc>
        <w:tc>
          <w:tcPr>
            <w:tcW w:w="792" w:type="pct"/>
            <w:tcBorders>
              <w:top w:val="nil"/>
              <w:left w:val="single" w:sz="4" w:space="0" w:color="auto"/>
              <w:bottom w:val="nil"/>
              <w:right w:val="single" w:sz="4" w:space="0" w:color="auto"/>
            </w:tcBorders>
          </w:tcPr>
          <w:p w14:paraId="3B67A28F" w14:textId="77777777" w:rsidR="00D767F5" w:rsidRDefault="00D767F5" w:rsidP="00FC71FD">
            <w:pPr>
              <w:tabs>
                <w:tab w:val="left" w:pos="-720"/>
              </w:tabs>
              <w:suppressAutoHyphens/>
              <w:spacing w:before="60" w:after="60" w:line="240" w:lineRule="auto"/>
              <w:ind w:left="-74" w:right="-71"/>
              <w:jc w:val="center"/>
              <w:rPr>
                <w:rFonts w:ascii="Arial" w:hAnsi="Arial" w:cs="Arial"/>
                <w:sz w:val="20"/>
                <w:szCs w:val="20"/>
              </w:rPr>
            </w:pPr>
            <w:r>
              <w:rPr>
                <w:rFonts w:ascii="Arial" w:hAnsi="Arial"/>
                <w:sz w:val="20"/>
                <w:szCs w:val="20"/>
              </w:rPr>
              <w:t>02 01 02</w:t>
            </w:r>
          </w:p>
        </w:tc>
        <w:tc>
          <w:tcPr>
            <w:tcW w:w="634" w:type="pct"/>
            <w:tcBorders>
              <w:top w:val="nil"/>
              <w:left w:val="single" w:sz="4" w:space="0" w:color="auto"/>
              <w:bottom w:val="nil"/>
            </w:tcBorders>
          </w:tcPr>
          <w:p w14:paraId="11D41DC8" w14:textId="77777777" w:rsidR="00D767F5" w:rsidRDefault="00D767F5" w:rsidP="00FC71FD">
            <w:pPr>
              <w:tabs>
                <w:tab w:val="left" w:pos="-720"/>
              </w:tabs>
              <w:suppressAutoHyphens/>
              <w:spacing w:before="60" w:after="60" w:line="240" w:lineRule="auto"/>
              <w:ind w:left="-74" w:right="-71"/>
              <w:jc w:val="center"/>
              <w:rPr>
                <w:rFonts w:ascii="Arial" w:hAnsi="Arial" w:cs="Arial"/>
                <w:sz w:val="20"/>
                <w:szCs w:val="20"/>
              </w:rPr>
            </w:pPr>
            <w:r>
              <w:rPr>
                <w:rFonts w:ascii="Arial" w:hAnsi="Arial"/>
                <w:sz w:val="20"/>
                <w:szCs w:val="20"/>
              </w:rPr>
              <w:t>OTHER</w:t>
            </w:r>
          </w:p>
        </w:tc>
      </w:tr>
      <w:tr w:rsidR="003A0587" w:rsidRPr="002A0F34" w14:paraId="58790541" w14:textId="77777777" w:rsidTr="003A0587">
        <w:trPr>
          <w:trHeight w:val="58"/>
        </w:trPr>
        <w:tc>
          <w:tcPr>
            <w:tcW w:w="276" w:type="pct"/>
            <w:vMerge/>
            <w:tcBorders>
              <w:left w:val="single" w:sz="4" w:space="0" w:color="auto"/>
              <w:bottom w:val="single" w:sz="4" w:space="0" w:color="auto"/>
              <w:right w:val="single" w:sz="4" w:space="0" w:color="auto"/>
            </w:tcBorders>
          </w:tcPr>
          <w:p w14:paraId="0E52A565" w14:textId="77777777" w:rsidR="00D767F5" w:rsidRDefault="00D767F5" w:rsidP="00FC71FD">
            <w:pPr>
              <w:tabs>
                <w:tab w:val="left" w:pos="-720"/>
              </w:tabs>
              <w:suppressAutoHyphens/>
              <w:spacing w:before="60" w:after="60" w:line="240" w:lineRule="auto"/>
              <w:jc w:val="center"/>
              <w:rPr>
                <w:rFonts w:ascii="Arial" w:eastAsia="Times New Roman" w:hAnsi="Arial" w:cs="Arial"/>
                <w:sz w:val="24"/>
                <w:szCs w:val="24"/>
                <w:lang w:eastAsia="fr-BE"/>
              </w:rPr>
            </w:pPr>
          </w:p>
        </w:tc>
        <w:tc>
          <w:tcPr>
            <w:tcW w:w="1792" w:type="pct"/>
            <w:vMerge/>
            <w:tcBorders>
              <w:left w:val="single" w:sz="4" w:space="0" w:color="auto"/>
              <w:right w:val="single" w:sz="4" w:space="0" w:color="auto"/>
            </w:tcBorders>
          </w:tcPr>
          <w:p w14:paraId="139FBCC1" w14:textId="77777777" w:rsidR="00D767F5" w:rsidRPr="00F53E1E" w:rsidRDefault="00D767F5" w:rsidP="00FC71FD">
            <w:pPr>
              <w:spacing w:before="60" w:after="60" w:line="259" w:lineRule="auto"/>
              <w:rPr>
                <w:rFonts w:ascii="Arial" w:hAnsi="Arial" w:cs="Arial"/>
                <w:sz w:val="20"/>
                <w:szCs w:val="20"/>
              </w:rPr>
            </w:pPr>
          </w:p>
        </w:tc>
        <w:tc>
          <w:tcPr>
            <w:tcW w:w="1507" w:type="pct"/>
            <w:tcBorders>
              <w:top w:val="nil"/>
              <w:left w:val="single" w:sz="4" w:space="0" w:color="auto"/>
              <w:right w:val="single" w:sz="4" w:space="0" w:color="auto"/>
            </w:tcBorders>
          </w:tcPr>
          <w:p w14:paraId="1FD0FE56" w14:textId="77777777" w:rsidR="00D767F5" w:rsidRDefault="00D767F5" w:rsidP="00FC71FD">
            <w:pPr>
              <w:spacing w:before="60" w:after="60" w:line="259" w:lineRule="auto"/>
              <w:jc w:val="both"/>
              <w:rPr>
                <w:rFonts w:ascii="Arial" w:hAnsi="Arial"/>
                <w:i/>
                <w:color w:val="000000"/>
                <w:sz w:val="20"/>
                <w:szCs w:val="20"/>
              </w:rPr>
            </w:pPr>
            <w:r>
              <w:rPr>
                <w:rFonts w:ascii="Arial" w:hAnsi="Arial"/>
                <w:i/>
                <w:color w:val="000000"/>
                <w:sz w:val="20"/>
                <w:szCs w:val="20"/>
              </w:rPr>
              <w:t>…</w:t>
            </w:r>
          </w:p>
          <w:p w14:paraId="09804312" w14:textId="77777777" w:rsidR="004E1C6C" w:rsidRDefault="004E1C6C" w:rsidP="00FC71FD">
            <w:pPr>
              <w:spacing w:before="60" w:after="60" w:line="259" w:lineRule="auto"/>
              <w:jc w:val="both"/>
              <w:rPr>
                <w:rFonts w:ascii="Arial" w:hAnsi="Arial" w:cs="Arial"/>
                <w:i/>
                <w:color w:val="000000"/>
                <w:sz w:val="20"/>
                <w:szCs w:val="20"/>
              </w:rPr>
            </w:pPr>
          </w:p>
          <w:p w14:paraId="72190044" w14:textId="2FB9E483" w:rsidR="004E1C6C" w:rsidRPr="00372B64" w:rsidRDefault="004E1C6C" w:rsidP="00FC71FD">
            <w:pPr>
              <w:spacing w:before="60" w:after="60" w:line="259" w:lineRule="auto"/>
              <w:jc w:val="both"/>
              <w:rPr>
                <w:rFonts w:ascii="Arial" w:hAnsi="Arial" w:cs="Arial"/>
                <w:i/>
                <w:sz w:val="20"/>
                <w:szCs w:val="20"/>
              </w:rPr>
            </w:pPr>
          </w:p>
        </w:tc>
        <w:tc>
          <w:tcPr>
            <w:tcW w:w="792" w:type="pct"/>
            <w:tcBorders>
              <w:top w:val="nil"/>
              <w:left w:val="single" w:sz="4" w:space="0" w:color="auto"/>
              <w:right w:val="single" w:sz="4" w:space="0" w:color="auto"/>
            </w:tcBorders>
          </w:tcPr>
          <w:p w14:paraId="442C2DD5" w14:textId="77777777" w:rsidR="00D767F5" w:rsidRDefault="00D767F5" w:rsidP="00FC71FD">
            <w:pPr>
              <w:tabs>
                <w:tab w:val="left" w:pos="-720"/>
              </w:tabs>
              <w:suppressAutoHyphens/>
              <w:spacing w:before="60" w:after="60" w:line="240" w:lineRule="auto"/>
              <w:ind w:left="-74" w:right="-71"/>
              <w:jc w:val="center"/>
              <w:rPr>
                <w:rFonts w:ascii="Arial" w:hAnsi="Arial" w:cs="Arial"/>
                <w:sz w:val="20"/>
                <w:szCs w:val="20"/>
              </w:rPr>
            </w:pPr>
          </w:p>
        </w:tc>
        <w:tc>
          <w:tcPr>
            <w:tcW w:w="634" w:type="pct"/>
            <w:tcBorders>
              <w:top w:val="nil"/>
              <w:left w:val="single" w:sz="4" w:space="0" w:color="auto"/>
            </w:tcBorders>
          </w:tcPr>
          <w:p w14:paraId="6DE72B67" w14:textId="77777777" w:rsidR="00D767F5" w:rsidRDefault="00D767F5" w:rsidP="00FC71FD">
            <w:pPr>
              <w:tabs>
                <w:tab w:val="left" w:pos="-720"/>
              </w:tabs>
              <w:suppressAutoHyphens/>
              <w:spacing w:before="60" w:after="60" w:line="240" w:lineRule="auto"/>
              <w:ind w:left="-74" w:right="-71"/>
              <w:jc w:val="center"/>
              <w:rPr>
                <w:rFonts w:ascii="Arial" w:hAnsi="Arial" w:cs="Arial"/>
                <w:sz w:val="20"/>
                <w:szCs w:val="20"/>
              </w:rPr>
            </w:pPr>
          </w:p>
        </w:tc>
      </w:tr>
      <w:tr w:rsidR="00D767F5" w:rsidRPr="00680A49" w14:paraId="57F1761F" w14:textId="77777777" w:rsidTr="003A0587">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35CB6BC0" w14:textId="77777777" w:rsidR="00D767F5" w:rsidRPr="00680A49" w:rsidRDefault="00D767F5" w:rsidP="00FC71FD">
            <w:pPr>
              <w:tabs>
                <w:tab w:val="left" w:pos="-720"/>
              </w:tabs>
              <w:suppressAutoHyphens/>
              <w:spacing w:before="60" w:after="60" w:line="240" w:lineRule="auto"/>
              <w:ind w:left="72" w:right="-71"/>
              <w:jc w:val="both"/>
              <w:rPr>
                <w:rFonts w:ascii="Calibri" w:eastAsia="Times New Roman" w:hAnsi="Calibri" w:cs="Calibri"/>
                <w:color w:val="000000"/>
              </w:rPr>
            </w:pPr>
            <w:r>
              <w:rPr>
                <w:rFonts w:ascii="Calibri" w:hAnsi="Calibri"/>
                <w:b/>
                <w:color w:val="000000"/>
              </w:rPr>
              <w:lastRenderedPageBreak/>
              <w:t>Categorie 2</w:t>
            </w:r>
          </w:p>
        </w:tc>
      </w:tr>
      <w:tr w:rsidR="003A0587" w:rsidRPr="00680A49" w14:paraId="3D8D439D" w14:textId="77777777" w:rsidTr="003A0587">
        <w:tblPrEx>
          <w:tblCellMar>
            <w:left w:w="70" w:type="dxa"/>
            <w:right w:w="70" w:type="dxa"/>
          </w:tblCellMar>
          <w:tblLook w:val="04A0" w:firstRow="1" w:lastRow="0" w:firstColumn="1" w:lastColumn="0" w:noHBand="0" w:noVBand="1"/>
        </w:tblPrEx>
        <w:trPr>
          <w:trHeight w:val="300"/>
        </w:trPr>
        <w:tc>
          <w:tcPr>
            <w:tcW w:w="276" w:type="pct"/>
            <w:tcBorders>
              <w:right w:val="single" w:sz="4" w:space="0" w:color="auto"/>
            </w:tcBorders>
          </w:tcPr>
          <w:p w14:paraId="654D6724" w14:textId="77777777" w:rsidR="00D767F5" w:rsidRPr="00372B64" w:rsidRDefault="00D767F5" w:rsidP="00FC71FD">
            <w:pPr>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2"/>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shd w:val="clear" w:color="auto" w:fill="auto"/>
            <w:noWrap/>
            <w:hideMark/>
          </w:tcPr>
          <w:p w14:paraId="657AAEC9" w14:textId="77777777" w:rsidR="00D767F5" w:rsidRPr="00F53E1E" w:rsidRDefault="00D767F5" w:rsidP="00FC71FD">
            <w:pPr>
              <w:spacing w:before="60" w:after="60" w:line="240" w:lineRule="auto"/>
              <w:jc w:val="both"/>
              <w:rPr>
                <w:rFonts w:ascii="Arial" w:eastAsia="Times New Roman" w:hAnsi="Arial" w:cs="Arial"/>
                <w:color w:val="000000"/>
                <w:sz w:val="20"/>
                <w:szCs w:val="20"/>
              </w:rPr>
            </w:pPr>
            <w:r>
              <w:rPr>
                <w:rFonts w:ascii="Arial" w:hAnsi="Arial"/>
                <w:color w:val="000000"/>
                <w:sz w:val="20"/>
                <w:szCs w:val="20"/>
              </w:rPr>
              <w:t>Mest, drijfmest</w:t>
            </w:r>
          </w:p>
        </w:tc>
        <w:tc>
          <w:tcPr>
            <w:tcW w:w="1507" w:type="pct"/>
            <w:tcBorders>
              <w:left w:val="single" w:sz="4" w:space="0" w:color="auto"/>
              <w:right w:val="single" w:sz="4" w:space="0" w:color="auto"/>
            </w:tcBorders>
          </w:tcPr>
          <w:p w14:paraId="2E9045A3" w14:textId="77777777" w:rsidR="00D767F5" w:rsidRDefault="00D767F5" w:rsidP="00FC71FD">
            <w:pPr>
              <w:spacing w:before="60" w:after="60" w:line="240" w:lineRule="auto"/>
              <w:ind w:right="-69"/>
              <w:rPr>
                <w:rFonts w:ascii="Calibri" w:hAnsi="Calibri" w:cs="Calibri"/>
                <w:color w:val="000000"/>
              </w:rPr>
            </w:pPr>
          </w:p>
        </w:tc>
        <w:tc>
          <w:tcPr>
            <w:tcW w:w="792" w:type="pct"/>
          </w:tcPr>
          <w:p w14:paraId="6FCC5847"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02 01 06</w:t>
            </w:r>
          </w:p>
        </w:tc>
        <w:tc>
          <w:tcPr>
            <w:tcW w:w="634" w:type="pct"/>
          </w:tcPr>
          <w:p w14:paraId="0D638260"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MANU</w:t>
            </w:r>
          </w:p>
        </w:tc>
      </w:tr>
      <w:tr w:rsidR="003A0587" w:rsidRPr="00680A49" w14:paraId="2C762106" w14:textId="77777777" w:rsidTr="003A0587">
        <w:tblPrEx>
          <w:tblCellMar>
            <w:left w:w="70" w:type="dxa"/>
            <w:right w:w="70" w:type="dxa"/>
          </w:tblCellMar>
          <w:tblLook w:val="04A0" w:firstRow="1" w:lastRow="0" w:firstColumn="1" w:lastColumn="0" w:noHBand="0" w:noVBand="1"/>
        </w:tblPrEx>
        <w:trPr>
          <w:trHeight w:val="300"/>
        </w:trPr>
        <w:tc>
          <w:tcPr>
            <w:tcW w:w="276" w:type="pct"/>
            <w:tcBorders>
              <w:right w:val="single" w:sz="4" w:space="0" w:color="auto"/>
            </w:tcBorders>
          </w:tcPr>
          <w:p w14:paraId="6F67B45A" w14:textId="77777777" w:rsidR="00D767F5" w:rsidRPr="00F53E1E" w:rsidRDefault="00D767F5" w:rsidP="00FC71FD">
            <w:pPr>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3"/>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tcBorders>
              <w:left w:val="single" w:sz="4" w:space="0" w:color="auto"/>
              <w:right w:val="single" w:sz="4" w:space="0" w:color="auto"/>
            </w:tcBorders>
            <w:shd w:val="clear" w:color="auto" w:fill="auto"/>
            <w:noWrap/>
          </w:tcPr>
          <w:p w14:paraId="787EC41F" w14:textId="77777777" w:rsidR="00D767F5" w:rsidRPr="00F53E1E" w:rsidRDefault="00D767F5" w:rsidP="00FC71FD">
            <w:pPr>
              <w:spacing w:before="60" w:after="60" w:line="240" w:lineRule="auto"/>
              <w:jc w:val="both"/>
              <w:rPr>
                <w:rFonts w:ascii="Arial" w:eastAsia="Times New Roman" w:hAnsi="Arial" w:cs="Arial"/>
                <w:color w:val="000000"/>
                <w:sz w:val="20"/>
                <w:szCs w:val="20"/>
              </w:rPr>
            </w:pPr>
            <w:r>
              <w:rPr>
                <w:rFonts w:ascii="Arial" w:hAnsi="Arial"/>
                <w:color w:val="000000"/>
                <w:sz w:val="20"/>
                <w:szCs w:val="20"/>
              </w:rPr>
              <w:t xml:space="preserve">Kadavers van landbouwhuisdieren </w:t>
            </w:r>
          </w:p>
        </w:tc>
        <w:tc>
          <w:tcPr>
            <w:tcW w:w="1507" w:type="pct"/>
            <w:tcBorders>
              <w:left w:val="single" w:sz="4" w:space="0" w:color="auto"/>
              <w:right w:val="single" w:sz="4" w:space="0" w:color="auto"/>
            </w:tcBorders>
          </w:tcPr>
          <w:p w14:paraId="3236DAF7" w14:textId="77777777" w:rsidR="00D767F5" w:rsidRPr="00372B64" w:rsidRDefault="00D767F5" w:rsidP="00FC71FD">
            <w:pPr>
              <w:spacing w:before="60" w:after="60" w:line="240" w:lineRule="auto"/>
              <w:ind w:right="71"/>
              <w:jc w:val="both"/>
              <w:rPr>
                <w:rFonts w:ascii="Arial" w:hAnsi="Arial" w:cs="Arial"/>
                <w:i/>
                <w:color w:val="000000"/>
                <w:sz w:val="20"/>
                <w:szCs w:val="20"/>
              </w:rPr>
            </w:pPr>
            <w:r>
              <w:rPr>
                <w:rFonts w:ascii="Arial" w:hAnsi="Arial"/>
                <w:i/>
                <w:color w:val="000000"/>
                <w:sz w:val="20"/>
                <w:szCs w:val="20"/>
              </w:rPr>
              <w:t>Bijvoorbeeld: varkens, kippen enz.</w:t>
            </w:r>
          </w:p>
        </w:tc>
        <w:tc>
          <w:tcPr>
            <w:tcW w:w="792" w:type="pct"/>
          </w:tcPr>
          <w:p w14:paraId="7D7AF963"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02 01 02</w:t>
            </w:r>
          </w:p>
        </w:tc>
        <w:tc>
          <w:tcPr>
            <w:tcW w:w="634" w:type="pct"/>
          </w:tcPr>
          <w:p w14:paraId="71BE4BFD"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CAD</w:t>
            </w:r>
          </w:p>
        </w:tc>
      </w:tr>
      <w:tr w:rsidR="003A0587" w:rsidRPr="00680A49" w14:paraId="587ACE4D" w14:textId="77777777" w:rsidTr="003A0587">
        <w:tblPrEx>
          <w:tblCellMar>
            <w:left w:w="70" w:type="dxa"/>
            <w:right w:w="70" w:type="dxa"/>
          </w:tblCellMar>
          <w:tblLook w:val="04A0" w:firstRow="1" w:lastRow="0" w:firstColumn="1" w:lastColumn="0" w:noHBand="0" w:noVBand="1"/>
        </w:tblPrEx>
        <w:trPr>
          <w:trHeight w:val="1408"/>
        </w:trPr>
        <w:tc>
          <w:tcPr>
            <w:tcW w:w="276" w:type="pct"/>
          </w:tcPr>
          <w:p w14:paraId="4ADD9D40" w14:textId="77777777" w:rsidR="00D767F5" w:rsidRPr="00680A49" w:rsidRDefault="00D767F5" w:rsidP="00FC71FD">
            <w:pPr>
              <w:spacing w:before="60" w:after="60" w:line="240" w:lineRule="auto"/>
              <w:jc w:val="center"/>
              <w:rPr>
                <w:rFonts w:ascii="Arial" w:eastAsia="Times New Roman" w:hAnsi="Arial" w:cs="Arial"/>
                <w:color w:val="000000"/>
                <w:sz w:val="20"/>
                <w:szCs w:val="20"/>
              </w:rPr>
            </w:pPr>
            <w:r>
              <w:rPr>
                <w:rFonts w:ascii="Arial" w:eastAsia="Times New Roman" w:hAnsi="Arial" w:cs="Arial"/>
                <w:sz w:val="24"/>
                <w:szCs w:val="24"/>
              </w:rPr>
              <w:fldChar w:fldCharType="begin">
                <w:ffData>
                  <w:name w:val="CaseACocher74"/>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shd w:val="clear" w:color="auto" w:fill="auto"/>
            <w:hideMark/>
          </w:tcPr>
          <w:p w14:paraId="32E67153" w14:textId="77777777" w:rsidR="00D767F5" w:rsidRPr="00F53E1E" w:rsidRDefault="00D767F5" w:rsidP="00FC71FD">
            <w:pPr>
              <w:spacing w:before="60" w:after="60" w:line="240" w:lineRule="auto"/>
              <w:jc w:val="both"/>
              <w:rPr>
                <w:rFonts w:ascii="Arial" w:eastAsia="Times New Roman" w:hAnsi="Arial" w:cs="Arial"/>
                <w:color w:val="000000"/>
                <w:sz w:val="20"/>
                <w:szCs w:val="20"/>
              </w:rPr>
            </w:pPr>
            <w:r>
              <w:rPr>
                <w:rFonts w:ascii="Arial" w:hAnsi="Arial"/>
                <w:color w:val="000000"/>
                <w:sz w:val="20"/>
                <w:szCs w:val="20"/>
              </w:rPr>
              <w:t>Dierlijke bijproducten die ongeschikt voor menselijke consumptie zijn verklaard omwille van de aanwezigheid van vreemde lichamen of residuen van toegelaten stoffen of van contaminanten die de toegelaten niveaus overschrijden</w:t>
            </w:r>
          </w:p>
        </w:tc>
        <w:tc>
          <w:tcPr>
            <w:tcW w:w="1507" w:type="pct"/>
          </w:tcPr>
          <w:p w14:paraId="4D964528" w14:textId="77777777" w:rsidR="00D767F5" w:rsidRPr="00F53E1E" w:rsidRDefault="00D767F5" w:rsidP="00FC71FD">
            <w:pPr>
              <w:spacing w:before="60" w:after="60" w:line="240" w:lineRule="auto"/>
              <w:ind w:right="-69"/>
              <w:rPr>
                <w:rFonts w:ascii="Arial" w:hAnsi="Arial" w:cs="Arial"/>
                <w:color w:val="000000"/>
                <w:sz w:val="20"/>
                <w:szCs w:val="20"/>
              </w:rPr>
            </w:pPr>
          </w:p>
        </w:tc>
        <w:tc>
          <w:tcPr>
            <w:tcW w:w="792" w:type="pct"/>
          </w:tcPr>
          <w:p w14:paraId="18E7FEBA" w14:textId="77777777" w:rsidR="00D767F5" w:rsidRPr="00F53E1E" w:rsidRDefault="00D767F5" w:rsidP="00FC71FD">
            <w:pPr>
              <w:spacing w:before="60" w:after="60" w:line="240" w:lineRule="auto"/>
              <w:ind w:left="-74" w:right="-71"/>
              <w:jc w:val="center"/>
              <w:rPr>
                <w:rFonts w:ascii="Arial" w:eastAsia="Times New Roman" w:hAnsi="Arial" w:cs="Arial"/>
                <w:color w:val="000000"/>
                <w:sz w:val="20"/>
                <w:szCs w:val="20"/>
              </w:rPr>
            </w:pPr>
            <w:r>
              <w:rPr>
                <w:rFonts w:ascii="Arial" w:hAnsi="Arial"/>
                <w:sz w:val="20"/>
                <w:szCs w:val="20"/>
              </w:rPr>
              <w:t>02 02 03</w:t>
            </w:r>
          </w:p>
        </w:tc>
        <w:tc>
          <w:tcPr>
            <w:tcW w:w="634" w:type="pct"/>
          </w:tcPr>
          <w:p w14:paraId="1723EE54" w14:textId="77777777" w:rsidR="00D767F5" w:rsidRPr="00F53E1E" w:rsidRDefault="00D767F5" w:rsidP="00FC71FD">
            <w:pPr>
              <w:spacing w:before="60" w:after="60" w:line="240" w:lineRule="auto"/>
              <w:ind w:right="-71"/>
              <w:jc w:val="center"/>
              <w:rPr>
                <w:rFonts w:ascii="Arial" w:hAnsi="Arial" w:cs="Arial"/>
                <w:sz w:val="20"/>
                <w:szCs w:val="20"/>
              </w:rPr>
            </w:pPr>
            <w:r>
              <w:rPr>
                <w:rFonts w:ascii="Arial" w:hAnsi="Arial"/>
                <w:sz w:val="20"/>
                <w:szCs w:val="20"/>
              </w:rPr>
              <w:t>RAW</w:t>
            </w:r>
          </w:p>
        </w:tc>
      </w:tr>
      <w:tr w:rsidR="003A0587" w:rsidRPr="00680A49" w14:paraId="198A6061" w14:textId="77777777" w:rsidTr="003A0587">
        <w:tblPrEx>
          <w:tblCellMar>
            <w:left w:w="70" w:type="dxa"/>
            <w:right w:w="70" w:type="dxa"/>
          </w:tblCellMar>
          <w:tblLook w:val="04A0" w:firstRow="1" w:lastRow="0" w:firstColumn="1" w:lastColumn="0" w:noHBand="0" w:noVBand="1"/>
        </w:tblPrEx>
        <w:trPr>
          <w:trHeight w:val="1408"/>
        </w:trPr>
        <w:tc>
          <w:tcPr>
            <w:tcW w:w="276" w:type="pct"/>
          </w:tcPr>
          <w:p w14:paraId="452F09D4" w14:textId="045BB7DF" w:rsidR="00AB0CCB" w:rsidRDefault="00201B55" w:rsidP="00FC71FD">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rPr>
              <w:fldChar w:fldCharType="begin">
                <w:ffData>
                  <w:name w:val="CaseACocher69"/>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shd w:val="clear" w:color="auto" w:fill="auto"/>
          </w:tcPr>
          <w:p w14:paraId="3898D1F3" w14:textId="463165C9" w:rsidR="00AB0CCB" w:rsidRPr="00AB0CCB" w:rsidRDefault="00AB0CCB" w:rsidP="00FC71FD">
            <w:pPr>
              <w:spacing w:before="60" w:after="60" w:line="240" w:lineRule="auto"/>
              <w:jc w:val="both"/>
              <w:rPr>
                <w:rFonts w:ascii="Arial" w:eastAsia="Times New Roman" w:hAnsi="Arial" w:cs="Arial"/>
                <w:color w:val="000000"/>
                <w:sz w:val="20"/>
                <w:szCs w:val="20"/>
              </w:rPr>
            </w:pPr>
            <w:r w:rsidRPr="00DD10FE">
              <w:rPr>
                <w:rFonts w:ascii="Arial" w:hAnsi="Arial"/>
                <w:sz w:val="20"/>
                <w:szCs w:val="20"/>
              </w:rPr>
              <w:t>Afvalstoffen verzameld bij het behandelen van afvalwater bij andere inrichtingen dan die beoogd in categorie 1</w:t>
            </w:r>
          </w:p>
        </w:tc>
        <w:tc>
          <w:tcPr>
            <w:tcW w:w="1507" w:type="pct"/>
          </w:tcPr>
          <w:p w14:paraId="59BB1923" w14:textId="77777777" w:rsidR="00AB0CCB" w:rsidRPr="00F53E1E" w:rsidRDefault="00AB0CCB" w:rsidP="00FC71FD">
            <w:pPr>
              <w:spacing w:before="60" w:after="60" w:line="240" w:lineRule="auto"/>
              <w:ind w:right="-69"/>
              <w:rPr>
                <w:rFonts w:ascii="Arial" w:hAnsi="Arial" w:cs="Arial"/>
                <w:color w:val="000000"/>
                <w:sz w:val="20"/>
                <w:szCs w:val="20"/>
              </w:rPr>
            </w:pPr>
          </w:p>
        </w:tc>
        <w:tc>
          <w:tcPr>
            <w:tcW w:w="792" w:type="pct"/>
          </w:tcPr>
          <w:p w14:paraId="79C046F4" w14:textId="7DCC3A1E" w:rsidR="00AB0CCB" w:rsidRPr="00F53E1E" w:rsidRDefault="00AB0CCB" w:rsidP="00FC71FD">
            <w:pPr>
              <w:spacing w:before="60" w:after="60" w:line="240" w:lineRule="auto"/>
              <w:ind w:left="-74" w:right="-71"/>
              <w:jc w:val="center"/>
              <w:rPr>
                <w:rFonts w:ascii="Arial" w:hAnsi="Arial" w:cs="Arial"/>
                <w:sz w:val="20"/>
                <w:szCs w:val="20"/>
              </w:rPr>
            </w:pPr>
            <w:r>
              <w:rPr>
                <w:rFonts w:ascii="Arial" w:hAnsi="Arial"/>
                <w:sz w:val="20"/>
                <w:szCs w:val="20"/>
              </w:rPr>
              <w:t>02 02 04</w:t>
            </w:r>
          </w:p>
        </w:tc>
        <w:tc>
          <w:tcPr>
            <w:tcW w:w="634" w:type="pct"/>
          </w:tcPr>
          <w:p w14:paraId="606EE66A" w14:textId="0C7F0A3A" w:rsidR="00AB0CCB" w:rsidRDefault="00AB0CCB" w:rsidP="00FC71FD">
            <w:pPr>
              <w:spacing w:before="60" w:after="60" w:line="240" w:lineRule="auto"/>
              <w:ind w:right="-71"/>
              <w:jc w:val="center"/>
              <w:rPr>
                <w:rFonts w:ascii="Arial" w:hAnsi="Arial" w:cs="Arial"/>
                <w:sz w:val="20"/>
                <w:szCs w:val="20"/>
              </w:rPr>
            </w:pPr>
            <w:r>
              <w:rPr>
                <w:rFonts w:ascii="Arial" w:hAnsi="Arial"/>
                <w:sz w:val="20"/>
                <w:szCs w:val="20"/>
              </w:rPr>
              <w:t>WWT</w:t>
            </w:r>
          </w:p>
        </w:tc>
      </w:tr>
      <w:tr w:rsidR="003A0587" w:rsidRPr="00680A49" w14:paraId="073F858E" w14:textId="77777777" w:rsidTr="003A0587">
        <w:tblPrEx>
          <w:tblCellMar>
            <w:left w:w="70" w:type="dxa"/>
            <w:right w:w="70" w:type="dxa"/>
          </w:tblCellMar>
          <w:tblLook w:val="04A0" w:firstRow="1" w:lastRow="0" w:firstColumn="1" w:lastColumn="0" w:noHBand="0" w:noVBand="1"/>
        </w:tblPrEx>
        <w:trPr>
          <w:trHeight w:val="1408"/>
        </w:trPr>
        <w:tc>
          <w:tcPr>
            <w:tcW w:w="276" w:type="pct"/>
          </w:tcPr>
          <w:p w14:paraId="7A494C3E" w14:textId="77777777" w:rsidR="00D767F5" w:rsidRPr="0091736B" w:rsidRDefault="00D767F5" w:rsidP="00FC71FD">
            <w:pPr>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5"/>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shd w:val="clear" w:color="auto" w:fill="auto"/>
          </w:tcPr>
          <w:p w14:paraId="68FED26B" w14:textId="77777777" w:rsidR="00D767F5" w:rsidRPr="00F53E1E" w:rsidRDefault="00D767F5" w:rsidP="00FC71FD">
            <w:pPr>
              <w:spacing w:before="60" w:after="60" w:line="259" w:lineRule="auto"/>
              <w:rPr>
                <w:rFonts w:ascii="Arial" w:hAnsi="Arial" w:cs="Arial"/>
                <w:sz w:val="20"/>
                <w:szCs w:val="20"/>
              </w:rPr>
            </w:pPr>
            <w:r>
              <w:rPr>
                <w:rFonts w:ascii="Arial" w:hAnsi="Arial"/>
                <w:sz w:val="20"/>
                <w:szCs w:val="20"/>
              </w:rPr>
              <w:t>Afgeleide producten van categorie 2</w:t>
            </w:r>
          </w:p>
        </w:tc>
        <w:tc>
          <w:tcPr>
            <w:tcW w:w="1507" w:type="pct"/>
            <w:tcBorders>
              <w:bottom w:val="single" w:sz="4" w:space="0" w:color="auto"/>
            </w:tcBorders>
          </w:tcPr>
          <w:p w14:paraId="12DB424B" w14:textId="77777777" w:rsidR="00D767F5" w:rsidRPr="00372B64" w:rsidRDefault="00D767F5" w:rsidP="00FC71FD">
            <w:pPr>
              <w:spacing w:before="60" w:after="60" w:line="240" w:lineRule="auto"/>
              <w:ind w:right="71"/>
              <w:jc w:val="both"/>
              <w:rPr>
                <w:rFonts w:ascii="Arial" w:hAnsi="Arial" w:cs="Arial"/>
                <w:i/>
                <w:color w:val="000000"/>
                <w:sz w:val="20"/>
                <w:szCs w:val="20"/>
              </w:rPr>
            </w:pPr>
            <w:r>
              <w:rPr>
                <w:rFonts w:ascii="Arial" w:hAnsi="Arial"/>
                <w:i/>
                <w:sz w:val="20"/>
                <w:szCs w:val="20"/>
              </w:rPr>
              <w:t>Bijvoorbeeld: dierlijk meel en dierlijke vetten voor verwerking tot meststof</w:t>
            </w:r>
          </w:p>
        </w:tc>
        <w:tc>
          <w:tcPr>
            <w:tcW w:w="792" w:type="pct"/>
            <w:tcBorders>
              <w:bottom w:val="single" w:sz="4" w:space="0" w:color="auto"/>
            </w:tcBorders>
          </w:tcPr>
          <w:p w14:paraId="008AEE8C" w14:textId="77777777" w:rsidR="00D767F5" w:rsidRPr="00372B64"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02 02 99</w:t>
            </w:r>
          </w:p>
        </w:tc>
        <w:tc>
          <w:tcPr>
            <w:tcW w:w="634" w:type="pct"/>
            <w:tcBorders>
              <w:bottom w:val="single" w:sz="4" w:space="0" w:color="auto"/>
            </w:tcBorders>
          </w:tcPr>
          <w:p w14:paraId="6CEE2648"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OTHER</w:t>
            </w:r>
          </w:p>
        </w:tc>
      </w:tr>
      <w:tr w:rsidR="003A0587" w:rsidRPr="00680A49" w14:paraId="6E4BFCE9" w14:textId="77777777" w:rsidTr="003A0587">
        <w:tblPrEx>
          <w:tblCellMar>
            <w:left w:w="70" w:type="dxa"/>
            <w:right w:w="70" w:type="dxa"/>
          </w:tblCellMar>
          <w:tblLook w:val="04A0" w:firstRow="1" w:lastRow="0" w:firstColumn="1" w:lastColumn="0" w:noHBand="0" w:noVBand="1"/>
        </w:tblPrEx>
        <w:trPr>
          <w:trHeight w:val="741"/>
        </w:trPr>
        <w:tc>
          <w:tcPr>
            <w:tcW w:w="276" w:type="pct"/>
            <w:vMerge w:val="restart"/>
          </w:tcPr>
          <w:p w14:paraId="2AF35F18" w14:textId="77777777" w:rsidR="00D767F5" w:rsidRPr="0091736B" w:rsidRDefault="00D767F5" w:rsidP="00FC71FD">
            <w:pPr>
              <w:spacing w:before="60" w:after="60" w:line="240" w:lineRule="auto"/>
              <w:jc w:val="center"/>
              <w:rPr>
                <w:rFonts w:ascii="Arial" w:eastAsia="Times New Roman" w:hAnsi="Arial" w:cs="Arial"/>
                <w:sz w:val="24"/>
                <w:szCs w:val="24"/>
              </w:rPr>
            </w:pPr>
            <w:r>
              <w:rPr>
                <w:rFonts w:ascii="Arial" w:eastAsia="Times New Roman" w:hAnsi="Arial" w:cs="Arial"/>
                <w:sz w:val="24"/>
                <w:szCs w:val="24"/>
              </w:rPr>
              <w:fldChar w:fldCharType="begin">
                <w:ffData>
                  <w:name w:val="CaseACocher76"/>
                  <w:enabled/>
                  <w:calcOnExit w:val="0"/>
                  <w:checkBox>
                    <w:sizeAuto/>
                    <w:default w:val="0"/>
                  </w:checkBox>
                </w:ffData>
              </w:fldChar>
            </w:r>
            <w:r>
              <w:rPr>
                <w:rFonts w:ascii="Arial" w:eastAsia="Times New Roman" w:hAnsi="Arial" w:cs="Arial"/>
                <w:sz w:val="24"/>
                <w:szCs w:val="24"/>
              </w:rPr>
              <w:instrText xml:space="preserve"> FORMCHECKBOX </w:instrText>
            </w:r>
            <w:r w:rsidR="00C11F37">
              <w:rPr>
                <w:rFonts w:ascii="Arial" w:eastAsia="Times New Roman" w:hAnsi="Arial" w:cs="Arial"/>
                <w:sz w:val="24"/>
                <w:szCs w:val="24"/>
              </w:rPr>
            </w:r>
            <w:r w:rsidR="00C11F37">
              <w:rPr>
                <w:rFonts w:ascii="Arial" w:eastAsia="Times New Roman" w:hAnsi="Arial" w:cs="Arial"/>
                <w:sz w:val="24"/>
                <w:szCs w:val="24"/>
              </w:rPr>
              <w:fldChar w:fldCharType="separate"/>
            </w:r>
            <w:r>
              <w:rPr>
                <w:rFonts w:ascii="Arial" w:eastAsia="Times New Roman" w:hAnsi="Arial" w:cs="Arial"/>
                <w:sz w:val="24"/>
                <w:szCs w:val="24"/>
              </w:rPr>
              <w:fldChar w:fldCharType="end"/>
            </w:r>
          </w:p>
        </w:tc>
        <w:tc>
          <w:tcPr>
            <w:tcW w:w="1792" w:type="pct"/>
            <w:vMerge w:val="restart"/>
            <w:shd w:val="clear" w:color="auto" w:fill="auto"/>
          </w:tcPr>
          <w:p w14:paraId="5593F2A2" w14:textId="77777777" w:rsidR="00D767F5" w:rsidRDefault="00D767F5" w:rsidP="00FC71FD">
            <w:pPr>
              <w:spacing w:before="60" w:after="60" w:line="259" w:lineRule="auto"/>
              <w:rPr>
                <w:rFonts w:ascii="Arial" w:hAnsi="Arial" w:cs="Arial"/>
                <w:sz w:val="20"/>
                <w:szCs w:val="20"/>
              </w:rPr>
            </w:pPr>
            <w:r>
              <w:rPr>
                <w:rFonts w:ascii="Arial" w:hAnsi="Arial"/>
                <w:sz w:val="20"/>
                <w:szCs w:val="20"/>
              </w:rPr>
              <w:t>Andere: verduidelijken</w:t>
            </w:r>
          </w:p>
          <w:p w14:paraId="27D025AB" w14:textId="77777777" w:rsidR="00D767F5" w:rsidRPr="00F53E1E" w:rsidRDefault="00D767F5" w:rsidP="00FC71FD">
            <w:pPr>
              <w:spacing w:before="60" w:after="60" w:line="259" w:lineRule="auto"/>
              <w:rPr>
                <w:rFonts w:ascii="Arial" w:hAnsi="Arial" w:cs="Arial"/>
                <w:sz w:val="20"/>
                <w:szCs w:val="20"/>
              </w:rPr>
            </w:pPr>
            <w:r>
              <w:rPr>
                <w:rFonts w:ascii="Arial" w:hAnsi="Arial" w:cs="Arial"/>
                <w:sz w:val="20"/>
                <w:szCs w:val="20"/>
              </w:rPr>
              <w:fldChar w:fldCharType="begin" w:fldLock="1">
                <w:ffData>
                  <w:name w:val="Texte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sz w:val="20"/>
                <w:szCs w:val="20"/>
              </w:rPr>
              <w:t>     </w:t>
            </w:r>
            <w:r>
              <w:rPr>
                <w:rFonts w:ascii="Arial" w:hAnsi="Arial" w:cs="Arial"/>
                <w:sz w:val="20"/>
                <w:szCs w:val="20"/>
              </w:rPr>
              <w:fldChar w:fldCharType="end"/>
            </w:r>
          </w:p>
        </w:tc>
        <w:tc>
          <w:tcPr>
            <w:tcW w:w="1507" w:type="pct"/>
            <w:tcBorders>
              <w:bottom w:val="nil"/>
            </w:tcBorders>
          </w:tcPr>
          <w:p w14:paraId="7741CB6A" w14:textId="77777777" w:rsidR="00D767F5" w:rsidRPr="00372B64" w:rsidRDefault="00D767F5" w:rsidP="00FC71FD">
            <w:pPr>
              <w:spacing w:before="60" w:after="60" w:line="259" w:lineRule="auto"/>
              <w:rPr>
                <w:rFonts w:ascii="Arial" w:hAnsi="Arial" w:cs="Arial"/>
                <w:i/>
                <w:sz w:val="20"/>
                <w:szCs w:val="20"/>
              </w:rPr>
            </w:pPr>
            <w:r>
              <w:rPr>
                <w:rFonts w:ascii="Arial" w:hAnsi="Arial"/>
                <w:i/>
                <w:sz w:val="20"/>
                <w:szCs w:val="20"/>
              </w:rPr>
              <w:t xml:space="preserve">Bijvoorbeeld: </w:t>
            </w:r>
          </w:p>
        </w:tc>
        <w:tc>
          <w:tcPr>
            <w:tcW w:w="792" w:type="pct"/>
            <w:tcBorders>
              <w:bottom w:val="nil"/>
            </w:tcBorders>
          </w:tcPr>
          <w:p w14:paraId="3225877D" w14:textId="77777777" w:rsidR="00D767F5" w:rsidRPr="00F53E1E" w:rsidRDefault="00D767F5" w:rsidP="00FC71FD">
            <w:pPr>
              <w:spacing w:before="60" w:after="60" w:line="240" w:lineRule="auto"/>
              <w:ind w:right="-71"/>
              <w:rPr>
                <w:rFonts w:ascii="Arial" w:hAnsi="Arial" w:cs="Arial"/>
                <w:sz w:val="20"/>
                <w:szCs w:val="20"/>
              </w:rPr>
            </w:pPr>
          </w:p>
        </w:tc>
        <w:tc>
          <w:tcPr>
            <w:tcW w:w="634" w:type="pct"/>
            <w:tcBorders>
              <w:bottom w:val="nil"/>
            </w:tcBorders>
          </w:tcPr>
          <w:p w14:paraId="64CB8220" w14:textId="77777777" w:rsidR="00D767F5" w:rsidRPr="00F53E1E" w:rsidRDefault="00D767F5" w:rsidP="00FC71FD">
            <w:pPr>
              <w:spacing w:before="60" w:after="60" w:line="240" w:lineRule="auto"/>
              <w:ind w:right="-71"/>
              <w:rPr>
                <w:rFonts w:ascii="Arial" w:hAnsi="Arial" w:cs="Arial"/>
                <w:sz w:val="20"/>
                <w:szCs w:val="20"/>
              </w:rPr>
            </w:pPr>
          </w:p>
        </w:tc>
      </w:tr>
      <w:tr w:rsidR="003A0587" w:rsidRPr="00680A49" w14:paraId="0067AF25" w14:textId="77777777" w:rsidTr="003A0587">
        <w:tblPrEx>
          <w:tblCellMar>
            <w:left w:w="70" w:type="dxa"/>
            <w:right w:w="70" w:type="dxa"/>
          </w:tblCellMar>
          <w:tblLook w:val="04A0" w:firstRow="1" w:lastRow="0" w:firstColumn="1" w:lastColumn="0" w:noHBand="0" w:noVBand="1"/>
        </w:tblPrEx>
        <w:trPr>
          <w:trHeight w:val="741"/>
        </w:trPr>
        <w:tc>
          <w:tcPr>
            <w:tcW w:w="276" w:type="pct"/>
            <w:vMerge/>
          </w:tcPr>
          <w:p w14:paraId="74325713" w14:textId="77777777" w:rsidR="00D767F5" w:rsidRDefault="00D767F5" w:rsidP="00FC71FD">
            <w:pPr>
              <w:spacing w:before="60" w:after="60" w:line="240" w:lineRule="auto"/>
              <w:jc w:val="center"/>
              <w:rPr>
                <w:rFonts w:ascii="Arial" w:eastAsia="Times New Roman" w:hAnsi="Arial" w:cs="Arial"/>
                <w:sz w:val="24"/>
                <w:szCs w:val="24"/>
                <w:lang w:eastAsia="fr-BE"/>
              </w:rPr>
            </w:pPr>
          </w:p>
        </w:tc>
        <w:tc>
          <w:tcPr>
            <w:tcW w:w="1792" w:type="pct"/>
            <w:vMerge/>
            <w:shd w:val="clear" w:color="auto" w:fill="auto"/>
          </w:tcPr>
          <w:p w14:paraId="4A436B6A" w14:textId="77777777" w:rsidR="00D767F5" w:rsidRPr="00F53E1E" w:rsidRDefault="00D767F5" w:rsidP="00FC71FD">
            <w:pPr>
              <w:spacing w:before="60" w:after="60" w:line="259" w:lineRule="auto"/>
              <w:rPr>
                <w:rFonts w:ascii="Arial" w:hAnsi="Arial" w:cs="Arial"/>
                <w:sz w:val="20"/>
                <w:szCs w:val="20"/>
              </w:rPr>
            </w:pPr>
          </w:p>
        </w:tc>
        <w:tc>
          <w:tcPr>
            <w:tcW w:w="1507" w:type="pct"/>
            <w:tcBorders>
              <w:top w:val="nil"/>
              <w:bottom w:val="nil"/>
            </w:tcBorders>
          </w:tcPr>
          <w:p w14:paraId="177C908F" w14:textId="77777777" w:rsidR="00D767F5" w:rsidRPr="00372B64" w:rsidRDefault="00D767F5" w:rsidP="00FC71FD">
            <w:pPr>
              <w:spacing w:before="60" w:after="60" w:line="259" w:lineRule="auto"/>
              <w:jc w:val="both"/>
              <w:rPr>
                <w:rFonts w:ascii="Arial" w:hAnsi="Arial" w:cs="Arial"/>
                <w:i/>
                <w:sz w:val="20"/>
                <w:szCs w:val="20"/>
              </w:rPr>
            </w:pPr>
            <w:r>
              <w:rPr>
                <w:rFonts w:ascii="Arial" w:hAnsi="Arial"/>
                <w:i/>
                <w:sz w:val="20"/>
                <w:szCs w:val="20"/>
              </w:rPr>
              <w:t>Andere dierlijke bijproducten dan het materiaal van categorie 1 of categorie 3</w:t>
            </w:r>
          </w:p>
        </w:tc>
        <w:tc>
          <w:tcPr>
            <w:tcW w:w="792" w:type="pct"/>
            <w:tcBorders>
              <w:top w:val="nil"/>
              <w:bottom w:val="nil"/>
            </w:tcBorders>
          </w:tcPr>
          <w:p w14:paraId="20C289A1" w14:textId="77777777" w:rsidR="00D767F5" w:rsidRPr="00F53E1E"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02 02 03</w:t>
            </w:r>
          </w:p>
        </w:tc>
        <w:tc>
          <w:tcPr>
            <w:tcW w:w="634" w:type="pct"/>
            <w:tcBorders>
              <w:top w:val="nil"/>
              <w:bottom w:val="nil"/>
            </w:tcBorders>
          </w:tcPr>
          <w:p w14:paraId="6226AA7F" w14:textId="77777777" w:rsidR="00D767F5"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OTHER</w:t>
            </w:r>
          </w:p>
        </w:tc>
      </w:tr>
      <w:tr w:rsidR="003A0587" w:rsidRPr="00680A49" w14:paraId="652B915F" w14:textId="77777777" w:rsidTr="003A0587">
        <w:tblPrEx>
          <w:tblCellMar>
            <w:left w:w="70" w:type="dxa"/>
            <w:right w:w="70" w:type="dxa"/>
          </w:tblCellMar>
          <w:tblLook w:val="04A0" w:firstRow="1" w:lastRow="0" w:firstColumn="1" w:lastColumn="0" w:noHBand="0" w:noVBand="1"/>
        </w:tblPrEx>
        <w:trPr>
          <w:trHeight w:val="58"/>
        </w:trPr>
        <w:tc>
          <w:tcPr>
            <w:tcW w:w="276" w:type="pct"/>
            <w:vMerge/>
          </w:tcPr>
          <w:p w14:paraId="0DCED32D" w14:textId="77777777" w:rsidR="00D767F5" w:rsidRDefault="00D767F5" w:rsidP="00FC71FD">
            <w:pPr>
              <w:spacing w:before="60" w:after="60" w:line="240" w:lineRule="auto"/>
              <w:jc w:val="center"/>
              <w:rPr>
                <w:rFonts w:ascii="Arial" w:eastAsia="Times New Roman" w:hAnsi="Arial" w:cs="Arial"/>
                <w:sz w:val="24"/>
                <w:szCs w:val="24"/>
                <w:lang w:eastAsia="fr-BE"/>
              </w:rPr>
            </w:pPr>
          </w:p>
        </w:tc>
        <w:tc>
          <w:tcPr>
            <w:tcW w:w="1792" w:type="pct"/>
            <w:vMerge/>
            <w:shd w:val="clear" w:color="auto" w:fill="auto"/>
          </w:tcPr>
          <w:p w14:paraId="52882C9B" w14:textId="77777777" w:rsidR="00D767F5" w:rsidRPr="00F53E1E" w:rsidRDefault="00D767F5" w:rsidP="00FC71FD">
            <w:pPr>
              <w:spacing w:before="60" w:after="60" w:line="259" w:lineRule="auto"/>
              <w:rPr>
                <w:rFonts w:ascii="Arial" w:hAnsi="Arial" w:cs="Arial"/>
                <w:sz w:val="20"/>
                <w:szCs w:val="20"/>
              </w:rPr>
            </w:pPr>
          </w:p>
        </w:tc>
        <w:tc>
          <w:tcPr>
            <w:tcW w:w="1507" w:type="pct"/>
            <w:tcBorders>
              <w:top w:val="nil"/>
            </w:tcBorders>
          </w:tcPr>
          <w:p w14:paraId="4D24062F" w14:textId="77777777" w:rsidR="00D767F5" w:rsidRPr="00F53E1E" w:rsidRDefault="00D767F5" w:rsidP="00FC71FD">
            <w:pPr>
              <w:spacing w:before="60" w:after="60" w:line="259" w:lineRule="auto"/>
              <w:rPr>
                <w:rFonts w:ascii="Arial" w:hAnsi="Arial" w:cs="Arial"/>
                <w:sz w:val="20"/>
                <w:szCs w:val="20"/>
              </w:rPr>
            </w:pPr>
            <w:r>
              <w:rPr>
                <w:rFonts w:ascii="Arial" w:hAnsi="Arial"/>
                <w:sz w:val="20"/>
                <w:szCs w:val="20"/>
              </w:rPr>
              <w:t>…</w:t>
            </w:r>
          </w:p>
        </w:tc>
        <w:tc>
          <w:tcPr>
            <w:tcW w:w="792" w:type="pct"/>
            <w:tcBorders>
              <w:top w:val="nil"/>
            </w:tcBorders>
          </w:tcPr>
          <w:p w14:paraId="7A0E04AC" w14:textId="77777777" w:rsidR="00D767F5" w:rsidRPr="00F53E1E" w:rsidRDefault="00D767F5" w:rsidP="00FC71FD">
            <w:pPr>
              <w:spacing w:before="60" w:after="60" w:line="240" w:lineRule="auto"/>
              <w:ind w:left="-74" w:right="-71"/>
              <w:jc w:val="center"/>
              <w:rPr>
                <w:rFonts w:ascii="Arial" w:hAnsi="Arial" w:cs="Arial"/>
                <w:sz w:val="20"/>
                <w:szCs w:val="20"/>
              </w:rPr>
            </w:pPr>
          </w:p>
        </w:tc>
        <w:tc>
          <w:tcPr>
            <w:tcW w:w="634" w:type="pct"/>
            <w:tcBorders>
              <w:top w:val="nil"/>
            </w:tcBorders>
          </w:tcPr>
          <w:p w14:paraId="06D64541" w14:textId="77777777" w:rsidR="00D767F5" w:rsidRDefault="00D767F5" w:rsidP="00FC71FD">
            <w:pPr>
              <w:spacing w:before="60" w:after="60" w:line="240" w:lineRule="auto"/>
              <w:ind w:left="-74" w:right="-71"/>
              <w:jc w:val="center"/>
              <w:rPr>
                <w:rFonts w:ascii="Arial" w:hAnsi="Arial" w:cs="Arial"/>
                <w:sz w:val="20"/>
                <w:szCs w:val="20"/>
              </w:rPr>
            </w:pPr>
          </w:p>
        </w:tc>
      </w:tr>
      <w:tr w:rsidR="00D767F5" w:rsidRPr="00B94564" w14:paraId="464E0DA1" w14:textId="77777777" w:rsidTr="003A0587">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5374E3A5" w14:textId="77777777" w:rsidR="00D767F5" w:rsidRPr="00B94564" w:rsidRDefault="00D767F5" w:rsidP="00FC71FD">
            <w:pPr>
              <w:spacing w:before="60" w:after="60" w:line="240" w:lineRule="auto"/>
              <w:ind w:left="72" w:right="-71"/>
              <w:rPr>
                <w:rFonts w:ascii="Calibri" w:eastAsia="Times New Roman" w:hAnsi="Calibri" w:cs="Calibri"/>
                <w:b/>
                <w:color w:val="000000"/>
              </w:rPr>
            </w:pPr>
            <w:r>
              <w:rPr>
                <w:rFonts w:ascii="Calibri" w:hAnsi="Calibri"/>
                <w:b/>
                <w:color w:val="000000"/>
              </w:rPr>
              <w:t>Categorie 3</w:t>
            </w:r>
          </w:p>
        </w:tc>
      </w:tr>
      <w:tr w:rsidR="003A0587" w:rsidRPr="00680A49" w14:paraId="38DD7D30" w14:textId="77777777" w:rsidTr="003A0587">
        <w:tblPrEx>
          <w:tblCellMar>
            <w:left w:w="70" w:type="dxa"/>
            <w:right w:w="70" w:type="dxa"/>
          </w:tblCellMar>
          <w:tblLook w:val="04A0" w:firstRow="1" w:lastRow="0" w:firstColumn="1" w:lastColumn="0" w:noHBand="0" w:noVBand="1"/>
        </w:tblPrEx>
        <w:trPr>
          <w:trHeight w:val="1266"/>
        </w:trPr>
        <w:tc>
          <w:tcPr>
            <w:tcW w:w="276" w:type="pct"/>
            <w:tcBorders>
              <w:right w:val="single" w:sz="4" w:space="0" w:color="auto"/>
            </w:tcBorders>
          </w:tcPr>
          <w:p w14:paraId="3B6DA76A"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CaseACocher77"/>
                  <w:enabled/>
                  <w:calcOnExit w:val="0"/>
                  <w:checkBox>
                    <w:sizeAuto/>
                    <w:default w:val="0"/>
                  </w:checkBox>
                </w:ffData>
              </w:fldChar>
            </w:r>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tcBorders>
              <w:left w:val="single" w:sz="4" w:space="0" w:color="auto"/>
              <w:right w:val="single" w:sz="4" w:space="0" w:color="auto"/>
            </w:tcBorders>
            <w:shd w:val="clear" w:color="auto" w:fill="auto"/>
          </w:tcPr>
          <w:p w14:paraId="6E4B9936" w14:textId="5E663B15" w:rsidR="00D767F5" w:rsidRPr="00214BDD" w:rsidRDefault="00DD39C3" w:rsidP="00FC71FD">
            <w:pPr>
              <w:spacing w:before="60" w:after="60" w:line="259" w:lineRule="auto"/>
              <w:rPr>
                <w:rStyle w:val="Lienhypertexte"/>
                <w:rFonts w:ascii="Arial" w:hAnsi="Arial" w:cs="Arial"/>
                <w:sz w:val="20"/>
                <w:szCs w:val="20"/>
              </w:rPr>
            </w:pPr>
            <w:r>
              <w:rPr>
                <w:rStyle w:val="Lienhypertexte"/>
                <w:rFonts w:ascii="Arial" w:hAnsi="Arial"/>
                <w:color w:val="auto"/>
                <w:sz w:val="20"/>
                <w:szCs w:val="20"/>
                <w:u w:val="none"/>
              </w:rPr>
              <w:t xml:space="preserve">Slachtafval </w:t>
            </w:r>
            <w:r w:rsidRPr="00DD39C3">
              <w:rPr>
                <w:rStyle w:val="Lienhypertexte"/>
                <w:rFonts w:ascii="Arial" w:hAnsi="Arial"/>
                <w:color w:val="auto"/>
                <w:sz w:val="20"/>
                <w:szCs w:val="20"/>
                <w:u w:val="none"/>
              </w:rPr>
              <w:t>van in slachthuis goedgekeurde dieren</w:t>
            </w:r>
          </w:p>
        </w:tc>
        <w:tc>
          <w:tcPr>
            <w:tcW w:w="1507" w:type="pct"/>
            <w:tcBorders>
              <w:left w:val="single" w:sz="4" w:space="0" w:color="auto"/>
              <w:bottom w:val="single" w:sz="4" w:space="0" w:color="auto"/>
            </w:tcBorders>
          </w:tcPr>
          <w:p w14:paraId="65418C26" w14:textId="77777777" w:rsidR="00D767F5" w:rsidRPr="00214BDD" w:rsidRDefault="00D767F5" w:rsidP="00FC71FD">
            <w:pPr>
              <w:spacing w:before="60" w:after="60" w:line="240" w:lineRule="auto"/>
              <w:ind w:right="-69"/>
              <w:rPr>
                <w:rFonts w:ascii="Arial" w:eastAsia="Times New Roman" w:hAnsi="Arial" w:cs="Arial"/>
                <w:sz w:val="20"/>
                <w:szCs w:val="20"/>
                <w:lang w:eastAsia="fr-BE"/>
              </w:rPr>
            </w:pPr>
          </w:p>
        </w:tc>
        <w:tc>
          <w:tcPr>
            <w:tcW w:w="792" w:type="pct"/>
            <w:tcBorders>
              <w:left w:val="single" w:sz="4" w:space="0" w:color="auto"/>
              <w:bottom w:val="single" w:sz="4" w:space="0" w:color="auto"/>
            </w:tcBorders>
          </w:tcPr>
          <w:p w14:paraId="1EAA7E6D" w14:textId="77777777" w:rsidR="00D767F5" w:rsidRPr="00214BDD" w:rsidRDefault="00D767F5" w:rsidP="00FC71FD">
            <w:pPr>
              <w:spacing w:before="60" w:after="60" w:line="240" w:lineRule="auto"/>
              <w:ind w:left="-74" w:right="-71"/>
              <w:jc w:val="center"/>
              <w:rPr>
                <w:rFonts w:ascii="Arial" w:eastAsia="Times New Roman" w:hAnsi="Arial" w:cs="Arial"/>
                <w:sz w:val="20"/>
                <w:szCs w:val="20"/>
              </w:rPr>
            </w:pPr>
            <w:r>
              <w:rPr>
                <w:rFonts w:ascii="Arial" w:hAnsi="Arial"/>
                <w:sz w:val="20"/>
                <w:szCs w:val="20"/>
              </w:rPr>
              <w:t>02 02 02</w:t>
            </w:r>
          </w:p>
        </w:tc>
        <w:tc>
          <w:tcPr>
            <w:tcW w:w="634" w:type="pct"/>
            <w:tcBorders>
              <w:left w:val="single" w:sz="4" w:space="0" w:color="auto"/>
              <w:bottom w:val="single" w:sz="4" w:space="0" w:color="auto"/>
            </w:tcBorders>
          </w:tcPr>
          <w:p w14:paraId="0DC0CF4D"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RAW</w:t>
            </w:r>
          </w:p>
        </w:tc>
      </w:tr>
      <w:tr w:rsidR="003A0587" w:rsidRPr="00680A49" w14:paraId="56B6B8C4" w14:textId="77777777" w:rsidTr="003A0587">
        <w:tblPrEx>
          <w:tblCellMar>
            <w:left w:w="70" w:type="dxa"/>
            <w:right w:w="70" w:type="dxa"/>
          </w:tblCellMar>
          <w:tblLook w:val="04A0" w:firstRow="1" w:lastRow="0" w:firstColumn="1" w:lastColumn="0" w:noHBand="0" w:noVBand="1"/>
        </w:tblPrEx>
        <w:trPr>
          <w:trHeight w:val="58"/>
        </w:trPr>
        <w:tc>
          <w:tcPr>
            <w:tcW w:w="276" w:type="pct"/>
            <w:vMerge w:val="restart"/>
            <w:tcBorders>
              <w:right w:val="single" w:sz="4" w:space="0" w:color="auto"/>
            </w:tcBorders>
          </w:tcPr>
          <w:p w14:paraId="24186777"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CaseACocher78"/>
                  <w:enabled/>
                  <w:calcOnExit w:val="0"/>
                  <w:checkBox>
                    <w:sizeAuto/>
                    <w:default w:val="0"/>
                  </w:checkBox>
                </w:ffData>
              </w:fldChar>
            </w:r>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vMerge w:val="restart"/>
            <w:tcBorders>
              <w:left w:val="single" w:sz="4" w:space="0" w:color="auto"/>
              <w:right w:val="single" w:sz="4" w:space="0" w:color="auto"/>
            </w:tcBorders>
            <w:shd w:val="clear" w:color="auto" w:fill="auto"/>
          </w:tcPr>
          <w:p w14:paraId="57460F94" w14:textId="77777777" w:rsidR="00D767F5" w:rsidRDefault="00D767F5" w:rsidP="00FC71FD">
            <w:pPr>
              <w:spacing w:before="60" w:after="60" w:line="240" w:lineRule="auto"/>
              <w:rPr>
                <w:rFonts w:ascii="Arial" w:eastAsia="Times New Roman" w:hAnsi="Arial" w:cs="Arial"/>
                <w:color w:val="000000"/>
                <w:sz w:val="20"/>
                <w:szCs w:val="20"/>
              </w:rPr>
            </w:pPr>
            <w:r>
              <w:rPr>
                <w:rFonts w:ascii="Arial" w:hAnsi="Arial"/>
                <w:color w:val="000000"/>
                <w:sz w:val="20"/>
                <w:szCs w:val="20"/>
              </w:rPr>
              <w:t>Voormalige levensmiddelen die niet bestemd zijn voor het voederen van dieren</w:t>
            </w:r>
          </w:p>
          <w:p w14:paraId="35D08851" w14:textId="77777777" w:rsidR="00D767F5" w:rsidRPr="00214BDD" w:rsidRDefault="00D767F5" w:rsidP="00FC71FD">
            <w:pPr>
              <w:spacing w:before="60" w:after="60" w:line="240" w:lineRule="auto"/>
              <w:rPr>
                <w:rStyle w:val="Lienhypertexte"/>
                <w:rFonts w:ascii="Arial" w:hAnsi="Arial" w:cs="Arial"/>
                <w:sz w:val="20"/>
                <w:szCs w:val="20"/>
              </w:rPr>
            </w:pPr>
            <w:r>
              <w:rPr>
                <w:rFonts w:ascii="Arial" w:hAnsi="Arial"/>
                <w:i/>
                <w:color w:val="000000"/>
                <w:sz w:val="20"/>
                <w:szCs w:val="20"/>
              </w:rPr>
              <w:t>(cf. definities hierna)</w:t>
            </w:r>
          </w:p>
        </w:tc>
        <w:tc>
          <w:tcPr>
            <w:tcW w:w="1507" w:type="pct"/>
            <w:tcBorders>
              <w:left w:val="single" w:sz="4" w:space="0" w:color="auto"/>
              <w:bottom w:val="nil"/>
            </w:tcBorders>
          </w:tcPr>
          <w:p w14:paraId="1C0A6651" w14:textId="77777777" w:rsidR="00D767F5" w:rsidRPr="00372B64" w:rsidRDefault="00D767F5" w:rsidP="00FC71FD">
            <w:pPr>
              <w:spacing w:before="60" w:after="60" w:line="240" w:lineRule="auto"/>
              <w:ind w:right="71"/>
              <w:jc w:val="both"/>
              <w:rPr>
                <w:rFonts w:ascii="Arial" w:eastAsia="Times New Roman" w:hAnsi="Arial" w:cs="Arial"/>
                <w:i/>
                <w:sz w:val="20"/>
                <w:szCs w:val="20"/>
              </w:rPr>
            </w:pPr>
            <w:r>
              <w:rPr>
                <w:rFonts w:ascii="Arial" w:hAnsi="Arial"/>
                <w:i/>
                <w:sz w:val="20"/>
                <w:szCs w:val="20"/>
              </w:rPr>
              <w:t xml:space="preserve">Afvalstoffen afkomstig van de voedselverwerking </w:t>
            </w:r>
          </w:p>
        </w:tc>
        <w:tc>
          <w:tcPr>
            <w:tcW w:w="792" w:type="pct"/>
            <w:tcBorders>
              <w:left w:val="single" w:sz="4" w:space="0" w:color="auto"/>
              <w:bottom w:val="nil"/>
            </w:tcBorders>
          </w:tcPr>
          <w:p w14:paraId="5603F190" w14:textId="77777777" w:rsidR="00D767F5" w:rsidRPr="00372B64"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02 02 03</w:t>
            </w:r>
          </w:p>
        </w:tc>
        <w:tc>
          <w:tcPr>
            <w:tcW w:w="634" w:type="pct"/>
            <w:tcBorders>
              <w:left w:val="single" w:sz="4" w:space="0" w:color="auto"/>
              <w:bottom w:val="nil"/>
            </w:tcBorders>
          </w:tcPr>
          <w:p w14:paraId="70570DBB" w14:textId="52899E0A" w:rsidR="00D767F5" w:rsidRPr="00214BDD" w:rsidRDefault="00AB0CCB" w:rsidP="00FC71FD">
            <w:pPr>
              <w:spacing w:before="60" w:after="60" w:line="240" w:lineRule="auto"/>
              <w:ind w:left="-74" w:right="-71"/>
              <w:jc w:val="center"/>
              <w:rPr>
                <w:rFonts w:ascii="Arial" w:hAnsi="Arial" w:cs="Arial"/>
                <w:sz w:val="20"/>
                <w:szCs w:val="20"/>
                <w:highlight w:val="yellow"/>
              </w:rPr>
            </w:pPr>
            <w:r>
              <w:rPr>
                <w:rFonts w:ascii="Arial" w:hAnsi="Arial"/>
                <w:sz w:val="20"/>
                <w:szCs w:val="20"/>
              </w:rPr>
              <w:t>FORMF</w:t>
            </w:r>
          </w:p>
        </w:tc>
      </w:tr>
      <w:tr w:rsidR="003A0587" w:rsidRPr="00680A49" w14:paraId="068253A6" w14:textId="77777777" w:rsidTr="003A0587">
        <w:tblPrEx>
          <w:tblCellMar>
            <w:left w:w="70" w:type="dxa"/>
            <w:right w:w="70" w:type="dxa"/>
          </w:tblCellMar>
          <w:tblLook w:val="04A0" w:firstRow="1" w:lastRow="0" w:firstColumn="1" w:lastColumn="0" w:noHBand="0" w:noVBand="1"/>
        </w:tblPrEx>
        <w:trPr>
          <w:trHeight w:val="58"/>
        </w:trPr>
        <w:tc>
          <w:tcPr>
            <w:tcW w:w="276" w:type="pct"/>
            <w:vMerge/>
            <w:tcBorders>
              <w:right w:val="single" w:sz="4" w:space="0" w:color="auto"/>
            </w:tcBorders>
          </w:tcPr>
          <w:p w14:paraId="3ADB1E88"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032F0D65" w14:textId="77777777" w:rsidR="00D767F5" w:rsidRPr="00214BDD" w:rsidRDefault="00D767F5" w:rsidP="00FC71FD">
            <w:pPr>
              <w:spacing w:before="60" w:after="60" w:line="240" w:lineRule="auto"/>
              <w:rPr>
                <w:rFonts w:ascii="Arial" w:eastAsia="Times New Roman" w:hAnsi="Arial" w:cs="Arial"/>
                <w:color w:val="000000"/>
                <w:sz w:val="20"/>
                <w:szCs w:val="20"/>
                <w:lang w:eastAsia="fr-BE"/>
              </w:rPr>
            </w:pPr>
          </w:p>
        </w:tc>
        <w:tc>
          <w:tcPr>
            <w:tcW w:w="1507" w:type="pct"/>
            <w:tcBorders>
              <w:top w:val="nil"/>
              <w:left w:val="single" w:sz="4" w:space="0" w:color="auto"/>
              <w:bottom w:val="nil"/>
            </w:tcBorders>
          </w:tcPr>
          <w:p w14:paraId="3F2181D5" w14:textId="77777777" w:rsidR="00D767F5" w:rsidRPr="00372B64" w:rsidRDefault="00D767F5" w:rsidP="00FC71FD">
            <w:pPr>
              <w:spacing w:before="60" w:after="60" w:line="240" w:lineRule="auto"/>
              <w:ind w:right="-69"/>
              <w:rPr>
                <w:rFonts w:ascii="Arial" w:eastAsia="Times New Roman" w:hAnsi="Arial" w:cs="Arial"/>
                <w:i/>
                <w:sz w:val="20"/>
                <w:szCs w:val="20"/>
              </w:rPr>
            </w:pPr>
            <w:r>
              <w:rPr>
                <w:rFonts w:ascii="Arial" w:hAnsi="Arial"/>
                <w:i/>
                <w:sz w:val="20"/>
                <w:szCs w:val="20"/>
              </w:rPr>
              <w:t>Afvalstoffen afkomstig van de melkindustrie</w:t>
            </w:r>
          </w:p>
        </w:tc>
        <w:tc>
          <w:tcPr>
            <w:tcW w:w="792" w:type="pct"/>
            <w:tcBorders>
              <w:top w:val="nil"/>
              <w:left w:val="single" w:sz="4" w:space="0" w:color="auto"/>
              <w:bottom w:val="nil"/>
            </w:tcBorders>
          </w:tcPr>
          <w:p w14:paraId="037E8D52" w14:textId="77777777" w:rsidR="00D767F5" w:rsidRPr="00B94B84"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02 05 01</w:t>
            </w:r>
          </w:p>
        </w:tc>
        <w:tc>
          <w:tcPr>
            <w:tcW w:w="634" w:type="pct"/>
            <w:tcBorders>
              <w:top w:val="nil"/>
              <w:left w:val="single" w:sz="4" w:space="0" w:color="auto"/>
              <w:bottom w:val="nil"/>
            </w:tcBorders>
          </w:tcPr>
          <w:p w14:paraId="29002B1A" w14:textId="77777777" w:rsidR="00D767F5" w:rsidRDefault="00D767F5" w:rsidP="00FC71FD">
            <w:pPr>
              <w:spacing w:before="60" w:after="60" w:line="240" w:lineRule="auto"/>
              <w:ind w:left="-74" w:right="-71"/>
              <w:jc w:val="center"/>
              <w:rPr>
                <w:rFonts w:ascii="Arial" w:hAnsi="Arial" w:cs="Arial"/>
                <w:sz w:val="20"/>
                <w:szCs w:val="20"/>
                <w:highlight w:val="yellow"/>
              </w:rPr>
            </w:pPr>
            <w:r>
              <w:rPr>
                <w:rFonts w:ascii="Arial" w:hAnsi="Arial"/>
                <w:sz w:val="20"/>
                <w:szCs w:val="20"/>
              </w:rPr>
              <w:t>FORMF</w:t>
            </w:r>
          </w:p>
        </w:tc>
      </w:tr>
      <w:tr w:rsidR="003A0587" w:rsidRPr="00680A49" w14:paraId="1D93F772" w14:textId="77777777" w:rsidTr="003A0587">
        <w:tblPrEx>
          <w:tblCellMar>
            <w:left w:w="70" w:type="dxa"/>
            <w:right w:w="70" w:type="dxa"/>
          </w:tblCellMar>
          <w:tblLook w:val="04A0" w:firstRow="1" w:lastRow="0" w:firstColumn="1" w:lastColumn="0" w:noHBand="0" w:noVBand="1"/>
        </w:tblPrEx>
        <w:trPr>
          <w:trHeight w:val="58"/>
        </w:trPr>
        <w:tc>
          <w:tcPr>
            <w:tcW w:w="276" w:type="pct"/>
            <w:vMerge/>
            <w:tcBorders>
              <w:right w:val="single" w:sz="4" w:space="0" w:color="auto"/>
            </w:tcBorders>
          </w:tcPr>
          <w:p w14:paraId="50CFBA8E"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4C34BCB7" w14:textId="77777777" w:rsidR="00D767F5" w:rsidRPr="00214BDD" w:rsidRDefault="00D767F5" w:rsidP="00FC71FD">
            <w:pPr>
              <w:spacing w:before="60" w:after="60" w:line="240" w:lineRule="auto"/>
              <w:rPr>
                <w:rFonts w:ascii="Arial" w:eastAsia="Times New Roman" w:hAnsi="Arial" w:cs="Arial"/>
                <w:color w:val="000000"/>
                <w:sz w:val="20"/>
                <w:szCs w:val="20"/>
                <w:lang w:eastAsia="fr-BE"/>
              </w:rPr>
            </w:pPr>
          </w:p>
        </w:tc>
        <w:tc>
          <w:tcPr>
            <w:tcW w:w="1507" w:type="pct"/>
            <w:tcBorders>
              <w:top w:val="nil"/>
              <w:left w:val="single" w:sz="4" w:space="0" w:color="auto"/>
            </w:tcBorders>
          </w:tcPr>
          <w:p w14:paraId="1E389E3C" w14:textId="77777777" w:rsidR="00D767F5" w:rsidRPr="00372B64" w:rsidRDefault="00D767F5" w:rsidP="00FC71FD">
            <w:pPr>
              <w:spacing w:before="60" w:after="60" w:line="240" w:lineRule="auto"/>
              <w:ind w:right="71"/>
              <w:jc w:val="both"/>
              <w:rPr>
                <w:rFonts w:ascii="Arial" w:eastAsia="Times New Roman" w:hAnsi="Arial" w:cs="Arial"/>
                <w:i/>
                <w:sz w:val="20"/>
                <w:szCs w:val="20"/>
              </w:rPr>
            </w:pPr>
            <w:r>
              <w:rPr>
                <w:rFonts w:ascii="Arial" w:hAnsi="Arial"/>
                <w:i/>
                <w:sz w:val="20"/>
                <w:szCs w:val="20"/>
              </w:rPr>
              <w:t>Afvalstoffen afkomstig van de bakkerijsector</w:t>
            </w:r>
          </w:p>
        </w:tc>
        <w:tc>
          <w:tcPr>
            <w:tcW w:w="792" w:type="pct"/>
            <w:tcBorders>
              <w:top w:val="nil"/>
              <w:left w:val="single" w:sz="4" w:space="0" w:color="auto"/>
            </w:tcBorders>
          </w:tcPr>
          <w:p w14:paraId="7D1B30E5" w14:textId="77777777" w:rsidR="00D767F5" w:rsidRPr="00B94B84"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02 06 01</w:t>
            </w:r>
          </w:p>
        </w:tc>
        <w:tc>
          <w:tcPr>
            <w:tcW w:w="634" w:type="pct"/>
            <w:tcBorders>
              <w:top w:val="nil"/>
              <w:left w:val="single" w:sz="4" w:space="0" w:color="auto"/>
            </w:tcBorders>
          </w:tcPr>
          <w:p w14:paraId="172FBDE0" w14:textId="0480BEE0" w:rsidR="00D767F5" w:rsidRDefault="00AB0CCB" w:rsidP="00FC71FD">
            <w:pPr>
              <w:spacing w:before="60" w:after="60" w:line="240" w:lineRule="auto"/>
              <w:ind w:left="-74" w:right="-71"/>
              <w:jc w:val="center"/>
              <w:rPr>
                <w:rFonts w:ascii="Arial" w:hAnsi="Arial" w:cs="Arial"/>
                <w:sz w:val="20"/>
                <w:szCs w:val="20"/>
                <w:highlight w:val="yellow"/>
              </w:rPr>
            </w:pPr>
            <w:r>
              <w:rPr>
                <w:rFonts w:ascii="Arial" w:hAnsi="Arial"/>
                <w:sz w:val="20"/>
                <w:szCs w:val="20"/>
              </w:rPr>
              <w:t>FORMF</w:t>
            </w:r>
          </w:p>
        </w:tc>
      </w:tr>
      <w:tr w:rsidR="003A0587" w:rsidRPr="00680A49" w14:paraId="07388D73" w14:textId="77777777" w:rsidTr="003A0587">
        <w:tblPrEx>
          <w:tblCellMar>
            <w:left w:w="70" w:type="dxa"/>
            <w:right w:w="70" w:type="dxa"/>
          </w:tblCellMar>
          <w:tblLook w:val="04A0" w:firstRow="1" w:lastRow="0" w:firstColumn="1" w:lastColumn="0" w:noHBand="0" w:noVBand="1"/>
        </w:tblPrEx>
        <w:trPr>
          <w:trHeight w:val="1013"/>
        </w:trPr>
        <w:tc>
          <w:tcPr>
            <w:tcW w:w="276" w:type="pct"/>
            <w:tcBorders>
              <w:right w:val="single" w:sz="4" w:space="0" w:color="auto"/>
            </w:tcBorders>
          </w:tcPr>
          <w:p w14:paraId="4C4F6C72"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CaseACocher80"/>
                  <w:enabled/>
                  <w:calcOnExit w:val="0"/>
                  <w:checkBox>
                    <w:sizeAuto/>
                    <w:default w:val="0"/>
                  </w:checkBox>
                </w:ffData>
              </w:fldChar>
            </w:r>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tcBorders>
              <w:left w:val="single" w:sz="4" w:space="0" w:color="auto"/>
              <w:right w:val="single" w:sz="4" w:space="0" w:color="auto"/>
            </w:tcBorders>
            <w:shd w:val="clear" w:color="auto" w:fill="auto"/>
          </w:tcPr>
          <w:p w14:paraId="1E0030A6" w14:textId="77777777" w:rsidR="00D767F5" w:rsidRDefault="00D767F5" w:rsidP="00FC71FD">
            <w:pPr>
              <w:spacing w:before="60" w:after="60" w:line="259" w:lineRule="auto"/>
              <w:rPr>
                <w:rFonts w:ascii="Arial" w:hAnsi="Arial" w:cs="Arial"/>
                <w:sz w:val="20"/>
                <w:szCs w:val="20"/>
              </w:rPr>
            </w:pPr>
            <w:r>
              <w:rPr>
                <w:rFonts w:ascii="Arial" w:hAnsi="Arial"/>
                <w:sz w:val="20"/>
                <w:szCs w:val="20"/>
              </w:rPr>
              <w:t>Keukenafval en etensresten (behalve afvalstoffen van voedingsoliën en -vetten)</w:t>
            </w:r>
          </w:p>
          <w:p w14:paraId="085724FA" w14:textId="77777777" w:rsidR="00D767F5" w:rsidRPr="00214BDD" w:rsidRDefault="00D767F5" w:rsidP="00FC71FD">
            <w:pPr>
              <w:spacing w:before="60" w:after="60" w:line="259" w:lineRule="auto"/>
              <w:rPr>
                <w:rFonts w:ascii="Arial" w:hAnsi="Arial" w:cs="Arial"/>
                <w:sz w:val="20"/>
                <w:szCs w:val="20"/>
              </w:rPr>
            </w:pPr>
            <w:r>
              <w:rPr>
                <w:rFonts w:ascii="Arial" w:hAnsi="Arial"/>
                <w:i/>
                <w:color w:val="000000"/>
                <w:sz w:val="20"/>
                <w:szCs w:val="20"/>
              </w:rPr>
              <w:t>(cf. definities hierna)</w:t>
            </w:r>
          </w:p>
        </w:tc>
        <w:tc>
          <w:tcPr>
            <w:tcW w:w="1507" w:type="pct"/>
            <w:tcBorders>
              <w:left w:val="single" w:sz="4" w:space="0" w:color="auto"/>
            </w:tcBorders>
          </w:tcPr>
          <w:p w14:paraId="1232480A" w14:textId="77777777" w:rsidR="00D767F5" w:rsidRPr="00214BDD" w:rsidRDefault="00D767F5" w:rsidP="00FC71FD">
            <w:pPr>
              <w:spacing w:before="60" w:after="60" w:line="240" w:lineRule="auto"/>
              <w:ind w:right="-69"/>
              <w:rPr>
                <w:rFonts w:ascii="Arial" w:eastAsia="Times New Roman" w:hAnsi="Arial" w:cs="Arial"/>
                <w:sz w:val="20"/>
                <w:szCs w:val="20"/>
                <w:lang w:eastAsia="fr-BE"/>
              </w:rPr>
            </w:pPr>
          </w:p>
        </w:tc>
        <w:tc>
          <w:tcPr>
            <w:tcW w:w="792" w:type="pct"/>
            <w:tcBorders>
              <w:left w:val="single" w:sz="4" w:space="0" w:color="auto"/>
            </w:tcBorders>
          </w:tcPr>
          <w:p w14:paraId="2E026A78" w14:textId="12F58925" w:rsidR="00D767F5" w:rsidRPr="00214BDD" w:rsidRDefault="00201B55" w:rsidP="005E5824">
            <w:pPr>
              <w:spacing w:before="60" w:after="60" w:line="240" w:lineRule="auto"/>
              <w:ind w:left="-74" w:right="-71"/>
              <w:jc w:val="center"/>
              <w:rPr>
                <w:rFonts w:ascii="Arial" w:eastAsia="Times New Roman" w:hAnsi="Arial" w:cs="Arial"/>
                <w:sz w:val="20"/>
                <w:szCs w:val="20"/>
              </w:rPr>
            </w:pPr>
            <w:r>
              <w:rPr>
                <w:rFonts w:ascii="Arial" w:hAnsi="Arial"/>
                <w:sz w:val="20"/>
                <w:szCs w:val="20"/>
              </w:rPr>
              <w:t>20</w:t>
            </w:r>
            <w:r w:rsidR="00D767F5">
              <w:rPr>
                <w:rFonts w:ascii="Arial" w:hAnsi="Arial"/>
                <w:sz w:val="20"/>
                <w:szCs w:val="20"/>
              </w:rPr>
              <w:t xml:space="preserve"> 01 08</w:t>
            </w:r>
          </w:p>
        </w:tc>
        <w:tc>
          <w:tcPr>
            <w:tcW w:w="634" w:type="pct"/>
            <w:tcBorders>
              <w:left w:val="single" w:sz="4" w:space="0" w:color="auto"/>
            </w:tcBorders>
          </w:tcPr>
          <w:p w14:paraId="2DBB5855"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CATW</w:t>
            </w:r>
          </w:p>
        </w:tc>
      </w:tr>
      <w:tr w:rsidR="003A0587" w:rsidRPr="00680A49" w14:paraId="70F82DE2" w14:textId="77777777" w:rsidTr="003A0587">
        <w:tblPrEx>
          <w:tblCellMar>
            <w:left w:w="70" w:type="dxa"/>
            <w:right w:w="70" w:type="dxa"/>
          </w:tblCellMar>
          <w:tblLook w:val="04A0" w:firstRow="1" w:lastRow="0" w:firstColumn="1" w:lastColumn="0" w:noHBand="0" w:noVBand="1"/>
        </w:tblPrEx>
        <w:trPr>
          <w:trHeight w:val="891"/>
        </w:trPr>
        <w:tc>
          <w:tcPr>
            <w:tcW w:w="276" w:type="pct"/>
            <w:tcBorders>
              <w:right w:val="single" w:sz="4" w:space="0" w:color="auto"/>
            </w:tcBorders>
          </w:tcPr>
          <w:p w14:paraId="1F971CB7"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CaseACocher81"/>
                  <w:enabled/>
                  <w:calcOnExit w:val="0"/>
                  <w:checkBox>
                    <w:sizeAuto/>
                    <w:default w:val="0"/>
                  </w:checkBox>
                </w:ffData>
              </w:fldChar>
            </w:r>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tcBorders>
              <w:left w:val="single" w:sz="4" w:space="0" w:color="auto"/>
              <w:right w:val="single" w:sz="4" w:space="0" w:color="auto"/>
            </w:tcBorders>
            <w:shd w:val="clear" w:color="auto" w:fill="auto"/>
          </w:tcPr>
          <w:p w14:paraId="03356B35" w14:textId="709B1539" w:rsidR="00D767F5" w:rsidRPr="00214BDD" w:rsidRDefault="00D767F5" w:rsidP="005E5824">
            <w:pPr>
              <w:spacing w:before="60" w:after="60" w:line="259" w:lineRule="auto"/>
              <w:rPr>
                <w:rFonts w:ascii="Arial" w:hAnsi="Arial" w:cs="Arial"/>
                <w:sz w:val="20"/>
                <w:szCs w:val="20"/>
              </w:rPr>
            </w:pPr>
            <w:r>
              <w:rPr>
                <w:rFonts w:ascii="Arial" w:hAnsi="Arial"/>
                <w:sz w:val="20"/>
                <w:szCs w:val="20"/>
              </w:rPr>
              <w:t>Af</w:t>
            </w:r>
            <w:r w:rsidR="00201B55">
              <w:rPr>
                <w:rFonts w:ascii="Arial" w:hAnsi="Arial"/>
                <w:sz w:val="20"/>
                <w:szCs w:val="20"/>
              </w:rPr>
              <w:t>gewerkte</w:t>
            </w:r>
            <w:r>
              <w:rPr>
                <w:rFonts w:ascii="Arial" w:hAnsi="Arial"/>
                <w:sz w:val="20"/>
                <w:szCs w:val="20"/>
              </w:rPr>
              <w:t xml:space="preserve"> voedingsoliën en -vetten</w:t>
            </w:r>
          </w:p>
        </w:tc>
        <w:tc>
          <w:tcPr>
            <w:tcW w:w="1507" w:type="pct"/>
            <w:tcBorders>
              <w:left w:val="single" w:sz="4" w:space="0" w:color="auto"/>
            </w:tcBorders>
          </w:tcPr>
          <w:p w14:paraId="335E71BF" w14:textId="77777777" w:rsidR="00D767F5" w:rsidRPr="00214BDD" w:rsidRDefault="00D767F5" w:rsidP="00FC71FD">
            <w:pPr>
              <w:spacing w:before="60" w:after="60" w:line="240" w:lineRule="auto"/>
              <w:ind w:right="-69"/>
              <w:rPr>
                <w:rFonts w:ascii="Arial" w:eastAsia="Times New Roman" w:hAnsi="Arial" w:cs="Arial"/>
                <w:sz w:val="20"/>
                <w:szCs w:val="20"/>
                <w:lang w:eastAsia="fr-BE"/>
              </w:rPr>
            </w:pPr>
          </w:p>
        </w:tc>
        <w:tc>
          <w:tcPr>
            <w:tcW w:w="792" w:type="pct"/>
            <w:tcBorders>
              <w:left w:val="single" w:sz="4" w:space="0" w:color="auto"/>
            </w:tcBorders>
          </w:tcPr>
          <w:p w14:paraId="493E8DA5"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20 01 25</w:t>
            </w:r>
          </w:p>
        </w:tc>
        <w:tc>
          <w:tcPr>
            <w:tcW w:w="634" w:type="pct"/>
            <w:tcBorders>
              <w:left w:val="single" w:sz="4" w:space="0" w:color="auto"/>
            </w:tcBorders>
          </w:tcPr>
          <w:p w14:paraId="7FCCDAF0"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CATW</w:t>
            </w:r>
          </w:p>
        </w:tc>
      </w:tr>
      <w:tr w:rsidR="003A0587" w:rsidRPr="00680A49" w14:paraId="201E1098" w14:textId="77777777" w:rsidTr="003A0587">
        <w:tblPrEx>
          <w:tblCellMar>
            <w:left w:w="70" w:type="dxa"/>
            <w:right w:w="70" w:type="dxa"/>
          </w:tblCellMar>
          <w:tblLook w:val="04A0" w:firstRow="1" w:lastRow="0" w:firstColumn="1" w:lastColumn="0" w:noHBand="0" w:noVBand="1"/>
        </w:tblPrEx>
        <w:trPr>
          <w:trHeight w:val="691"/>
        </w:trPr>
        <w:tc>
          <w:tcPr>
            <w:tcW w:w="276" w:type="pct"/>
            <w:tcBorders>
              <w:right w:val="single" w:sz="4" w:space="0" w:color="auto"/>
            </w:tcBorders>
          </w:tcPr>
          <w:p w14:paraId="7C052B50"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lastRenderedPageBreak/>
              <w:fldChar w:fldCharType="begin">
                <w:ffData>
                  <w:name w:val="CaseACocher82"/>
                  <w:enabled/>
                  <w:calcOnExit w:val="0"/>
                  <w:checkBox>
                    <w:sizeAuto/>
                    <w:default w:val="0"/>
                  </w:checkBox>
                </w:ffData>
              </w:fldChar>
            </w:r>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tcBorders>
              <w:left w:val="single" w:sz="4" w:space="0" w:color="auto"/>
              <w:right w:val="single" w:sz="4" w:space="0" w:color="auto"/>
            </w:tcBorders>
            <w:shd w:val="clear" w:color="auto" w:fill="auto"/>
          </w:tcPr>
          <w:p w14:paraId="6D5B91C6" w14:textId="77777777" w:rsidR="00D767F5" w:rsidRPr="00214BDD" w:rsidRDefault="00D767F5" w:rsidP="00FC71FD">
            <w:pPr>
              <w:spacing w:before="60" w:after="60" w:line="259" w:lineRule="auto"/>
              <w:rPr>
                <w:rFonts w:ascii="Arial" w:hAnsi="Arial" w:cs="Arial"/>
                <w:sz w:val="20"/>
                <w:szCs w:val="20"/>
              </w:rPr>
            </w:pPr>
            <w:r>
              <w:rPr>
                <w:rFonts w:ascii="Arial" w:hAnsi="Arial"/>
                <w:sz w:val="20"/>
                <w:szCs w:val="20"/>
              </w:rPr>
              <w:t>Afgeleide producten van categorie 3</w:t>
            </w:r>
          </w:p>
        </w:tc>
        <w:tc>
          <w:tcPr>
            <w:tcW w:w="1507" w:type="pct"/>
            <w:tcBorders>
              <w:left w:val="single" w:sz="4" w:space="0" w:color="auto"/>
              <w:bottom w:val="single" w:sz="4" w:space="0" w:color="auto"/>
            </w:tcBorders>
          </w:tcPr>
          <w:p w14:paraId="6CF4408E" w14:textId="25555D58" w:rsidR="00D767F5" w:rsidRPr="00372B64" w:rsidRDefault="00201B55" w:rsidP="005E5824">
            <w:pPr>
              <w:spacing w:before="60" w:after="60" w:line="259" w:lineRule="auto"/>
              <w:ind w:right="71"/>
              <w:jc w:val="both"/>
              <w:rPr>
                <w:rFonts w:ascii="Arial" w:hAnsi="Arial" w:cs="Arial"/>
                <w:i/>
                <w:sz w:val="20"/>
                <w:szCs w:val="20"/>
              </w:rPr>
            </w:pPr>
            <w:r>
              <w:rPr>
                <w:rFonts w:ascii="Arial" w:hAnsi="Arial" w:cs="Arial"/>
                <w:i/>
                <w:sz w:val="20"/>
                <w:szCs w:val="20"/>
              </w:rPr>
              <w:t xml:space="preserve">Bijvoorbeeld: </w:t>
            </w:r>
            <w:r w:rsidRPr="00201B55">
              <w:rPr>
                <w:rFonts w:ascii="Arial" w:hAnsi="Arial" w:cs="Arial"/>
                <w:i/>
                <w:sz w:val="20"/>
                <w:szCs w:val="20"/>
              </w:rPr>
              <w:t>dier</w:t>
            </w:r>
            <w:r>
              <w:rPr>
                <w:rFonts w:ascii="Arial" w:hAnsi="Arial" w:cs="Arial"/>
                <w:i/>
                <w:sz w:val="20"/>
                <w:szCs w:val="20"/>
              </w:rPr>
              <w:t xml:space="preserve">lijk meel en dierlijke </w:t>
            </w:r>
            <w:r w:rsidRPr="00201B55">
              <w:rPr>
                <w:rFonts w:ascii="Arial" w:hAnsi="Arial" w:cs="Arial"/>
                <w:i/>
                <w:sz w:val="20"/>
                <w:szCs w:val="20"/>
              </w:rPr>
              <w:t xml:space="preserve">vetten </w:t>
            </w:r>
            <w:r>
              <w:rPr>
                <w:rFonts w:ascii="Arial" w:hAnsi="Arial" w:cs="Arial"/>
                <w:i/>
                <w:sz w:val="20"/>
                <w:szCs w:val="20"/>
              </w:rPr>
              <w:t xml:space="preserve">voor verwerking tot </w:t>
            </w:r>
            <w:r w:rsidRPr="00201B55">
              <w:rPr>
                <w:rFonts w:ascii="Arial" w:hAnsi="Arial" w:cs="Arial"/>
                <w:i/>
                <w:sz w:val="20"/>
                <w:szCs w:val="20"/>
              </w:rPr>
              <w:t>petfood</w:t>
            </w:r>
            <w:r>
              <w:rPr>
                <w:rFonts w:ascii="Arial" w:hAnsi="Arial" w:cs="Arial"/>
                <w:i/>
                <w:sz w:val="20"/>
                <w:szCs w:val="20"/>
              </w:rPr>
              <w:t xml:space="preserve"> of v</w:t>
            </w:r>
            <w:r w:rsidRPr="00201B55">
              <w:rPr>
                <w:rFonts w:ascii="Arial" w:hAnsi="Arial" w:cs="Arial"/>
                <w:i/>
                <w:sz w:val="20"/>
                <w:szCs w:val="20"/>
              </w:rPr>
              <w:t>eevoeding</w:t>
            </w:r>
          </w:p>
        </w:tc>
        <w:tc>
          <w:tcPr>
            <w:tcW w:w="792" w:type="pct"/>
            <w:tcBorders>
              <w:left w:val="single" w:sz="4" w:space="0" w:color="auto"/>
              <w:bottom w:val="single" w:sz="4" w:space="0" w:color="auto"/>
            </w:tcBorders>
          </w:tcPr>
          <w:p w14:paraId="715D6984" w14:textId="77777777" w:rsidR="00D767F5" w:rsidRPr="00214BDD" w:rsidRDefault="00D767F5" w:rsidP="00FC71FD">
            <w:pPr>
              <w:spacing w:before="60" w:after="60" w:line="240" w:lineRule="auto"/>
              <w:ind w:left="-74" w:right="-71"/>
              <w:jc w:val="center"/>
              <w:rPr>
                <w:rFonts w:ascii="Arial" w:eastAsia="Times New Roman" w:hAnsi="Arial" w:cs="Arial"/>
                <w:sz w:val="20"/>
                <w:szCs w:val="20"/>
              </w:rPr>
            </w:pPr>
            <w:r>
              <w:rPr>
                <w:rFonts w:ascii="Arial" w:hAnsi="Arial"/>
                <w:sz w:val="20"/>
                <w:szCs w:val="20"/>
              </w:rPr>
              <w:t>02 02 99</w:t>
            </w:r>
          </w:p>
        </w:tc>
        <w:tc>
          <w:tcPr>
            <w:tcW w:w="634" w:type="pct"/>
            <w:tcBorders>
              <w:left w:val="single" w:sz="4" w:space="0" w:color="auto"/>
              <w:bottom w:val="single" w:sz="4" w:space="0" w:color="auto"/>
            </w:tcBorders>
          </w:tcPr>
          <w:p w14:paraId="27A5D661"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 xml:space="preserve">OTHER </w:t>
            </w:r>
          </w:p>
        </w:tc>
      </w:tr>
      <w:tr w:rsidR="003A0587" w:rsidRPr="00680A49" w14:paraId="052574F8" w14:textId="77777777" w:rsidTr="003A0587">
        <w:tblPrEx>
          <w:tblCellMar>
            <w:left w:w="70" w:type="dxa"/>
            <w:right w:w="70" w:type="dxa"/>
          </w:tblCellMar>
          <w:tblLook w:val="04A0" w:firstRow="1" w:lastRow="0" w:firstColumn="1" w:lastColumn="0" w:noHBand="0" w:noVBand="1"/>
        </w:tblPrEx>
        <w:trPr>
          <w:trHeight w:val="58"/>
        </w:trPr>
        <w:tc>
          <w:tcPr>
            <w:tcW w:w="276" w:type="pct"/>
            <w:vMerge w:val="restart"/>
            <w:tcBorders>
              <w:right w:val="single" w:sz="4" w:space="0" w:color="auto"/>
            </w:tcBorders>
          </w:tcPr>
          <w:p w14:paraId="3C6F6A64" w14:textId="77777777" w:rsidR="00D767F5" w:rsidRPr="00214BDD" w:rsidRDefault="00D767F5" w:rsidP="00FC71FD">
            <w:pPr>
              <w:spacing w:before="60" w:after="60" w:line="240" w:lineRule="auto"/>
              <w:jc w:val="center"/>
              <w:rPr>
                <w:rFonts w:ascii="Arial" w:eastAsia="Times New Roman" w:hAnsi="Arial" w:cs="Arial"/>
                <w:sz w:val="20"/>
                <w:szCs w:val="20"/>
              </w:rPr>
            </w:pPr>
            <w:r>
              <w:rPr>
                <w:rFonts w:ascii="Arial" w:eastAsia="Times New Roman" w:hAnsi="Arial" w:cs="Arial"/>
                <w:sz w:val="20"/>
                <w:szCs w:val="20"/>
              </w:rPr>
              <w:fldChar w:fldCharType="begin">
                <w:ffData>
                  <w:name w:val="CaseACocher83"/>
                  <w:enabled/>
                  <w:calcOnExit w:val="0"/>
                  <w:checkBox>
                    <w:sizeAuto/>
                    <w:default w:val="0"/>
                  </w:checkBox>
                </w:ffData>
              </w:fldChar>
            </w:r>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1792" w:type="pct"/>
            <w:vMerge w:val="restart"/>
            <w:tcBorders>
              <w:left w:val="single" w:sz="4" w:space="0" w:color="auto"/>
              <w:right w:val="single" w:sz="4" w:space="0" w:color="auto"/>
            </w:tcBorders>
            <w:shd w:val="clear" w:color="auto" w:fill="auto"/>
          </w:tcPr>
          <w:p w14:paraId="195149A2" w14:textId="77777777" w:rsidR="00D767F5" w:rsidRDefault="00D767F5" w:rsidP="00FC71FD">
            <w:pPr>
              <w:spacing w:before="60" w:after="60" w:line="259" w:lineRule="auto"/>
              <w:rPr>
                <w:rFonts w:ascii="Arial" w:hAnsi="Arial" w:cs="Arial"/>
                <w:sz w:val="20"/>
                <w:szCs w:val="20"/>
              </w:rPr>
            </w:pPr>
            <w:r>
              <w:rPr>
                <w:rFonts w:ascii="Arial" w:hAnsi="Arial"/>
                <w:sz w:val="20"/>
                <w:szCs w:val="20"/>
              </w:rPr>
              <w:t>Andere: verduidelijken</w:t>
            </w:r>
          </w:p>
          <w:p w14:paraId="5E829461" w14:textId="77777777" w:rsidR="00D767F5" w:rsidRPr="00214BDD" w:rsidRDefault="00D767F5" w:rsidP="00FC71FD">
            <w:pPr>
              <w:spacing w:before="60" w:after="60" w:line="259" w:lineRule="auto"/>
              <w:rPr>
                <w:rStyle w:val="Lienhypertexte"/>
                <w:rFonts w:ascii="Arial" w:hAnsi="Arial" w:cs="Arial"/>
                <w:sz w:val="20"/>
                <w:szCs w:val="20"/>
              </w:rPr>
            </w:pPr>
            <w:r>
              <w:fldChar w:fldCharType="begin" w:fldLock="1">
                <w:ffData>
                  <w:name w:val="Texte98"/>
                  <w:enabled/>
                  <w:calcOnExit w:val="0"/>
                  <w:textInput/>
                </w:ffData>
              </w:fldChar>
            </w:r>
            <w:r>
              <w:instrText xml:space="preserve"> FORMTEXT </w:instrText>
            </w:r>
            <w:r>
              <w:fldChar w:fldCharType="separate"/>
            </w:r>
            <w:r>
              <w:t> </w:t>
            </w:r>
            <w:r>
              <w:t> </w:t>
            </w:r>
            <w:r>
              <w:t> </w:t>
            </w:r>
            <w:r>
              <w:t> </w:t>
            </w:r>
            <w:r>
              <w:t> </w:t>
            </w:r>
            <w:r>
              <w:fldChar w:fldCharType="end"/>
            </w:r>
          </w:p>
        </w:tc>
        <w:tc>
          <w:tcPr>
            <w:tcW w:w="1507" w:type="pct"/>
            <w:tcBorders>
              <w:left w:val="single" w:sz="4" w:space="0" w:color="auto"/>
              <w:bottom w:val="nil"/>
            </w:tcBorders>
          </w:tcPr>
          <w:p w14:paraId="528346D9" w14:textId="77777777" w:rsidR="00D767F5" w:rsidRPr="00372B64" w:rsidRDefault="00D767F5" w:rsidP="00FC71FD">
            <w:pPr>
              <w:spacing w:before="60" w:after="60" w:line="259" w:lineRule="auto"/>
              <w:rPr>
                <w:rFonts w:ascii="Arial" w:hAnsi="Arial" w:cs="Arial"/>
                <w:i/>
                <w:sz w:val="20"/>
                <w:szCs w:val="20"/>
              </w:rPr>
            </w:pPr>
            <w:r>
              <w:rPr>
                <w:rFonts w:ascii="Arial" w:hAnsi="Arial"/>
                <w:i/>
                <w:sz w:val="20"/>
                <w:szCs w:val="20"/>
              </w:rPr>
              <w:t>Bijvoorbeeld:</w:t>
            </w:r>
          </w:p>
        </w:tc>
        <w:tc>
          <w:tcPr>
            <w:tcW w:w="792" w:type="pct"/>
            <w:tcBorders>
              <w:left w:val="single" w:sz="4" w:space="0" w:color="auto"/>
              <w:bottom w:val="nil"/>
            </w:tcBorders>
          </w:tcPr>
          <w:p w14:paraId="1141C51B" w14:textId="77777777" w:rsidR="00D767F5" w:rsidRPr="00214BDD" w:rsidRDefault="00D767F5" w:rsidP="00FC71FD">
            <w:pPr>
              <w:spacing w:before="60" w:after="60" w:line="240" w:lineRule="auto"/>
              <w:ind w:right="-71"/>
              <w:rPr>
                <w:rFonts w:ascii="Arial" w:eastAsia="Times New Roman" w:hAnsi="Arial" w:cs="Arial"/>
                <w:sz w:val="20"/>
                <w:szCs w:val="20"/>
                <w:lang w:eastAsia="fr-BE"/>
              </w:rPr>
            </w:pPr>
          </w:p>
        </w:tc>
        <w:tc>
          <w:tcPr>
            <w:tcW w:w="634" w:type="pct"/>
            <w:tcBorders>
              <w:left w:val="single" w:sz="4" w:space="0" w:color="auto"/>
              <w:bottom w:val="nil"/>
            </w:tcBorders>
          </w:tcPr>
          <w:p w14:paraId="23336138" w14:textId="77777777" w:rsidR="00D767F5" w:rsidRPr="00214BDD" w:rsidRDefault="00D767F5" w:rsidP="00FC71FD">
            <w:pPr>
              <w:spacing w:before="60" w:after="60" w:line="240" w:lineRule="auto"/>
              <w:ind w:right="-71"/>
              <w:rPr>
                <w:rFonts w:ascii="Arial" w:eastAsia="Times New Roman" w:hAnsi="Arial" w:cs="Arial"/>
                <w:sz w:val="20"/>
                <w:szCs w:val="20"/>
                <w:lang w:eastAsia="fr-BE"/>
              </w:rPr>
            </w:pPr>
          </w:p>
        </w:tc>
      </w:tr>
      <w:tr w:rsidR="003A0587" w:rsidRPr="00680A49" w14:paraId="2C42F304" w14:textId="77777777" w:rsidTr="003A0587">
        <w:tblPrEx>
          <w:tblCellMar>
            <w:left w:w="70" w:type="dxa"/>
            <w:right w:w="70" w:type="dxa"/>
          </w:tblCellMar>
          <w:tblLook w:val="04A0" w:firstRow="1" w:lastRow="0" w:firstColumn="1" w:lastColumn="0" w:noHBand="0" w:noVBand="1"/>
        </w:tblPrEx>
        <w:trPr>
          <w:trHeight w:val="866"/>
        </w:trPr>
        <w:tc>
          <w:tcPr>
            <w:tcW w:w="276" w:type="pct"/>
            <w:vMerge/>
            <w:tcBorders>
              <w:right w:val="single" w:sz="4" w:space="0" w:color="auto"/>
            </w:tcBorders>
          </w:tcPr>
          <w:p w14:paraId="0904F67C"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1E70A2DA" w14:textId="77777777" w:rsidR="00D767F5" w:rsidRPr="00214BDD" w:rsidRDefault="00D767F5" w:rsidP="00FC71FD">
            <w:pPr>
              <w:spacing w:before="60" w:after="60" w:line="259" w:lineRule="auto"/>
              <w:rPr>
                <w:rFonts w:ascii="Arial" w:hAnsi="Arial" w:cs="Arial"/>
                <w:sz w:val="20"/>
                <w:szCs w:val="20"/>
              </w:rPr>
            </w:pPr>
          </w:p>
        </w:tc>
        <w:tc>
          <w:tcPr>
            <w:tcW w:w="1507" w:type="pct"/>
            <w:tcBorders>
              <w:top w:val="nil"/>
              <w:left w:val="single" w:sz="4" w:space="0" w:color="auto"/>
              <w:bottom w:val="nil"/>
            </w:tcBorders>
          </w:tcPr>
          <w:p w14:paraId="62245AB0" w14:textId="77777777" w:rsidR="00D767F5" w:rsidRPr="00372B64" w:rsidRDefault="00D767F5" w:rsidP="00FC71FD">
            <w:pPr>
              <w:spacing w:before="60" w:after="60" w:line="259" w:lineRule="auto"/>
              <w:ind w:right="71"/>
              <w:jc w:val="both"/>
              <w:rPr>
                <w:rFonts w:ascii="Arial" w:hAnsi="Arial" w:cs="Arial"/>
                <w:i/>
                <w:sz w:val="20"/>
                <w:szCs w:val="20"/>
              </w:rPr>
            </w:pPr>
            <w:r>
              <w:rPr>
                <w:rFonts w:ascii="Arial" w:hAnsi="Arial"/>
                <w:i/>
                <w:sz w:val="20"/>
                <w:szCs w:val="20"/>
              </w:rPr>
              <w:t>Afvalstoffen afkomstig van pluimvee en lagomorfen die in de exploitatie werden geslacht en geen symptomen vertonen van een op mens of dier overdraagbare ziekte</w:t>
            </w:r>
          </w:p>
        </w:tc>
        <w:tc>
          <w:tcPr>
            <w:tcW w:w="792" w:type="pct"/>
            <w:tcBorders>
              <w:top w:val="nil"/>
              <w:left w:val="single" w:sz="4" w:space="0" w:color="auto"/>
              <w:bottom w:val="nil"/>
            </w:tcBorders>
          </w:tcPr>
          <w:p w14:paraId="27B7F572"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02 02 02</w:t>
            </w:r>
          </w:p>
        </w:tc>
        <w:tc>
          <w:tcPr>
            <w:tcW w:w="634" w:type="pct"/>
            <w:tcBorders>
              <w:top w:val="nil"/>
              <w:left w:val="single" w:sz="4" w:space="0" w:color="auto"/>
              <w:bottom w:val="nil"/>
            </w:tcBorders>
          </w:tcPr>
          <w:p w14:paraId="574FD248" w14:textId="77777777" w:rsidR="00D767F5" w:rsidRDefault="00D767F5" w:rsidP="00FC71FD">
            <w:pPr>
              <w:spacing w:before="60" w:after="60" w:line="240" w:lineRule="auto"/>
              <w:ind w:left="-74" w:right="-71"/>
              <w:jc w:val="center"/>
              <w:rPr>
                <w:rFonts w:ascii="Arial" w:eastAsia="Times New Roman" w:hAnsi="Arial" w:cs="Arial"/>
                <w:sz w:val="20"/>
                <w:szCs w:val="20"/>
              </w:rPr>
            </w:pPr>
            <w:r>
              <w:rPr>
                <w:rFonts w:ascii="Arial" w:hAnsi="Arial"/>
                <w:sz w:val="20"/>
                <w:szCs w:val="20"/>
              </w:rPr>
              <w:t>OTHER</w:t>
            </w:r>
          </w:p>
        </w:tc>
      </w:tr>
      <w:tr w:rsidR="003A0587" w:rsidRPr="00680A49" w14:paraId="6FAA803C" w14:textId="77777777" w:rsidTr="003A0587">
        <w:tblPrEx>
          <w:tblCellMar>
            <w:left w:w="70" w:type="dxa"/>
            <w:right w:w="70" w:type="dxa"/>
          </w:tblCellMar>
          <w:tblLook w:val="04A0" w:firstRow="1" w:lastRow="0" w:firstColumn="1" w:lastColumn="0" w:noHBand="0" w:noVBand="1"/>
        </w:tblPrEx>
        <w:trPr>
          <w:trHeight w:val="866"/>
        </w:trPr>
        <w:tc>
          <w:tcPr>
            <w:tcW w:w="276" w:type="pct"/>
            <w:vMerge/>
            <w:tcBorders>
              <w:right w:val="single" w:sz="4" w:space="0" w:color="auto"/>
            </w:tcBorders>
          </w:tcPr>
          <w:p w14:paraId="1F71B8A5"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68C563C3" w14:textId="77777777" w:rsidR="00D767F5" w:rsidRPr="00214BDD" w:rsidRDefault="00D767F5" w:rsidP="00FC71FD">
            <w:pPr>
              <w:spacing w:before="60" w:after="60" w:line="259" w:lineRule="auto"/>
              <w:rPr>
                <w:rFonts w:ascii="Arial" w:hAnsi="Arial" w:cs="Arial"/>
                <w:sz w:val="20"/>
                <w:szCs w:val="20"/>
              </w:rPr>
            </w:pPr>
          </w:p>
        </w:tc>
        <w:tc>
          <w:tcPr>
            <w:tcW w:w="1507" w:type="pct"/>
            <w:tcBorders>
              <w:top w:val="nil"/>
              <w:left w:val="single" w:sz="4" w:space="0" w:color="auto"/>
              <w:bottom w:val="nil"/>
            </w:tcBorders>
          </w:tcPr>
          <w:p w14:paraId="7791172A" w14:textId="77777777" w:rsidR="00D767F5" w:rsidRPr="00372B64" w:rsidRDefault="00D767F5" w:rsidP="00FC71FD">
            <w:pPr>
              <w:spacing w:before="60" w:after="60" w:line="259" w:lineRule="auto"/>
              <w:ind w:right="71"/>
              <w:jc w:val="both"/>
              <w:rPr>
                <w:rFonts w:ascii="Arial" w:hAnsi="Arial" w:cs="Arial"/>
                <w:i/>
                <w:sz w:val="20"/>
                <w:szCs w:val="20"/>
              </w:rPr>
            </w:pPr>
            <w:r>
              <w:rPr>
                <w:rFonts w:ascii="Arial" w:hAnsi="Arial"/>
                <w:i/>
                <w:sz w:val="20"/>
                <w:szCs w:val="20"/>
              </w:rPr>
              <w:t>Afvalstoffen afkomstig van de productie van voor menselijke consumptie bestemde producten, bijvoorbeeld: ontvette beenderen, kanen enz.</w:t>
            </w:r>
          </w:p>
        </w:tc>
        <w:tc>
          <w:tcPr>
            <w:tcW w:w="792" w:type="pct"/>
            <w:tcBorders>
              <w:top w:val="nil"/>
              <w:left w:val="single" w:sz="4" w:space="0" w:color="auto"/>
              <w:bottom w:val="nil"/>
            </w:tcBorders>
          </w:tcPr>
          <w:p w14:paraId="1432929B"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02 02 03</w:t>
            </w:r>
          </w:p>
        </w:tc>
        <w:tc>
          <w:tcPr>
            <w:tcW w:w="634" w:type="pct"/>
            <w:tcBorders>
              <w:top w:val="nil"/>
              <w:left w:val="single" w:sz="4" w:space="0" w:color="auto"/>
              <w:bottom w:val="nil"/>
            </w:tcBorders>
          </w:tcPr>
          <w:p w14:paraId="732F10F5" w14:textId="2BC9CEC2" w:rsidR="00D767F5" w:rsidRDefault="00AB0CCB" w:rsidP="00FC71FD">
            <w:pPr>
              <w:spacing w:before="60" w:after="60" w:line="240" w:lineRule="auto"/>
              <w:ind w:left="-74" w:right="-71"/>
              <w:jc w:val="center"/>
              <w:rPr>
                <w:rFonts w:ascii="Arial" w:eastAsia="Times New Roman" w:hAnsi="Arial" w:cs="Arial"/>
                <w:sz w:val="20"/>
                <w:szCs w:val="20"/>
              </w:rPr>
            </w:pPr>
            <w:r>
              <w:rPr>
                <w:rFonts w:ascii="Arial" w:hAnsi="Arial"/>
                <w:sz w:val="20"/>
                <w:szCs w:val="20"/>
              </w:rPr>
              <w:t>OTHER</w:t>
            </w:r>
          </w:p>
        </w:tc>
      </w:tr>
      <w:tr w:rsidR="003A0587" w:rsidRPr="00680A49" w14:paraId="000E2B85" w14:textId="77777777" w:rsidTr="003A0587">
        <w:tblPrEx>
          <w:tblCellMar>
            <w:left w:w="70" w:type="dxa"/>
            <w:right w:w="70" w:type="dxa"/>
          </w:tblCellMar>
          <w:tblLook w:val="04A0" w:firstRow="1" w:lastRow="0" w:firstColumn="1" w:lastColumn="0" w:noHBand="0" w:noVBand="1"/>
        </w:tblPrEx>
        <w:trPr>
          <w:trHeight w:val="866"/>
        </w:trPr>
        <w:tc>
          <w:tcPr>
            <w:tcW w:w="276" w:type="pct"/>
            <w:vMerge/>
            <w:tcBorders>
              <w:right w:val="single" w:sz="4" w:space="0" w:color="auto"/>
            </w:tcBorders>
          </w:tcPr>
          <w:p w14:paraId="7B067A1A"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42871E79" w14:textId="77777777" w:rsidR="00D767F5" w:rsidRPr="00214BDD" w:rsidRDefault="00D767F5" w:rsidP="00FC71FD">
            <w:pPr>
              <w:spacing w:before="60" w:after="60" w:line="259" w:lineRule="auto"/>
              <w:rPr>
                <w:rFonts w:ascii="Arial" w:hAnsi="Arial" w:cs="Arial"/>
                <w:sz w:val="20"/>
                <w:szCs w:val="20"/>
              </w:rPr>
            </w:pPr>
          </w:p>
        </w:tc>
        <w:tc>
          <w:tcPr>
            <w:tcW w:w="1507" w:type="pct"/>
            <w:tcBorders>
              <w:top w:val="nil"/>
              <w:left w:val="single" w:sz="4" w:space="0" w:color="auto"/>
              <w:bottom w:val="nil"/>
            </w:tcBorders>
          </w:tcPr>
          <w:p w14:paraId="54A8D881" w14:textId="77777777" w:rsidR="00D767F5" w:rsidRPr="00372B64" w:rsidRDefault="00D767F5" w:rsidP="00FC71FD">
            <w:pPr>
              <w:spacing w:before="60" w:after="60" w:line="259" w:lineRule="auto"/>
              <w:ind w:right="71"/>
              <w:jc w:val="both"/>
              <w:rPr>
                <w:rFonts w:ascii="Arial" w:hAnsi="Arial" w:cs="Arial"/>
                <w:i/>
                <w:sz w:val="20"/>
                <w:szCs w:val="20"/>
              </w:rPr>
            </w:pPr>
            <w:r>
              <w:rPr>
                <w:rFonts w:ascii="Arial" w:hAnsi="Arial"/>
                <w:i/>
                <w:sz w:val="20"/>
                <w:szCs w:val="20"/>
              </w:rPr>
              <w:t>Centrifuge- of separatorslib uit de melkverwerking.</w:t>
            </w:r>
          </w:p>
        </w:tc>
        <w:tc>
          <w:tcPr>
            <w:tcW w:w="792" w:type="pct"/>
            <w:tcBorders>
              <w:top w:val="nil"/>
              <w:left w:val="single" w:sz="4" w:space="0" w:color="auto"/>
              <w:bottom w:val="nil"/>
            </w:tcBorders>
          </w:tcPr>
          <w:p w14:paraId="6C86B0D1" w14:textId="77777777" w:rsidR="00D767F5" w:rsidRPr="00214BDD" w:rsidRDefault="00D767F5" w:rsidP="00FC71FD">
            <w:pPr>
              <w:spacing w:before="60" w:after="60" w:line="240" w:lineRule="auto"/>
              <w:ind w:left="-74" w:right="-71"/>
              <w:jc w:val="center"/>
              <w:rPr>
                <w:rFonts w:ascii="Arial" w:hAnsi="Arial" w:cs="Arial"/>
                <w:sz w:val="20"/>
                <w:szCs w:val="20"/>
              </w:rPr>
            </w:pPr>
            <w:r>
              <w:rPr>
                <w:rFonts w:ascii="Arial" w:hAnsi="Arial"/>
                <w:sz w:val="20"/>
                <w:szCs w:val="20"/>
              </w:rPr>
              <w:t>02 05 02</w:t>
            </w:r>
          </w:p>
        </w:tc>
        <w:tc>
          <w:tcPr>
            <w:tcW w:w="634" w:type="pct"/>
            <w:tcBorders>
              <w:top w:val="nil"/>
              <w:left w:val="single" w:sz="4" w:space="0" w:color="auto"/>
              <w:bottom w:val="nil"/>
            </w:tcBorders>
          </w:tcPr>
          <w:p w14:paraId="063A279B" w14:textId="780DC1F0" w:rsidR="00D767F5" w:rsidRDefault="00AB0CCB" w:rsidP="00FC71FD">
            <w:pPr>
              <w:spacing w:before="60" w:after="60" w:line="240" w:lineRule="auto"/>
              <w:ind w:left="-74" w:right="-71"/>
              <w:jc w:val="center"/>
              <w:rPr>
                <w:rFonts w:ascii="Arial" w:eastAsia="Times New Roman" w:hAnsi="Arial" w:cs="Arial"/>
                <w:sz w:val="20"/>
                <w:szCs w:val="20"/>
              </w:rPr>
            </w:pPr>
            <w:r>
              <w:rPr>
                <w:rFonts w:ascii="Arial" w:hAnsi="Arial"/>
                <w:sz w:val="20"/>
                <w:szCs w:val="20"/>
              </w:rPr>
              <w:t>OTHER</w:t>
            </w:r>
          </w:p>
        </w:tc>
      </w:tr>
      <w:tr w:rsidR="003A0587" w:rsidRPr="00680A49" w14:paraId="384B4F44" w14:textId="77777777" w:rsidTr="003A0587">
        <w:tblPrEx>
          <w:tblCellMar>
            <w:left w:w="70" w:type="dxa"/>
            <w:right w:w="70" w:type="dxa"/>
          </w:tblCellMar>
          <w:tblLook w:val="04A0" w:firstRow="1" w:lastRow="0" w:firstColumn="1" w:lastColumn="0" w:noHBand="0" w:noVBand="1"/>
        </w:tblPrEx>
        <w:trPr>
          <w:trHeight w:val="58"/>
        </w:trPr>
        <w:tc>
          <w:tcPr>
            <w:tcW w:w="276" w:type="pct"/>
            <w:vMerge/>
            <w:tcBorders>
              <w:right w:val="single" w:sz="4" w:space="0" w:color="auto"/>
            </w:tcBorders>
          </w:tcPr>
          <w:p w14:paraId="3AA8485C" w14:textId="77777777" w:rsidR="00D767F5" w:rsidRDefault="00D767F5" w:rsidP="00FC71FD">
            <w:pPr>
              <w:spacing w:before="60" w:after="60" w:line="240" w:lineRule="auto"/>
              <w:jc w:val="center"/>
              <w:rPr>
                <w:rFonts w:ascii="Arial" w:eastAsia="Times New Roman" w:hAnsi="Arial" w:cs="Arial"/>
                <w:sz w:val="20"/>
                <w:szCs w:val="20"/>
                <w:lang w:eastAsia="fr-BE"/>
              </w:rPr>
            </w:pPr>
          </w:p>
        </w:tc>
        <w:tc>
          <w:tcPr>
            <w:tcW w:w="1792" w:type="pct"/>
            <w:vMerge/>
            <w:tcBorders>
              <w:left w:val="single" w:sz="4" w:space="0" w:color="auto"/>
              <w:right w:val="single" w:sz="4" w:space="0" w:color="auto"/>
            </w:tcBorders>
            <w:shd w:val="clear" w:color="auto" w:fill="auto"/>
          </w:tcPr>
          <w:p w14:paraId="64ECD05B" w14:textId="77777777" w:rsidR="00D767F5" w:rsidRPr="00214BDD" w:rsidRDefault="00D767F5" w:rsidP="00FC71FD">
            <w:pPr>
              <w:spacing w:before="60" w:after="60" w:line="259" w:lineRule="auto"/>
              <w:rPr>
                <w:rFonts w:ascii="Arial" w:hAnsi="Arial" w:cs="Arial"/>
                <w:sz w:val="20"/>
                <w:szCs w:val="20"/>
              </w:rPr>
            </w:pPr>
          </w:p>
        </w:tc>
        <w:tc>
          <w:tcPr>
            <w:tcW w:w="1507" w:type="pct"/>
            <w:tcBorders>
              <w:top w:val="nil"/>
              <w:left w:val="single" w:sz="4" w:space="0" w:color="auto"/>
            </w:tcBorders>
          </w:tcPr>
          <w:p w14:paraId="6C021FDA" w14:textId="77777777" w:rsidR="00D767F5" w:rsidRPr="00372B64" w:rsidRDefault="00D767F5" w:rsidP="00FC71FD">
            <w:pPr>
              <w:spacing w:before="60" w:after="60" w:line="259" w:lineRule="auto"/>
              <w:rPr>
                <w:rFonts w:ascii="Arial" w:hAnsi="Arial" w:cs="Arial"/>
                <w:i/>
                <w:sz w:val="20"/>
                <w:szCs w:val="20"/>
              </w:rPr>
            </w:pPr>
            <w:r>
              <w:rPr>
                <w:rFonts w:ascii="Arial" w:hAnsi="Arial"/>
                <w:i/>
                <w:sz w:val="20"/>
                <w:szCs w:val="20"/>
              </w:rPr>
              <w:t>…</w:t>
            </w:r>
          </w:p>
        </w:tc>
        <w:tc>
          <w:tcPr>
            <w:tcW w:w="792" w:type="pct"/>
            <w:tcBorders>
              <w:top w:val="nil"/>
              <w:left w:val="single" w:sz="4" w:space="0" w:color="auto"/>
            </w:tcBorders>
          </w:tcPr>
          <w:p w14:paraId="288CE482" w14:textId="77777777" w:rsidR="00D767F5" w:rsidRPr="00214BDD" w:rsidRDefault="00D767F5" w:rsidP="00FC71FD">
            <w:pPr>
              <w:spacing w:before="60" w:after="60" w:line="240" w:lineRule="auto"/>
              <w:ind w:left="-74" w:right="-71"/>
              <w:jc w:val="center"/>
              <w:rPr>
                <w:rFonts w:ascii="Arial" w:hAnsi="Arial" w:cs="Arial"/>
                <w:sz w:val="20"/>
                <w:szCs w:val="20"/>
              </w:rPr>
            </w:pPr>
          </w:p>
        </w:tc>
        <w:tc>
          <w:tcPr>
            <w:tcW w:w="634" w:type="pct"/>
            <w:tcBorders>
              <w:top w:val="nil"/>
              <w:left w:val="single" w:sz="4" w:space="0" w:color="auto"/>
            </w:tcBorders>
          </w:tcPr>
          <w:p w14:paraId="402721DF" w14:textId="77777777" w:rsidR="00D767F5" w:rsidRDefault="00D767F5" w:rsidP="00FC71FD">
            <w:pPr>
              <w:spacing w:before="60" w:after="60" w:line="240" w:lineRule="auto"/>
              <w:ind w:left="-74" w:right="-71"/>
              <w:jc w:val="center"/>
              <w:rPr>
                <w:rFonts w:ascii="Arial" w:eastAsia="Times New Roman" w:hAnsi="Arial" w:cs="Arial"/>
                <w:sz w:val="20"/>
                <w:szCs w:val="20"/>
                <w:lang w:eastAsia="fr-BE"/>
              </w:rPr>
            </w:pPr>
          </w:p>
        </w:tc>
      </w:tr>
    </w:tbl>
    <w:p w14:paraId="46F84478" w14:textId="77777777" w:rsidR="00D767F5" w:rsidRPr="00551E0D" w:rsidRDefault="00D767F5" w:rsidP="00D767F5">
      <w:pPr>
        <w:spacing w:before="240" w:after="0" w:line="240" w:lineRule="auto"/>
        <w:jc w:val="both"/>
        <w:rPr>
          <w:rFonts w:ascii="Arial" w:eastAsia="Times New Roman" w:hAnsi="Arial" w:cs="Arial"/>
          <w:b/>
          <w:sz w:val="20"/>
          <w:szCs w:val="20"/>
        </w:rPr>
      </w:pPr>
      <w:r>
        <w:rPr>
          <w:rFonts w:ascii="Arial" w:hAnsi="Arial"/>
          <w:b/>
          <w:sz w:val="20"/>
          <w:szCs w:val="20"/>
        </w:rPr>
        <w:t>Definities van bepaalde types van dierlijke bijproducten:</w:t>
      </w:r>
    </w:p>
    <w:p w14:paraId="3D678814" w14:textId="77777777" w:rsidR="00D767F5" w:rsidRDefault="00D767F5" w:rsidP="003A0587">
      <w:pPr>
        <w:pStyle w:val="Paragraphedeliste"/>
        <w:numPr>
          <w:ilvl w:val="0"/>
          <w:numId w:val="17"/>
        </w:numPr>
        <w:suppressAutoHyphens/>
        <w:spacing w:before="120"/>
        <w:ind w:left="714" w:hanging="357"/>
        <w:jc w:val="both"/>
        <w:rPr>
          <w:rFonts w:ascii="Arial" w:hAnsi="Arial" w:cs="Arial"/>
          <w:sz w:val="20"/>
          <w:szCs w:val="20"/>
        </w:rPr>
      </w:pPr>
      <w:bookmarkStart w:id="68" w:name="animal_familier"/>
      <w:bookmarkStart w:id="69" w:name="MRS"/>
      <w:r>
        <w:rPr>
          <w:rFonts w:ascii="Arial" w:hAnsi="Arial"/>
          <w:b/>
          <w:sz w:val="20"/>
          <w:szCs w:val="20"/>
          <w:u w:val="single"/>
        </w:rPr>
        <w:t>Gezelschapsdier:</w:t>
      </w:r>
      <w:r>
        <w:rPr>
          <w:rFonts w:ascii="Arial" w:hAnsi="Arial"/>
          <w:sz w:val="20"/>
          <w:szCs w:val="20"/>
        </w:rPr>
        <w:t xml:space="preserve"> </w:t>
      </w:r>
    </w:p>
    <w:bookmarkEnd w:id="68"/>
    <w:p w14:paraId="47DC4D51" w14:textId="77777777" w:rsidR="00D767F5" w:rsidRDefault="00D767F5" w:rsidP="003A0587">
      <w:pPr>
        <w:pStyle w:val="Paragraphedeliste"/>
        <w:suppressAutoHyphens/>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"https://eur-lex.europa.eu/legal-content/NL/TXT/HTML/?uri=CELEX:02009R1069-20191214&amp;from=FR" </w:instrText>
      </w:r>
      <w:r>
        <w:rPr>
          <w:rFonts w:ascii="Arial" w:hAnsi="Arial" w:cs="Arial"/>
          <w:sz w:val="20"/>
          <w:szCs w:val="20"/>
        </w:rPr>
        <w:fldChar w:fldCharType="separate"/>
      </w:r>
      <w:r>
        <w:rPr>
          <w:rStyle w:val="Lienhypertexte"/>
          <w:rFonts w:ascii="Arial" w:hAnsi="Arial"/>
          <w:sz w:val="20"/>
          <w:szCs w:val="20"/>
        </w:rPr>
        <w:t>[Art. 3 punt 8. van Verordening (EG) nr. 1069/2009]</w:t>
      </w:r>
      <w:r>
        <w:rPr>
          <w:rFonts w:ascii="Arial" w:hAnsi="Arial" w:cs="Arial"/>
          <w:sz w:val="20"/>
          <w:szCs w:val="20"/>
        </w:rPr>
        <w:fldChar w:fldCharType="end"/>
      </w:r>
    </w:p>
    <w:p w14:paraId="698F0566" w14:textId="77777777" w:rsidR="00D767F5" w:rsidRPr="00372B64" w:rsidRDefault="00D767F5" w:rsidP="003A0587">
      <w:pPr>
        <w:pStyle w:val="Paragraphedeliste"/>
        <w:suppressAutoHyphens/>
        <w:spacing w:after="0"/>
        <w:jc w:val="both"/>
        <w:rPr>
          <w:rFonts w:ascii="Arial" w:hAnsi="Arial" w:cs="Arial"/>
          <w:i/>
          <w:sz w:val="20"/>
          <w:szCs w:val="20"/>
        </w:rPr>
      </w:pPr>
      <w:r>
        <w:rPr>
          <w:rFonts w:ascii="Arial" w:hAnsi="Arial"/>
          <w:i/>
          <w:sz w:val="20"/>
          <w:szCs w:val="20"/>
        </w:rPr>
        <w:t>Alle dieren van soorten die gewoonlijk door de mens worden gevoed en gehouden, doch niet gegeten, en die niet voor veeteelt worden gehouden.</w:t>
      </w:r>
    </w:p>
    <w:p w14:paraId="2ECF0641" w14:textId="77777777" w:rsidR="00D767F5" w:rsidRPr="00727E39" w:rsidRDefault="00D767F5" w:rsidP="003A0587">
      <w:pPr>
        <w:pStyle w:val="Paragraphedeliste"/>
        <w:numPr>
          <w:ilvl w:val="0"/>
          <w:numId w:val="17"/>
        </w:numPr>
        <w:suppressAutoHyphens/>
        <w:spacing w:before="120" w:after="0"/>
        <w:ind w:left="714" w:hanging="357"/>
        <w:contextualSpacing w:val="0"/>
        <w:jc w:val="both"/>
        <w:rPr>
          <w:rFonts w:ascii="Arial" w:hAnsi="Arial" w:cs="Arial"/>
          <w:b/>
          <w:sz w:val="20"/>
          <w:szCs w:val="20"/>
          <w:u w:val="single"/>
        </w:rPr>
      </w:pPr>
      <w:r>
        <w:rPr>
          <w:rFonts w:ascii="Arial" w:hAnsi="Arial"/>
          <w:b/>
          <w:sz w:val="20"/>
          <w:szCs w:val="20"/>
          <w:u w:val="single"/>
        </w:rPr>
        <w:t>Landbouwhuisdier:</w:t>
      </w:r>
    </w:p>
    <w:p w14:paraId="572FAA2D" w14:textId="77777777" w:rsidR="00D767F5" w:rsidRDefault="00C11F37" w:rsidP="003A0587">
      <w:pPr>
        <w:pStyle w:val="Paragraphedeliste"/>
        <w:suppressAutoHyphens/>
        <w:jc w:val="both"/>
        <w:rPr>
          <w:rFonts w:ascii="Arial" w:hAnsi="Arial" w:cs="Arial"/>
          <w:sz w:val="20"/>
          <w:szCs w:val="20"/>
        </w:rPr>
      </w:pPr>
      <w:hyperlink r:id="rId22" w:history="1">
        <w:r w:rsidR="00D767F5">
          <w:rPr>
            <w:rStyle w:val="Lienhypertexte"/>
            <w:rFonts w:ascii="Arial" w:hAnsi="Arial"/>
            <w:sz w:val="20"/>
            <w:szCs w:val="20"/>
          </w:rPr>
          <w:t>[Art. 3 punt 6. van Verordening (EG) nr. 1069/2009]</w:t>
        </w:r>
      </w:hyperlink>
    </w:p>
    <w:p w14:paraId="5AA073E3" w14:textId="77777777" w:rsidR="00D767F5" w:rsidRPr="00727E39" w:rsidRDefault="00D767F5" w:rsidP="003A0587">
      <w:pPr>
        <w:pStyle w:val="Paragraphedeliste"/>
        <w:shd w:val="clear" w:color="auto" w:fill="FFFFFF"/>
        <w:spacing w:before="120" w:after="0" w:line="240" w:lineRule="auto"/>
        <w:jc w:val="both"/>
        <w:rPr>
          <w:rFonts w:ascii="Arial" w:hAnsi="Arial" w:cs="Arial"/>
          <w:i/>
          <w:sz w:val="20"/>
          <w:szCs w:val="20"/>
        </w:rPr>
      </w:pPr>
      <w:r>
        <w:rPr>
          <w:rFonts w:ascii="Arial" w:hAnsi="Arial"/>
          <w:i/>
          <w:sz w:val="20"/>
          <w:szCs w:val="20"/>
        </w:rPr>
        <w:t>a) alle dieren die door de mens worden gehouden, vetgemest of gefokt en die worden gebruikt voor de productie van voedsel, wol, bont, veren, huiden of een ander dierlijk product of voor andere veeteeltdoeleinden;</w:t>
      </w:r>
    </w:p>
    <w:p w14:paraId="48C86547" w14:textId="6585B259" w:rsidR="001B63FA" w:rsidRDefault="00D767F5" w:rsidP="003A0587">
      <w:pPr>
        <w:pStyle w:val="Paragraphedeliste"/>
        <w:shd w:val="clear" w:color="auto" w:fill="FFFFFF"/>
        <w:tabs>
          <w:tab w:val="left" w:pos="2745"/>
        </w:tabs>
        <w:spacing w:after="0" w:line="240" w:lineRule="auto"/>
        <w:jc w:val="both"/>
        <w:rPr>
          <w:rFonts w:ascii="Arial" w:hAnsi="Arial"/>
          <w:i/>
          <w:sz w:val="20"/>
          <w:szCs w:val="20"/>
        </w:rPr>
      </w:pPr>
      <w:r>
        <w:rPr>
          <w:rFonts w:ascii="Arial" w:hAnsi="Arial"/>
          <w:i/>
          <w:sz w:val="20"/>
          <w:szCs w:val="20"/>
        </w:rPr>
        <w:t>b) paardachtigen.</w:t>
      </w:r>
      <w:r w:rsidR="001B63FA">
        <w:rPr>
          <w:rFonts w:ascii="Arial" w:hAnsi="Arial"/>
          <w:i/>
          <w:sz w:val="20"/>
          <w:szCs w:val="20"/>
        </w:rPr>
        <w:tab/>
      </w:r>
    </w:p>
    <w:p w14:paraId="62E465DB" w14:textId="77777777" w:rsidR="001B63FA" w:rsidRPr="00AF3FD9" w:rsidRDefault="001B63FA" w:rsidP="003A0587">
      <w:pPr>
        <w:pStyle w:val="Paragraphedeliste"/>
        <w:numPr>
          <w:ilvl w:val="0"/>
          <w:numId w:val="17"/>
        </w:numPr>
        <w:spacing w:before="120" w:after="0" w:line="240" w:lineRule="auto"/>
        <w:ind w:left="714" w:hanging="357"/>
        <w:contextualSpacing w:val="0"/>
        <w:jc w:val="both"/>
        <w:rPr>
          <w:rFonts w:ascii="Arial" w:eastAsia="Times New Roman" w:hAnsi="Arial" w:cs="Arial"/>
          <w:b/>
          <w:color w:val="000000"/>
          <w:sz w:val="20"/>
          <w:szCs w:val="20"/>
          <w:u w:val="single"/>
        </w:rPr>
      </w:pPr>
      <w:r w:rsidRPr="00AF3FD9">
        <w:rPr>
          <w:rFonts w:ascii="Arial" w:hAnsi="Arial"/>
          <w:b/>
          <w:color w:val="000000"/>
          <w:sz w:val="20"/>
          <w:szCs w:val="20"/>
          <w:u w:val="single"/>
        </w:rPr>
        <w:t>Kadavers van dieren gebruikt voor wetenschappelijke doeleinden:</w:t>
      </w:r>
    </w:p>
    <w:p w14:paraId="4AE233A7" w14:textId="11E27B96" w:rsidR="001B63FA" w:rsidRPr="00372B64" w:rsidRDefault="001B63FA" w:rsidP="003A0587">
      <w:pPr>
        <w:pStyle w:val="Paragraphedeliste"/>
        <w:spacing w:after="0" w:line="240" w:lineRule="auto"/>
        <w:jc w:val="both"/>
        <w:rPr>
          <w:rFonts w:ascii="Arial" w:hAnsi="Arial" w:cs="Arial"/>
          <w:i/>
          <w:sz w:val="20"/>
          <w:szCs w:val="20"/>
        </w:rPr>
      </w:pPr>
      <w:r w:rsidRPr="00AF3FD9">
        <w:rPr>
          <w:rFonts w:ascii="Arial" w:hAnsi="Arial"/>
          <w:sz w:val="20"/>
          <w:szCs w:val="20"/>
        </w:rPr>
        <w:t xml:space="preserve">Het gaat om dierlijke bijproducten gebruikt volgens de procedures beoogd in artikel 3 van de </w:t>
      </w:r>
      <w:hyperlink r:id="rId23" w:history="1">
        <w:r w:rsidRPr="00AF3FD9">
          <w:rPr>
            <w:rStyle w:val="Lienhypertexte"/>
            <w:rFonts w:ascii="Arial" w:hAnsi="Arial"/>
            <w:sz w:val="20"/>
            <w:szCs w:val="20"/>
          </w:rPr>
          <w:t>Richtlijn 2010/63/EU</w:t>
        </w:r>
      </w:hyperlink>
      <w:r w:rsidRPr="00AF3FD9">
        <w:rPr>
          <w:rFonts w:ascii="Arial" w:hAnsi="Arial"/>
          <w:sz w:val="20"/>
          <w:szCs w:val="20"/>
        </w:rPr>
        <w:t xml:space="preserve"> betreffende de bescherming van dieren die worden gebruikt voor wetenschappelijke doeleinden.</w:t>
      </w:r>
      <w:r>
        <w:rPr>
          <w:rFonts w:ascii="Arial" w:hAnsi="Arial"/>
          <w:sz w:val="20"/>
          <w:szCs w:val="20"/>
        </w:rPr>
        <w:t xml:space="preserve"> </w:t>
      </w:r>
    </w:p>
    <w:p w14:paraId="6107CF73" w14:textId="200BD928" w:rsidR="00D767F5" w:rsidRPr="00B845CC" w:rsidRDefault="00D767F5" w:rsidP="003A0587">
      <w:pPr>
        <w:pStyle w:val="Paragraphedeliste"/>
        <w:numPr>
          <w:ilvl w:val="0"/>
          <w:numId w:val="17"/>
        </w:numPr>
        <w:spacing w:before="120" w:after="0" w:line="240" w:lineRule="auto"/>
        <w:ind w:left="714" w:hanging="357"/>
        <w:contextualSpacing w:val="0"/>
        <w:jc w:val="both"/>
        <w:rPr>
          <w:rFonts w:ascii="Arial" w:hAnsi="Arial" w:cs="Arial"/>
          <w:b/>
          <w:sz w:val="20"/>
          <w:szCs w:val="20"/>
          <w:u w:val="single"/>
        </w:rPr>
      </w:pPr>
      <w:r>
        <w:rPr>
          <w:rFonts w:ascii="Arial" w:hAnsi="Arial"/>
          <w:b/>
          <w:sz w:val="20"/>
          <w:szCs w:val="20"/>
          <w:u w:val="single"/>
        </w:rPr>
        <w:t>Gespecificeerd risicomateriaal - GRM:</w:t>
      </w:r>
    </w:p>
    <w:bookmarkEnd w:id="69"/>
    <w:p w14:paraId="03AE585B" w14:textId="77777777" w:rsidR="00D767F5" w:rsidRPr="00B845CC" w:rsidRDefault="00D767F5" w:rsidP="003A0587">
      <w:pPr>
        <w:autoSpaceDE w:val="0"/>
        <w:autoSpaceDN w:val="0"/>
        <w:adjustRightInd w:val="0"/>
        <w:spacing w:after="0"/>
        <w:ind w:left="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"https://eur-lex.europa.eu/legal-content/NL/TXT/HTML/?uri=CELEX:32001R0999&amp;from=FR" </w:instrText>
      </w:r>
      <w:r>
        <w:rPr>
          <w:rFonts w:ascii="Arial" w:hAnsi="Arial" w:cs="Arial"/>
          <w:sz w:val="20"/>
          <w:szCs w:val="20"/>
        </w:rPr>
        <w:fldChar w:fldCharType="separate"/>
      </w:r>
      <w:r>
        <w:rPr>
          <w:rStyle w:val="Lienhypertexte"/>
          <w:rFonts w:ascii="Arial" w:hAnsi="Arial"/>
          <w:sz w:val="20"/>
          <w:szCs w:val="20"/>
        </w:rPr>
        <w:t>[Art. 3, paragraaf 1, punt g) en bijlage V van Verordening (EG) nr. 999/2001]</w:t>
      </w:r>
      <w:r>
        <w:rPr>
          <w:rFonts w:ascii="Arial" w:hAnsi="Arial" w:cs="Arial"/>
          <w:sz w:val="20"/>
          <w:szCs w:val="20"/>
        </w:rPr>
        <w:fldChar w:fldCharType="end"/>
      </w:r>
    </w:p>
    <w:p w14:paraId="52804BE9" w14:textId="41BB04A4" w:rsidR="00D767F5" w:rsidRPr="003A0587" w:rsidRDefault="00D767F5" w:rsidP="003A0587">
      <w:pPr>
        <w:pStyle w:val="Paragraphedeliste"/>
        <w:numPr>
          <w:ilvl w:val="0"/>
          <w:numId w:val="19"/>
        </w:numPr>
        <w:autoSpaceDE w:val="0"/>
        <w:autoSpaceDN w:val="0"/>
        <w:adjustRightInd w:val="0"/>
        <w:spacing w:after="120"/>
        <w:jc w:val="both"/>
        <w:rPr>
          <w:rFonts w:ascii="Arial" w:hAnsi="Arial" w:cs="Arial"/>
          <w:i/>
          <w:sz w:val="20"/>
          <w:szCs w:val="20"/>
        </w:rPr>
      </w:pPr>
      <w:r w:rsidRPr="003A0587">
        <w:rPr>
          <w:rFonts w:ascii="Arial" w:hAnsi="Arial"/>
          <w:i/>
          <w:sz w:val="20"/>
          <w:szCs w:val="20"/>
        </w:rPr>
        <w:t>de schedel (inclusief de hersenen en de ogen), de amandelen en het ruggenmerg van runderen van meer dan 12 maanden oud, alsmede de ingewanden van de twaalfvingerige darm tot en met het rectum van runderen, ongeacht de leeftijd;</w:t>
      </w:r>
    </w:p>
    <w:p w14:paraId="1EED13F8" w14:textId="3EADDD39" w:rsidR="00D767F5" w:rsidRPr="003A0587" w:rsidRDefault="00D767F5" w:rsidP="003A0587">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3A0587">
        <w:rPr>
          <w:rFonts w:ascii="Arial" w:hAnsi="Arial"/>
          <w:i/>
          <w:sz w:val="20"/>
          <w:szCs w:val="20"/>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0823E145" w14:textId="2F0C9EC9" w:rsidR="00D767F5" w:rsidRPr="003A0587" w:rsidRDefault="00D767F5" w:rsidP="003A0587">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3A0587">
        <w:rPr>
          <w:rFonts w:ascii="Arial" w:hAnsi="Arial"/>
          <w:i/>
          <w:sz w:val="20"/>
          <w:szCs w:val="20"/>
        </w:rPr>
        <w:t>de gehele kop, exclusief de tong, maar inclusief de hersenen, de ogen, de ganglia semilunares en de amandelen; de zwezerik; de milt en het ruggenmerg van runderen van meer dan zes maanden oud; de ingewanden van de twaalfvingerige darm tot en met het rectum van runderen, ongeacht de leeftijd;</w:t>
      </w:r>
    </w:p>
    <w:p w14:paraId="6385D52D" w14:textId="12345F03" w:rsidR="00D767F5" w:rsidRPr="003A0587" w:rsidRDefault="00D767F5" w:rsidP="003A0587">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3A0587">
        <w:rPr>
          <w:rFonts w:ascii="Arial" w:hAnsi="Arial"/>
          <w:i/>
          <w:sz w:val="20"/>
          <w:szCs w:val="20"/>
        </w:rPr>
        <w:lastRenderedPageBreak/>
        <w:t>de wervelkolom, met inbegrip van de ganglia van de achterwortel, van runderen van meer dan 30 maanden oud;</w:t>
      </w:r>
    </w:p>
    <w:p w14:paraId="205019A2" w14:textId="7E2DAF55" w:rsidR="00D767F5" w:rsidRPr="003A0587" w:rsidRDefault="00D767F5" w:rsidP="003A0587">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3A0587">
        <w:rPr>
          <w:rFonts w:ascii="Arial" w:hAnsi="Arial"/>
          <w:i/>
          <w:sz w:val="20"/>
          <w:szCs w:val="20"/>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3BF4201D" w14:textId="77777777" w:rsidR="00D767F5" w:rsidRPr="008C7E24" w:rsidRDefault="00D767F5" w:rsidP="003A0587">
      <w:pPr>
        <w:pStyle w:val="Paragraphedeliste"/>
        <w:numPr>
          <w:ilvl w:val="0"/>
          <w:numId w:val="17"/>
        </w:numPr>
        <w:jc w:val="both"/>
        <w:rPr>
          <w:rFonts w:ascii="Arial" w:hAnsi="Arial" w:cs="Arial"/>
          <w:b/>
          <w:sz w:val="20"/>
          <w:szCs w:val="20"/>
          <w:u w:val="single"/>
        </w:rPr>
      </w:pPr>
      <w:bookmarkStart w:id="70" w:name="DCT"/>
      <w:r>
        <w:rPr>
          <w:rFonts w:ascii="Arial" w:hAnsi="Arial"/>
          <w:b/>
          <w:sz w:val="20"/>
          <w:szCs w:val="20"/>
          <w:u w:val="single"/>
        </w:rPr>
        <w:t xml:space="preserve">Keukenafval en etensresten </w:t>
      </w:r>
    </w:p>
    <w:bookmarkEnd w:id="70"/>
    <w:p w14:paraId="1F80BE39" w14:textId="77777777" w:rsidR="00D767F5" w:rsidRDefault="00D767F5" w:rsidP="003A0587">
      <w:pPr>
        <w:pStyle w:val="Paragraphedeliste"/>
        <w:jc w:val="both"/>
        <w:rPr>
          <w:rFonts w:ascii="Arial" w:eastAsia="Times New Roman" w:hAnsi="Arial" w:cs="Arial"/>
          <w:i/>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"http://publications.europa.eu/resource/cellar/b9e2b497-d362-11eb-895a-01aa75ed71a1.0017.02/DOC_1" </w:instrText>
      </w:r>
      <w:r>
        <w:rPr>
          <w:rFonts w:ascii="Arial" w:eastAsia="Times New Roman" w:hAnsi="Arial" w:cs="Arial"/>
          <w:sz w:val="20"/>
          <w:szCs w:val="20"/>
        </w:rPr>
        <w:fldChar w:fldCharType="separate"/>
      </w:r>
      <w:r>
        <w:rPr>
          <w:rStyle w:val="Lienhypertexte"/>
          <w:rFonts w:ascii="Arial" w:hAnsi="Arial"/>
          <w:sz w:val="20"/>
          <w:szCs w:val="20"/>
        </w:rPr>
        <w:t>[Punt 22. van bijlage I van Verordening (EU) nr. 142/2011]</w:t>
      </w:r>
      <w:r>
        <w:rPr>
          <w:rFonts w:ascii="Arial" w:eastAsia="Times New Roman" w:hAnsi="Arial" w:cs="Arial"/>
          <w:sz w:val="20"/>
          <w:szCs w:val="20"/>
        </w:rPr>
        <w:fldChar w:fldCharType="end"/>
      </w:r>
    </w:p>
    <w:p w14:paraId="290E4156" w14:textId="77777777" w:rsidR="00D767F5" w:rsidRPr="00372B64" w:rsidRDefault="00D767F5" w:rsidP="003A0587">
      <w:pPr>
        <w:pStyle w:val="Paragraphedeliste"/>
        <w:spacing w:after="0"/>
        <w:jc w:val="both"/>
        <w:rPr>
          <w:rFonts w:ascii="Arial" w:eastAsia="Times New Roman" w:hAnsi="Arial" w:cs="Arial"/>
          <w:sz w:val="20"/>
          <w:szCs w:val="20"/>
        </w:rPr>
      </w:pPr>
      <w:r>
        <w:rPr>
          <w:rFonts w:ascii="Arial" w:hAnsi="Arial"/>
          <w:i/>
          <w:sz w:val="20"/>
          <w:szCs w:val="20"/>
        </w:rPr>
        <w:t>Alle voedselresten, met inbegrip van afgewerkte bakolie afkomstig van restaurants, cateringfaciliteiten en keukens, met inbegrip van centrale keukens en keukens van huishoudens.</w:t>
      </w:r>
    </w:p>
    <w:p w14:paraId="6BE8EA0B" w14:textId="77777777" w:rsidR="00D767F5" w:rsidRPr="000954B0" w:rsidRDefault="00D767F5" w:rsidP="003A0587">
      <w:pPr>
        <w:pStyle w:val="Paragraphedeliste"/>
        <w:numPr>
          <w:ilvl w:val="0"/>
          <w:numId w:val="17"/>
        </w:numPr>
        <w:autoSpaceDE w:val="0"/>
        <w:autoSpaceDN w:val="0"/>
        <w:adjustRightInd w:val="0"/>
        <w:spacing w:before="120" w:after="0" w:line="240" w:lineRule="auto"/>
        <w:ind w:left="714" w:hanging="357"/>
        <w:contextualSpacing w:val="0"/>
        <w:jc w:val="both"/>
        <w:rPr>
          <w:rFonts w:ascii="Arial" w:hAnsi="Arial" w:cs="Arial"/>
          <w:b/>
          <w:color w:val="000000"/>
          <w:sz w:val="20"/>
          <w:szCs w:val="20"/>
          <w:u w:val="single"/>
        </w:rPr>
      </w:pPr>
      <w:r>
        <w:rPr>
          <w:rFonts w:ascii="Arial" w:hAnsi="Arial"/>
          <w:b/>
          <w:color w:val="000000"/>
          <w:sz w:val="20"/>
          <w:szCs w:val="20"/>
          <w:u w:val="single"/>
        </w:rPr>
        <w:t>Mest, drijfmest:</w:t>
      </w:r>
    </w:p>
    <w:p w14:paraId="6167AA12" w14:textId="77777777" w:rsidR="00D767F5" w:rsidRDefault="00C11F37" w:rsidP="003A0587">
      <w:pPr>
        <w:pStyle w:val="Paragraphedeliste"/>
        <w:suppressAutoHyphens/>
        <w:jc w:val="both"/>
        <w:rPr>
          <w:rFonts w:ascii="Arial" w:hAnsi="Arial" w:cs="Arial"/>
          <w:sz w:val="20"/>
          <w:szCs w:val="20"/>
        </w:rPr>
      </w:pPr>
      <w:hyperlink r:id="rId24" w:history="1">
        <w:r w:rsidR="00D767F5">
          <w:rPr>
            <w:rStyle w:val="Lienhypertexte"/>
            <w:rFonts w:ascii="Arial" w:hAnsi="Arial"/>
            <w:sz w:val="20"/>
            <w:szCs w:val="20"/>
          </w:rPr>
          <w:t>[Art. 3 punt 20. van Verordening (EG) nr. 1069/2009]</w:t>
        </w:r>
      </w:hyperlink>
    </w:p>
    <w:p w14:paraId="60F45AF7" w14:textId="77777777" w:rsidR="00D767F5" w:rsidRPr="00372B64" w:rsidRDefault="00D767F5" w:rsidP="003A0587">
      <w:pPr>
        <w:pStyle w:val="Paragraphedeliste"/>
        <w:suppressAutoHyphens/>
        <w:spacing w:after="0"/>
        <w:jc w:val="both"/>
        <w:rPr>
          <w:rFonts w:ascii="Arial" w:hAnsi="Arial" w:cs="Arial"/>
          <w:sz w:val="20"/>
          <w:szCs w:val="20"/>
        </w:rPr>
      </w:pPr>
      <w:r>
        <w:rPr>
          <w:rFonts w:ascii="Arial" w:hAnsi="Arial"/>
          <w:i/>
          <w:sz w:val="20"/>
          <w:szCs w:val="20"/>
        </w:rPr>
        <w:t>Alle uitwerpselen en/of urine van andere landbouwhuisdieren dan vissen, met of zonder strooisel.</w:t>
      </w:r>
    </w:p>
    <w:p w14:paraId="19529B30" w14:textId="77777777" w:rsidR="00D767F5" w:rsidRDefault="00D767F5" w:rsidP="003A0587">
      <w:pPr>
        <w:pStyle w:val="Paragraphedeliste"/>
        <w:numPr>
          <w:ilvl w:val="0"/>
          <w:numId w:val="17"/>
        </w:numPr>
        <w:spacing w:before="120" w:after="0"/>
        <w:ind w:left="714" w:hanging="357"/>
        <w:contextualSpacing w:val="0"/>
        <w:jc w:val="both"/>
        <w:rPr>
          <w:rFonts w:ascii="Arial" w:hAnsi="Arial" w:cs="Arial"/>
          <w:b/>
          <w:sz w:val="20"/>
          <w:szCs w:val="20"/>
          <w:u w:val="single"/>
        </w:rPr>
      </w:pPr>
      <w:bookmarkStart w:id="71" w:name="ADA"/>
      <w:r>
        <w:rPr>
          <w:rFonts w:ascii="Arial" w:hAnsi="Arial"/>
          <w:b/>
          <w:sz w:val="20"/>
          <w:szCs w:val="20"/>
          <w:u w:val="single"/>
        </w:rPr>
        <w:t>Voormalige levensmiddelen (VLM’s):</w:t>
      </w:r>
    </w:p>
    <w:bookmarkEnd w:id="71"/>
    <w:p w14:paraId="111831AB" w14:textId="77777777" w:rsidR="00D767F5" w:rsidRPr="008C7E24" w:rsidRDefault="00D767F5" w:rsidP="003A0587">
      <w:pPr>
        <w:pStyle w:val="Paragraphedeliste"/>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"https://eur-lex.europa.eu/legal-content/NL/TXT/HTML/?uri=CELEX:02009R1069-20191214&amp;from=FR" </w:instrText>
      </w:r>
      <w:r>
        <w:rPr>
          <w:rFonts w:ascii="Arial" w:hAnsi="Arial" w:cs="Arial"/>
          <w:sz w:val="20"/>
          <w:szCs w:val="20"/>
        </w:rPr>
        <w:fldChar w:fldCharType="separate"/>
      </w:r>
      <w:r>
        <w:rPr>
          <w:rStyle w:val="Lienhypertexte"/>
          <w:rFonts w:ascii="Arial" w:hAnsi="Arial"/>
          <w:sz w:val="20"/>
          <w:szCs w:val="20"/>
        </w:rPr>
        <w:t>[Art. 10. f) van Verordening (EG) nr. 1069/2009]</w:t>
      </w:r>
      <w:r>
        <w:rPr>
          <w:rFonts w:ascii="Arial" w:hAnsi="Arial" w:cs="Arial"/>
          <w:sz w:val="20"/>
          <w:szCs w:val="20"/>
        </w:rPr>
        <w:fldChar w:fldCharType="end"/>
      </w:r>
    </w:p>
    <w:p w14:paraId="68362D8F" w14:textId="143A5D81" w:rsidR="00D767F5" w:rsidRPr="00372B64" w:rsidRDefault="00D767F5" w:rsidP="003A0587">
      <w:pPr>
        <w:pStyle w:val="Paragraphedeliste"/>
        <w:spacing w:after="0"/>
        <w:jc w:val="both"/>
        <w:rPr>
          <w:rFonts w:ascii="Arial" w:eastAsia="Times New Roman" w:hAnsi="Arial" w:cs="Times New Roman"/>
          <w:b/>
          <w:color w:val="006F90"/>
          <w:sz w:val="20"/>
          <w:szCs w:val="20"/>
        </w:rPr>
      </w:pPr>
      <w:r>
        <w:rPr>
          <w:rFonts w:ascii="Arial" w:hAnsi="Arial"/>
          <w:i/>
          <w:sz w:val="20"/>
          <w:szCs w:val="20"/>
        </w:rPr>
        <w:t xml:space="preserve">Producten van dierlijke oorsprong </w:t>
      </w:r>
      <w:r w:rsidR="002B1DC6">
        <w:rPr>
          <w:rFonts w:ascii="Arial" w:hAnsi="Arial"/>
          <w:i/>
          <w:sz w:val="20"/>
          <w:szCs w:val="20"/>
        </w:rPr>
        <w:t xml:space="preserve">of voedingsmiddelen die zo’n producten bevatten </w:t>
      </w:r>
      <w:r>
        <w:rPr>
          <w:rFonts w:ascii="Arial" w:hAnsi="Arial"/>
          <w:i/>
          <w:sz w:val="20"/>
          <w:szCs w:val="20"/>
        </w:rPr>
        <w:t>die niet langer bestemd zijn voor menselijke consumptie om commerciële redenen of wegens productieproblemen, verpakkingsgebreken of andere problemen die geen risico voor de volksgezondheid of de diergezondheid inhouden.</w:t>
      </w:r>
    </w:p>
    <w:p w14:paraId="4D54ED84" w14:textId="77777777" w:rsidR="003F2B5B" w:rsidRPr="00FC71FD" w:rsidRDefault="003F2B5B" w:rsidP="003F2B5B">
      <w:p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p>
    <w:p w14:paraId="454D1E84" w14:textId="022CA86F" w:rsidR="00543821" w:rsidRPr="003A0587" w:rsidRDefault="00C11F37" w:rsidP="003A0587">
      <w:pPr>
        <w:numPr>
          <w:ilvl w:val="0"/>
          <w:numId w:val="14"/>
        </w:numPr>
        <w:spacing w:after="120" w:line="240" w:lineRule="auto"/>
        <w:ind w:right="851"/>
        <w:rPr>
          <w:rFonts w:ascii="Arial" w:hAnsi="Arial"/>
          <w:b/>
          <w:caps/>
          <w:color w:val="006F90"/>
          <w:sz w:val="24"/>
          <w:szCs w:val="20"/>
        </w:rPr>
      </w:pPr>
      <w:sdt>
        <w:sdtPr>
          <w:rPr>
            <w:rFonts w:ascii="Arial" w:hAnsi="Arial"/>
            <w:b/>
            <w:caps/>
            <w:color w:val="006F90"/>
            <w:sz w:val="24"/>
            <w:szCs w:val="20"/>
          </w:rPr>
          <w:id w:val="1165826071"/>
        </w:sdtPr>
        <w:sdtEndPr/>
        <w:sdtContent/>
      </w:sdt>
      <w:r w:rsidR="00543821" w:rsidRPr="003A0587">
        <w:rPr>
          <w:rFonts w:ascii="Arial" w:hAnsi="Arial"/>
          <w:b/>
          <w:caps/>
          <w:color w:val="006F90"/>
          <w:sz w:val="24"/>
          <w:szCs w:val="20"/>
        </w:rPr>
        <w:t>Vervoer van afvalstoffen</w:t>
      </w:r>
    </w:p>
    <w:p w14:paraId="3A988E76" w14:textId="77777777" w:rsidR="00543821" w:rsidRPr="00CE2FE6" w:rsidRDefault="00543821" w:rsidP="00543821">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rPr>
      </w:pPr>
      <w:r>
        <w:rPr>
          <w:rFonts w:ascii="Arial" w:hAnsi="Arial"/>
          <w:sz w:val="20"/>
          <w:szCs w:val="20"/>
        </w:rPr>
        <w:t xml:space="preserve">Voert u zelf het </w:t>
      </w:r>
      <w:r>
        <w:rPr>
          <w:rFonts w:ascii="Arial" w:hAnsi="Arial"/>
          <w:b/>
          <w:bCs/>
          <w:sz w:val="20"/>
          <w:szCs w:val="20"/>
        </w:rPr>
        <w:t>vervoer</w:t>
      </w:r>
      <w:r>
        <w:rPr>
          <w:rFonts w:ascii="Arial" w:hAnsi="Arial"/>
          <w:sz w:val="20"/>
          <w:szCs w:val="20"/>
        </w:rPr>
        <w:t xml:space="preserve"> van afvalstoffen uit?</w:t>
      </w:r>
    </w:p>
    <w:p w14:paraId="099E1CE9" w14:textId="77777777" w:rsidR="00543821" w:rsidRDefault="009A25DD" w:rsidP="00543821">
      <w:pPr>
        <w:suppressAutoHyphens/>
        <w:spacing w:after="0" w:line="240" w:lineRule="auto"/>
        <w:ind w:left="1417" w:hanging="697"/>
        <w:jc w:val="both"/>
        <w:rPr>
          <w:rFonts w:ascii="Arial" w:eastAsia="Times New Roman" w:hAnsi="Arial" w:cs="Arial"/>
          <w:sz w:val="20"/>
        </w:rPr>
      </w:pPr>
      <w:r>
        <w:rPr>
          <w:rFonts w:ascii="MS Gothic" w:eastAsia="MS Gothic" w:hAnsi="MS Gothic" w:cs="MS Gothic"/>
          <w:sz w:val="20"/>
        </w:rPr>
        <w:fldChar w:fldCharType="begin">
          <w:ffData>
            <w:name w:val="CaseACocher14"/>
            <w:enabled/>
            <w:calcOnExit w:val="0"/>
            <w:checkBox>
              <w:sizeAuto/>
              <w:default w:val="0"/>
            </w:checkBox>
          </w:ffData>
        </w:fldChar>
      </w:r>
      <w:bookmarkStart w:id="72" w:name="CaseACocher14"/>
      <w:r>
        <w:rPr>
          <w:rFonts w:ascii="MS Gothic" w:eastAsia="MS Gothic" w:hAnsi="MS Gothic" w:cs="MS Gothic"/>
          <w:sz w:val="20"/>
        </w:rPr>
        <w:instrText xml:space="preserve"> </w:instrText>
      </w:r>
      <w:r>
        <w:rPr>
          <w:rFonts w:ascii="MS Gothic" w:eastAsia="MS Gothic" w:hAnsi="MS Gothic" w:cs="MS Gothic" w:hint="eastAsia"/>
          <w:sz w:val="20"/>
        </w:rPr>
        <w:instrText>FORMCHECKBOX</w:instrText>
      </w:r>
      <w:r>
        <w:rPr>
          <w:rFonts w:ascii="MS Gothic" w:eastAsia="MS Gothic" w:hAnsi="MS Gothic" w:cs="MS Gothic"/>
          <w:sz w:val="20"/>
        </w:rPr>
        <w:instrText xml:space="preserve"> </w:instrText>
      </w:r>
      <w:r w:rsidR="00C11F37">
        <w:rPr>
          <w:rFonts w:ascii="MS Gothic" w:eastAsia="MS Gothic" w:hAnsi="MS Gothic" w:cs="MS Gothic"/>
          <w:sz w:val="20"/>
        </w:rPr>
      </w:r>
      <w:r w:rsidR="00C11F37">
        <w:rPr>
          <w:rFonts w:ascii="MS Gothic" w:eastAsia="MS Gothic" w:hAnsi="MS Gothic" w:cs="MS Gothic"/>
          <w:sz w:val="20"/>
        </w:rPr>
        <w:fldChar w:fldCharType="separate"/>
      </w:r>
      <w:r>
        <w:rPr>
          <w:rFonts w:ascii="MS Gothic" w:eastAsia="MS Gothic" w:hAnsi="MS Gothic" w:cs="MS Gothic"/>
          <w:sz w:val="20"/>
        </w:rPr>
        <w:fldChar w:fldCharType="end"/>
      </w:r>
      <w:bookmarkEnd w:id="72"/>
      <w:r>
        <w:rPr>
          <w:rFonts w:ascii="Arial" w:hAnsi="Arial"/>
          <w:sz w:val="20"/>
        </w:rPr>
        <w:tab/>
        <w:t>Nee</w:t>
      </w:r>
    </w:p>
    <w:p w14:paraId="11C7DA88" w14:textId="77777777" w:rsidR="00DD54F9" w:rsidRPr="00CE2FE6" w:rsidRDefault="009A25DD" w:rsidP="00DD54F9">
      <w:pPr>
        <w:suppressAutoHyphens/>
        <w:spacing w:after="120" w:line="240" w:lineRule="auto"/>
        <w:ind w:left="720"/>
        <w:jc w:val="both"/>
        <w:rPr>
          <w:rFonts w:ascii="Arial" w:eastAsia="Times New Roman" w:hAnsi="Arial" w:cs="Arial"/>
          <w:sz w:val="20"/>
        </w:rPr>
      </w:pPr>
      <w:r>
        <w:rPr>
          <w:rFonts w:ascii="MS Gothic" w:eastAsia="MS Gothic" w:hAnsi="MS Gothic" w:cs="MS Gothic"/>
          <w:sz w:val="20"/>
        </w:rPr>
        <w:fldChar w:fldCharType="begin">
          <w:ffData>
            <w:name w:val="CaseACocher15"/>
            <w:enabled/>
            <w:calcOnExit w:val="0"/>
            <w:checkBox>
              <w:sizeAuto/>
              <w:default w:val="0"/>
            </w:checkBox>
          </w:ffData>
        </w:fldChar>
      </w:r>
      <w:bookmarkStart w:id="73" w:name="CaseACocher15"/>
      <w:r>
        <w:rPr>
          <w:rFonts w:ascii="MS Gothic" w:eastAsia="MS Gothic" w:hAnsi="MS Gothic" w:cs="MS Gothic"/>
          <w:sz w:val="20"/>
        </w:rPr>
        <w:instrText xml:space="preserve"> </w:instrText>
      </w:r>
      <w:r>
        <w:rPr>
          <w:rFonts w:ascii="MS Gothic" w:eastAsia="MS Gothic" w:hAnsi="MS Gothic" w:cs="MS Gothic" w:hint="eastAsia"/>
          <w:sz w:val="20"/>
        </w:rPr>
        <w:instrText>FORMCHECKBOX</w:instrText>
      </w:r>
      <w:r>
        <w:rPr>
          <w:rFonts w:ascii="MS Gothic" w:eastAsia="MS Gothic" w:hAnsi="MS Gothic" w:cs="MS Gothic"/>
          <w:sz w:val="20"/>
        </w:rPr>
        <w:instrText xml:space="preserve"> </w:instrText>
      </w:r>
      <w:r w:rsidR="00C11F37">
        <w:rPr>
          <w:rFonts w:ascii="MS Gothic" w:eastAsia="MS Gothic" w:hAnsi="MS Gothic" w:cs="MS Gothic"/>
          <w:sz w:val="20"/>
        </w:rPr>
      </w:r>
      <w:r w:rsidR="00C11F37">
        <w:rPr>
          <w:rFonts w:ascii="MS Gothic" w:eastAsia="MS Gothic" w:hAnsi="MS Gothic" w:cs="MS Gothic"/>
          <w:sz w:val="20"/>
        </w:rPr>
        <w:fldChar w:fldCharType="separate"/>
      </w:r>
      <w:r>
        <w:rPr>
          <w:rFonts w:ascii="MS Gothic" w:eastAsia="MS Gothic" w:hAnsi="MS Gothic" w:cs="MS Gothic"/>
          <w:sz w:val="20"/>
        </w:rPr>
        <w:fldChar w:fldCharType="end"/>
      </w:r>
      <w:bookmarkEnd w:id="73"/>
      <w:r>
        <w:rPr>
          <w:rFonts w:ascii="Arial" w:hAnsi="Arial"/>
          <w:sz w:val="20"/>
        </w:rPr>
        <w:tab/>
        <w:t>Ja</w:t>
      </w:r>
    </w:p>
    <w:p w14:paraId="768E2301" w14:textId="77777777" w:rsidR="00741CF4" w:rsidRPr="00FF43A1" w:rsidRDefault="00741CF4" w:rsidP="00741CF4">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eastAsia="fr-FR"/>
        </w:rPr>
      </w:pPr>
      <w:r>
        <w:rPr>
          <w:rFonts w:ascii="Arial" w:eastAsia="Times New Roman" w:hAnsi="Arial" w:cs="Arial"/>
          <w:sz w:val="20"/>
          <w:lang w:val="nl-NL" w:eastAsia="nl-NL" w:bidi="nl-NL"/>
        </w:rPr>
        <w:t>Indien ja, bent u al geregistreerd als vervoerder van afvalstoffen in het Brussels Hoofdstedelijk Gewest</w:t>
      </w:r>
      <w:r w:rsidRPr="00FF43A1">
        <w:rPr>
          <w:rFonts w:ascii="Arial" w:eastAsia="Times New Roman" w:hAnsi="Arial" w:cs="Arial"/>
          <w:sz w:val="20"/>
          <w:lang w:val="nl-NL" w:eastAsia="nl-NL" w:bidi="nl-NL"/>
        </w:rPr>
        <w:t>?</w:t>
      </w:r>
    </w:p>
    <w:p w14:paraId="45E1DDA4" w14:textId="77777777" w:rsidR="00741CF4" w:rsidRDefault="00741CF4" w:rsidP="00741CF4">
      <w:pPr>
        <w:suppressAutoHyphens/>
        <w:spacing w:after="0" w:line="240" w:lineRule="auto"/>
        <w:ind w:left="720"/>
        <w:jc w:val="both"/>
        <w:rPr>
          <w:rFonts w:ascii="MS Gothic" w:eastAsia="MS Gothic" w:hAnsi="MS Gothic" w:cs="MS Gothic"/>
          <w:sz w:val="20"/>
          <w:lang w:val="nl-NL" w:eastAsia="nl-NL"/>
        </w:rPr>
      </w:pPr>
      <w:r>
        <w:rPr>
          <w:rFonts w:ascii="MS Gothic" w:eastAsia="MS Gothic" w:hAnsi="MS Gothic" w:cs="MS Gothic"/>
          <w:sz w:val="20"/>
          <w:lang w:val="nl-NL" w:eastAsia="nl-NL"/>
        </w:rPr>
        <w:fldChar w:fldCharType="begin">
          <w:ffData>
            <w:name w:val="CaseACocher39"/>
            <w:enabled/>
            <w:calcOnExit w:val="0"/>
            <w:checkBox>
              <w:sizeAuto/>
              <w:default w:val="0"/>
            </w:checkBox>
          </w:ffData>
        </w:fldChar>
      </w:r>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C11F37">
        <w:rPr>
          <w:rFonts w:ascii="MS Gothic" w:eastAsia="MS Gothic" w:hAnsi="MS Gothic" w:cs="MS Gothic"/>
          <w:sz w:val="20"/>
          <w:lang w:val="nl-NL" w:eastAsia="nl-NL"/>
        </w:rPr>
      </w:r>
      <w:r w:rsidR="00C11F37">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r w:rsidRPr="00FF43A1">
        <w:rPr>
          <w:rFonts w:ascii="Arial" w:eastAsia="Times New Roman" w:hAnsi="Arial" w:cs="Arial"/>
          <w:sz w:val="20"/>
          <w:lang w:val="nl-NL" w:eastAsia="nl-NL"/>
        </w:rPr>
        <w:tab/>
      </w:r>
      <w:r>
        <w:rPr>
          <w:rFonts w:ascii="Arial" w:eastAsia="Times New Roman" w:hAnsi="Arial" w:cs="Arial"/>
          <w:sz w:val="20"/>
          <w:lang w:val="nl-NL" w:eastAsia="nl-NL"/>
        </w:rPr>
        <w:t xml:space="preserve">Nee. </w:t>
      </w:r>
      <w:r w:rsidRPr="00016E7F">
        <w:rPr>
          <w:rFonts w:ascii="Arial" w:eastAsia="Times New Roman" w:hAnsi="Arial" w:cs="Arial"/>
          <w:b/>
          <w:sz w:val="20"/>
          <w:lang w:val="nl-NL" w:eastAsia="nl-NL"/>
        </w:rPr>
        <w:t xml:space="preserve">In dit geval moet u ook </w:t>
      </w:r>
      <w:r>
        <w:rPr>
          <w:rFonts w:ascii="Arial" w:eastAsia="Times New Roman" w:hAnsi="Arial" w:cs="Arial"/>
          <w:b/>
          <w:sz w:val="20"/>
          <w:lang w:val="nl-NL" w:eastAsia="nl-NL"/>
        </w:rPr>
        <w:t xml:space="preserve">een aanvraag tot registratie als vervoerder van </w:t>
      </w:r>
      <w:r>
        <w:rPr>
          <w:rFonts w:ascii="Arial" w:eastAsia="Times New Roman" w:hAnsi="Arial" w:cs="Arial"/>
          <w:b/>
          <w:sz w:val="20"/>
          <w:lang w:val="nl-NL" w:eastAsia="nl-NL"/>
        </w:rPr>
        <w:tab/>
        <w:t>afvalstoffen indienen</w:t>
      </w:r>
      <w:r w:rsidRPr="00016E7F">
        <w:rPr>
          <w:rFonts w:ascii="Arial" w:eastAsia="Times New Roman" w:hAnsi="Arial" w:cs="Arial"/>
          <w:b/>
          <w:sz w:val="20"/>
          <w:lang w:val="nl-NL" w:eastAsia="nl-NL"/>
        </w:rPr>
        <w:t>.</w:t>
      </w:r>
      <w:r w:rsidRPr="002F64A2">
        <w:rPr>
          <w:rFonts w:ascii="MS Gothic" w:eastAsia="MS Gothic" w:hAnsi="MS Gothic" w:cs="MS Gothic" w:hint="eastAsia"/>
          <w:sz w:val="20"/>
          <w:lang w:val="nl-NL" w:eastAsia="nl-NL"/>
        </w:rPr>
        <w:t xml:space="preserve"> </w:t>
      </w:r>
    </w:p>
    <w:p w14:paraId="0500B539" w14:textId="64DA0F51" w:rsidR="00741CF4" w:rsidRPr="00FF43A1" w:rsidRDefault="00741CF4" w:rsidP="00741CF4">
      <w:pPr>
        <w:suppressAutoHyphens/>
        <w:spacing w:after="0" w:line="240" w:lineRule="auto"/>
        <w:ind w:left="720"/>
        <w:jc w:val="both"/>
        <w:rPr>
          <w:rFonts w:ascii="Arial" w:eastAsia="Times New Roman" w:hAnsi="Arial" w:cs="Arial"/>
          <w:sz w:val="20"/>
          <w:lang w:val="nl-NL" w:eastAsia="nl-NL"/>
        </w:rPr>
      </w:pPr>
      <w:r>
        <w:rPr>
          <w:rFonts w:ascii="MS Gothic" w:eastAsia="MS Gothic" w:hAnsi="MS Gothic" w:cs="MS Gothic"/>
          <w:sz w:val="20"/>
          <w:lang w:val="nl-NL" w:eastAsia="nl-NL"/>
        </w:rPr>
        <w:fldChar w:fldCharType="begin">
          <w:ffData>
            <w:name w:val="CaseACocher40"/>
            <w:enabled/>
            <w:calcOnExit w:val="0"/>
            <w:checkBox>
              <w:sizeAuto/>
              <w:default w:val="0"/>
            </w:checkBox>
          </w:ffData>
        </w:fldChar>
      </w:r>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C11F37">
        <w:rPr>
          <w:rFonts w:ascii="MS Gothic" w:eastAsia="MS Gothic" w:hAnsi="MS Gothic" w:cs="MS Gothic"/>
          <w:sz w:val="20"/>
          <w:lang w:val="nl-NL" w:eastAsia="nl-NL"/>
        </w:rPr>
      </w:r>
      <w:r w:rsidR="00C11F37">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r w:rsidRPr="00FF43A1">
        <w:rPr>
          <w:rFonts w:ascii="Arial" w:eastAsia="Times New Roman" w:hAnsi="Arial" w:cs="Arial"/>
          <w:sz w:val="20"/>
          <w:lang w:val="nl-NL" w:eastAsia="nl-NL"/>
        </w:rPr>
        <w:tab/>
      </w:r>
      <w:r>
        <w:rPr>
          <w:rFonts w:ascii="Arial" w:eastAsia="Times New Roman" w:hAnsi="Arial" w:cs="Arial"/>
          <w:sz w:val="20"/>
          <w:lang w:val="nl-NL" w:eastAsia="nl-NL"/>
        </w:rPr>
        <w:t>Ja.</w:t>
      </w:r>
    </w:p>
    <w:p w14:paraId="0734FA9E" w14:textId="77777777" w:rsidR="00741CF4" w:rsidRPr="00A819E0" w:rsidRDefault="00741CF4" w:rsidP="00741CF4">
      <w:pPr>
        <w:spacing w:after="0" w:line="240" w:lineRule="auto"/>
        <w:jc w:val="both"/>
        <w:rPr>
          <w:rFonts w:ascii="Arial" w:eastAsia="Times New Roman" w:hAnsi="Arial" w:cs="Arial"/>
          <w:i/>
          <w:iCs/>
          <w:snapToGrid w:val="0"/>
          <w:sz w:val="20"/>
          <w:szCs w:val="20"/>
          <w:lang w:val="nl-NL" w:eastAsia="nl-NL"/>
        </w:rPr>
      </w:pPr>
    </w:p>
    <w:p w14:paraId="167F27A3" w14:textId="77777777" w:rsidR="00741CF4" w:rsidRPr="00A819E0" w:rsidRDefault="00741CF4" w:rsidP="00741CF4">
      <w:pPr>
        <w:spacing w:after="0" w:line="240" w:lineRule="auto"/>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volgende personen en ondernemingen zijn geregistreerd als vervoerder van afvalstoffen in het Brussels Hoofdstedelijk Gewest:</w:t>
      </w:r>
    </w:p>
    <w:p w14:paraId="27206073" w14:textId="4F9CA355" w:rsidR="00741CF4" w:rsidRPr="00A819E0" w:rsidRDefault="00741CF4" w:rsidP="00741CF4">
      <w:pPr>
        <w:pStyle w:val="Paragraphedeliste"/>
        <w:spacing w:after="0" w:line="240" w:lineRule="auto"/>
        <w:ind w:left="1418" w:hanging="709"/>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personen die over een registratie als vervoerder van afvalsto</w:t>
      </w:r>
      <w:r>
        <w:rPr>
          <w:rFonts w:ascii="Arial" w:eastAsia="Times New Roman" w:hAnsi="Arial" w:cs="Arial"/>
          <w:i/>
          <w:iCs/>
          <w:snapToGrid w:val="0"/>
          <w:sz w:val="20"/>
          <w:szCs w:val="20"/>
          <w:lang w:val="nl-NL" w:eastAsia="nl-NL"/>
        </w:rPr>
        <w:t>ffen en dierlijke bijproducten beschikken die door Leefmilieu Brussel</w:t>
      </w:r>
      <w:r w:rsidRPr="00A819E0">
        <w:rPr>
          <w:rFonts w:ascii="Arial" w:eastAsia="Times New Roman" w:hAnsi="Arial" w:cs="Arial"/>
          <w:i/>
          <w:iCs/>
          <w:snapToGrid w:val="0"/>
          <w:sz w:val="20"/>
          <w:szCs w:val="20"/>
          <w:lang w:val="nl-NL" w:eastAsia="nl-NL"/>
        </w:rPr>
        <w:t xml:space="preserve"> werd afgeleverd;</w:t>
      </w:r>
    </w:p>
    <w:p w14:paraId="2020D327" w14:textId="1D83C9BE" w:rsidR="00741CF4" w:rsidRDefault="00741CF4" w:rsidP="00741CF4">
      <w:pPr>
        <w:pStyle w:val="Paragraphedeliste"/>
        <w:spacing w:after="0" w:line="240" w:lineRule="auto"/>
        <w:ind w:left="1418" w:hanging="698"/>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personen geregistreerd of erkend als vervoerder van afvalstoffen bij OVAM (in Vlaanderen) of Département du Sol et des Déchets (in Wallonië);</w:t>
      </w:r>
    </w:p>
    <w:p w14:paraId="74889A6A" w14:textId="5C3AB792" w:rsidR="00741CF4" w:rsidRPr="00A819E0" w:rsidRDefault="00741CF4" w:rsidP="00741CF4">
      <w:pPr>
        <w:pStyle w:val="Paragraphedeliste"/>
        <w:spacing w:after="0" w:line="240" w:lineRule="auto"/>
        <w:ind w:left="1418" w:hanging="698"/>
        <w:jc w:val="both"/>
        <w:rPr>
          <w:rFonts w:ascii="Arial" w:eastAsia="Times New Roman" w:hAnsi="Arial" w:cs="Arial"/>
          <w:i/>
          <w:iCs/>
          <w:snapToGrid w:val="0"/>
          <w:sz w:val="20"/>
          <w:szCs w:val="20"/>
          <w:lang w:val="nl-NL" w:eastAsia="nl-NL"/>
        </w:rPr>
      </w:pPr>
      <w:r>
        <w:rPr>
          <w:rFonts w:ascii="Arial" w:eastAsia="Times New Roman" w:hAnsi="Arial" w:cs="Arial"/>
          <w:i/>
          <w:iCs/>
          <w:snapToGrid w:val="0"/>
          <w:sz w:val="20"/>
          <w:szCs w:val="20"/>
          <w:lang w:val="nl-NL" w:eastAsia="nl-NL"/>
        </w:rPr>
        <w:t>De personen geregistreerd of erkend als vervoerder van afvalstoffen in een andere lidstaat van de Europese Economische Ruimte.</w:t>
      </w:r>
    </w:p>
    <w:p w14:paraId="26513B90" w14:textId="77777777" w:rsidR="00741CF4" w:rsidRDefault="00741CF4" w:rsidP="00741CF4">
      <w:pPr>
        <w:pStyle w:val="Paragraphedeliste"/>
        <w:spacing w:after="0" w:line="240" w:lineRule="auto"/>
        <w:ind w:left="0"/>
        <w:jc w:val="both"/>
        <w:rPr>
          <w:rFonts w:ascii="Arial" w:eastAsia="Times New Roman" w:hAnsi="Arial" w:cs="Arial"/>
          <w:i/>
          <w:iCs/>
          <w:snapToGrid w:val="0"/>
          <w:sz w:val="20"/>
          <w:szCs w:val="20"/>
          <w:lang w:val="nl-NL" w:eastAsia="nl-NL"/>
        </w:rPr>
      </w:pPr>
    </w:p>
    <w:p w14:paraId="1566C63A" w14:textId="53A13A4C" w:rsidR="00741CF4" w:rsidRPr="00A819E0" w:rsidRDefault="00741CF4" w:rsidP="00741CF4">
      <w:pPr>
        <w:pStyle w:val="Paragraphedeliste"/>
        <w:spacing w:after="0" w:line="240" w:lineRule="auto"/>
        <w:ind w:left="0"/>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 xml:space="preserve">De personen die beschikken over volgende toelating zijn van rechtswege geregistreerd als vervoerder, voor het vervoer van afvalstoffen die ontstaan zijn </w:t>
      </w:r>
      <w:r w:rsidRPr="00A819E0">
        <w:rPr>
          <w:rFonts w:ascii="Arial" w:eastAsia="Times New Roman" w:hAnsi="Arial" w:cs="Arial"/>
          <w:i/>
          <w:iCs/>
          <w:snapToGrid w:val="0"/>
          <w:sz w:val="20"/>
          <w:szCs w:val="20"/>
          <w:u w:val="single"/>
          <w:lang w:val="nl-NL" w:eastAsia="nl-NL"/>
        </w:rPr>
        <w:t>in het kader van zijn hun activiteit</w:t>
      </w:r>
      <w:r w:rsidRPr="00A819E0">
        <w:rPr>
          <w:rFonts w:ascii="Arial" w:eastAsia="Times New Roman" w:hAnsi="Arial" w:cs="Arial"/>
          <w:i/>
          <w:iCs/>
          <w:snapToGrid w:val="0"/>
          <w:sz w:val="20"/>
          <w:szCs w:val="20"/>
          <w:lang w:val="nl-NL" w:eastAsia="nl-NL"/>
        </w:rPr>
        <w:t xml:space="preserve">: </w:t>
      </w:r>
    </w:p>
    <w:p w14:paraId="22CF5A6A" w14:textId="6B4662C7" w:rsidR="00741CF4" w:rsidRPr="00A819E0" w:rsidRDefault="00741CF4" w:rsidP="00741CF4">
      <w:pPr>
        <w:pStyle w:val="Paragraphedeliste"/>
        <w:spacing w:after="0" w:line="240" w:lineRule="auto"/>
        <w:ind w:left="709"/>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bodemsaneringsaannemer</w:t>
      </w:r>
      <w:r>
        <w:rPr>
          <w:rFonts w:ascii="Arial" w:eastAsia="Times New Roman" w:hAnsi="Arial" w:cs="Arial"/>
          <w:i/>
          <w:iCs/>
          <w:snapToGrid w:val="0"/>
          <w:sz w:val="20"/>
          <w:szCs w:val="20"/>
          <w:lang w:val="nl-NL" w:eastAsia="nl-NL"/>
        </w:rPr>
        <w:t>s</w:t>
      </w:r>
      <w:r w:rsidRPr="00A819E0">
        <w:rPr>
          <w:rFonts w:ascii="Arial" w:eastAsia="Times New Roman" w:hAnsi="Arial" w:cs="Arial"/>
          <w:i/>
          <w:iCs/>
          <w:snapToGrid w:val="0"/>
          <w:sz w:val="20"/>
          <w:szCs w:val="20"/>
          <w:lang w:val="nl-NL" w:eastAsia="nl-NL"/>
        </w:rPr>
        <w:t>;</w:t>
      </w:r>
    </w:p>
    <w:p w14:paraId="07CC68F5" w14:textId="3C78A6FE" w:rsidR="00741CF4" w:rsidRPr="00A819E0" w:rsidRDefault="00741CF4" w:rsidP="00741CF4">
      <w:pPr>
        <w:pStyle w:val="Paragraphedeliste"/>
        <w:spacing w:after="0" w:line="240" w:lineRule="auto"/>
        <w:ind w:left="709"/>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koeltechnicus;</w:t>
      </w:r>
    </w:p>
    <w:p w14:paraId="47E32751" w14:textId="06485F16" w:rsidR="00741CF4" w:rsidRPr="00A819E0" w:rsidRDefault="00741CF4" w:rsidP="00741CF4">
      <w:pPr>
        <w:pStyle w:val="Paragraphedeliste"/>
        <w:spacing w:after="0" w:line="240" w:lineRule="auto"/>
        <w:ind w:left="709"/>
        <w:jc w:val="both"/>
        <w:rPr>
          <w:rFonts w:ascii="Arial" w:eastAsia="Times New Roman" w:hAnsi="Arial" w:cs="Arial"/>
          <w:i/>
          <w:iCs/>
          <w:snapToGrid w:val="0"/>
          <w:sz w:val="20"/>
          <w:szCs w:val="20"/>
          <w:lang w:val="nl-NL" w:eastAsia="nl-NL"/>
        </w:rPr>
      </w:pPr>
      <w:r w:rsidRPr="00A819E0">
        <w:rPr>
          <w:rFonts w:ascii="Arial" w:eastAsia="Times New Roman" w:hAnsi="Arial" w:cs="Arial"/>
          <w:i/>
          <w:iCs/>
          <w:snapToGrid w:val="0"/>
          <w:sz w:val="20"/>
          <w:szCs w:val="20"/>
          <w:lang w:val="nl-NL" w:eastAsia="nl-NL"/>
        </w:rPr>
        <w:t>de verwarmingsinstallateur</w:t>
      </w:r>
      <w:r>
        <w:rPr>
          <w:rFonts w:ascii="Arial" w:eastAsia="Times New Roman" w:hAnsi="Arial" w:cs="Arial"/>
          <w:i/>
          <w:iCs/>
          <w:snapToGrid w:val="0"/>
          <w:sz w:val="20"/>
          <w:szCs w:val="20"/>
          <w:lang w:val="nl-NL" w:eastAsia="nl-NL"/>
        </w:rPr>
        <w:t>s</w:t>
      </w:r>
      <w:r w:rsidRPr="00A819E0">
        <w:rPr>
          <w:rFonts w:ascii="Arial" w:eastAsia="Times New Roman" w:hAnsi="Arial" w:cs="Arial"/>
          <w:i/>
          <w:iCs/>
          <w:snapToGrid w:val="0"/>
          <w:sz w:val="20"/>
          <w:szCs w:val="20"/>
          <w:lang w:val="nl-NL" w:eastAsia="nl-NL"/>
        </w:rPr>
        <w:t>.</w:t>
      </w:r>
    </w:p>
    <w:p w14:paraId="70681D9F" w14:textId="77777777" w:rsidR="00741CF4" w:rsidRDefault="00741CF4" w:rsidP="00741CF4">
      <w:pPr>
        <w:spacing w:after="0" w:line="240" w:lineRule="auto"/>
        <w:jc w:val="both"/>
        <w:rPr>
          <w:rFonts w:ascii="Arial" w:eastAsia="Times New Roman" w:hAnsi="Arial" w:cs="Arial"/>
          <w:snapToGrid w:val="0"/>
          <w:sz w:val="20"/>
          <w:szCs w:val="20"/>
          <w:lang w:val="nl-NL" w:eastAsia="nl-NL"/>
        </w:rPr>
      </w:pPr>
    </w:p>
    <w:p w14:paraId="62C1A50F" w14:textId="77777777" w:rsidR="003F2B5B" w:rsidRDefault="003F2B5B" w:rsidP="0015419A">
      <w:pPr>
        <w:pStyle w:val="Sansinterligne"/>
        <w:rPr>
          <w:lang w:eastAsia="fr-BE"/>
        </w:rPr>
      </w:pPr>
    </w:p>
    <w:p w14:paraId="2525A0D5" w14:textId="77777777" w:rsidR="00D767F5" w:rsidRDefault="00D767F5">
      <w:pPr>
        <w:rPr>
          <w:rFonts w:ascii="Arial" w:eastAsia="Times New Roman" w:hAnsi="Arial" w:cs="Times New Roman"/>
          <w:b/>
          <w:caps/>
          <w:color w:val="006F90"/>
          <w:sz w:val="24"/>
          <w:szCs w:val="20"/>
        </w:rPr>
      </w:pPr>
      <w:r>
        <w:br w:type="page"/>
      </w:r>
    </w:p>
    <w:p w14:paraId="39E61BD2" w14:textId="60728A04" w:rsidR="007D5AC1" w:rsidRPr="003A0587" w:rsidRDefault="007D5AC1" w:rsidP="003A0587">
      <w:pPr>
        <w:numPr>
          <w:ilvl w:val="0"/>
          <w:numId w:val="14"/>
        </w:numPr>
        <w:spacing w:after="120" w:line="240" w:lineRule="auto"/>
        <w:ind w:right="851"/>
        <w:rPr>
          <w:rFonts w:ascii="Arial" w:hAnsi="Arial"/>
          <w:b/>
          <w:caps/>
          <w:color w:val="006F90"/>
          <w:sz w:val="24"/>
          <w:szCs w:val="20"/>
        </w:rPr>
      </w:pPr>
      <w:r>
        <w:rPr>
          <w:rFonts w:ascii="Arial" w:hAnsi="Arial"/>
          <w:b/>
          <w:caps/>
          <w:color w:val="006F90"/>
          <w:sz w:val="24"/>
          <w:szCs w:val="20"/>
        </w:rPr>
        <w:lastRenderedPageBreak/>
        <w:t>Vorming</w:t>
      </w:r>
    </w:p>
    <w:p w14:paraId="4BC62C4B" w14:textId="77777777" w:rsidR="007D5AC1" w:rsidRPr="001534C7" w:rsidRDefault="007D5AC1" w:rsidP="007D5AC1">
      <w:pPr>
        <w:pStyle w:val="Paragraphedeliste"/>
        <w:widowControl w:val="0"/>
        <w:tabs>
          <w:tab w:val="left" w:pos="-720"/>
          <w:tab w:val="left" w:pos="22"/>
        </w:tabs>
        <w:suppressAutoHyphens/>
        <w:autoSpaceDE w:val="0"/>
        <w:autoSpaceDN w:val="0"/>
        <w:spacing w:after="0"/>
        <w:ind w:left="0"/>
        <w:jc w:val="both"/>
        <w:rPr>
          <w:rFonts w:ascii="Arial" w:eastAsia="Times New Roman" w:hAnsi="Arial" w:cs="Arial"/>
          <w:spacing w:val="-3"/>
          <w:sz w:val="20"/>
        </w:rPr>
      </w:pPr>
      <w:r>
        <w:rPr>
          <w:rFonts w:ascii="Arial" w:hAnsi="Arial"/>
          <w:sz w:val="20"/>
        </w:rPr>
        <w:t xml:space="preserve">Naam van de persoon die beschikt over </w:t>
      </w:r>
      <w:r>
        <w:rPr>
          <w:rFonts w:ascii="Arial" w:hAnsi="Arial"/>
          <w:b/>
          <w:bCs/>
          <w:sz w:val="20"/>
        </w:rPr>
        <w:t>voldoende kennis van de afvalstoffenwetgeving en het afvalstoffenbeheer</w:t>
      </w:r>
      <w:r>
        <w:rPr>
          <w:rFonts w:ascii="Arial" w:hAnsi="Arial"/>
          <w:sz w:val="20"/>
        </w:rPr>
        <w:t>.</w:t>
      </w:r>
    </w:p>
    <w:sdt>
      <w:sdtPr>
        <w:rPr>
          <w:rFonts w:ascii="Arial" w:eastAsia="Times New Roman" w:hAnsi="Arial" w:cs="Arial"/>
          <w:snapToGrid w:val="0"/>
          <w:sz w:val="20"/>
        </w:rPr>
        <w:id w:val="-1693066483"/>
      </w:sdtPr>
      <w:sdtEndPr>
        <w:rPr>
          <w:i/>
          <w:iCs/>
          <w:spacing w:val="-3"/>
          <w:szCs w:val="20"/>
        </w:rPr>
      </w:sdtEndPr>
      <w:sdtContent>
        <w:sdt>
          <w:sdtPr>
            <w:rPr>
              <w:rFonts w:ascii="Arial" w:eastAsia="Times New Roman" w:hAnsi="Arial" w:cs="Arial"/>
              <w:snapToGrid w:val="0"/>
              <w:sz w:val="20"/>
            </w:rPr>
            <w:id w:val="2123571665"/>
            <w:placeholder>
              <w:docPart w:val="DefaultPlaceholder_1081868578"/>
            </w:placeholder>
          </w:sdtPr>
          <w:sdtEndPr>
            <w:rPr>
              <w:i/>
              <w:iCs/>
              <w:spacing w:val="-3"/>
              <w:szCs w:val="20"/>
            </w:rPr>
          </w:sdtEndPr>
          <w:sdtContent>
            <w:p w14:paraId="0C9E0D65" w14:textId="77777777" w:rsidR="007D5AC1" w:rsidRPr="007834DE" w:rsidRDefault="007D5AC1" w:rsidP="007D5AC1">
              <w:pPr>
                <w:tabs>
                  <w:tab w:val="left" w:pos="720"/>
                  <w:tab w:val="left" w:pos="5040"/>
                  <w:tab w:val="left" w:pos="6840"/>
                </w:tabs>
                <w:spacing w:before="40" w:after="0"/>
                <w:jc w:val="both"/>
                <w:rPr>
                  <w:rFonts w:ascii="Arial" w:eastAsia="Times New Roman" w:hAnsi="Arial" w:cs="Arial"/>
                  <w:snapToGrid w:val="0"/>
                  <w:sz w:val="20"/>
                </w:rPr>
              </w:pPr>
              <w:r>
                <w:rPr>
                  <w:rFonts w:ascii="Arial" w:hAnsi="Arial"/>
                  <w:snapToGrid w:val="0"/>
                  <w:sz w:val="20"/>
                </w:rPr>
                <w:tab/>
                <w:t xml:space="preserve">Naam: </w:t>
              </w:r>
              <w:r w:rsidR="009A25DD">
                <w:rPr>
                  <w:rFonts w:ascii="Arial" w:eastAsia="Times New Roman" w:hAnsi="Arial" w:cs="Arial"/>
                  <w:snapToGrid w:val="0"/>
                  <w:sz w:val="20"/>
                </w:rPr>
                <w:fldChar w:fldCharType="begin" w:fldLock="1">
                  <w:ffData>
                    <w:name w:val="Texte56"/>
                    <w:enabled/>
                    <w:calcOnExit w:val="0"/>
                    <w:textInput/>
                  </w:ffData>
                </w:fldChar>
              </w:r>
              <w:bookmarkStart w:id="74" w:name="Texte56"/>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Pr>
                  <w:rFonts w:ascii="Arial" w:hAnsi="Arial"/>
                  <w:snapToGrid w:val="0"/>
                  <w:sz w:val="20"/>
                </w:rPr>
                <w:t>     </w:t>
              </w:r>
              <w:r w:rsidR="009A25DD">
                <w:rPr>
                  <w:rFonts w:ascii="Arial" w:eastAsia="Times New Roman" w:hAnsi="Arial" w:cs="Arial"/>
                  <w:snapToGrid w:val="0"/>
                  <w:sz w:val="20"/>
                </w:rPr>
                <w:fldChar w:fldCharType="end"/>
              </w:r>
              <w:bookmarkEnd w:id="74"/>
              <w:r>
                <w:rPr>
                  <w:rFonts w:ascii="Arial" w:hAnsi="Arial"/>
                  <w:snapToGrid w:val="0"/>
                  <w:sz w:val="20"/>
                  <w:szCs w:val="20"/>
                </w:rPr>
                <w:tab/>
              </w:r>
              <w:r>
                <w:rPr>
                  <w:rFonts w:ascii="Arial" w:hAnsi="Arial"/>
                  <w:snapToGrid w:val="0"/>
                  <w:sz w:val="20"/>
                </w:rPr>
                <w:t xml:space="preserve">Voornaam: </w:t>
              </w:r>
              <w:r w:rsidR="009A25DD">
                <w:rPr>
                  <w:rFonts w:ascii="Arial" w:eastAsia="Times New Roman" w:hAnsi="Arial" w:cs="Arial"/>
                  <w:snapToGrid w:val="0"/>
                  <w:sz w:val="20"/>
                </w:rPr>
                <w:fldChar w:fldCharType="begin" w:fldLock="1">
                  <w:ffData>
                    <w:name w:val="Texte57"/>
                    <w:enabled/>
                    <w:calcOnExit w:val="0"/>
                    <w:textInput/>
                  </w:ffData>
                </w:fldChar>
              </w:r>
              <w:bookmarkStart w:id="75" w:name="Texte57"/>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Pr>
                  <w:rFonts w:ascii="Arial" w:hAnsi="Arial"/>
                  <w:snapToGrid w:val="0"/>
                  <w:sz w:val="20"/>
                </w:rPr>
                <w:t>     </w:t>
              </w:r>
              <w:r w:rsidR="009A25DD">
                <w:rPr>
                  <w:rFonts w:ascii="Arial" w:eastAsia="Times New Roman" w:hAnsi="Arial" w:cs="Arial"/>
                  <w:snapToGrid w:val="0"/>
                  <w:sz w:val="20"/>
                </w:rPr>
                <w:fldChar w:fldCharType="end"/>
              </w:r>
              <w:bookmarkEnd w:id="75"/>
            </w:p>
            <w:p w14:paraId="26748E7F" w14:textId="77777777" w:rsidR="007D5AC1" w:rsidRPr="007834DE" w:rsidRDefault="007D5AC1" w:rsidP="007D5AC1">
              <w:pPr>
                <w:tabs>
                  <w:tab w:val="left" w:pos="720"/>
                  <w:tab w:val="left" w:pos="5040"/>
                  <w:tab w:val="left" w:pos="6840"/>
                </w:tabs>
                <w:spacing w:before="40" w:after="0"/>
                <w:jc w:val="both"/>
                <w:rPr>
                  <w:rFonts w:ascii="Arial" w:eastAsia="Times New Roman" w:hAnsi="Arial" w:cs="Arial"/>
                  <w:sz w:val="20"/>
                  <w:szCs w:val="20"/>
                </w:rPr>
              </w:pPr>
              <w:r>
                <w:rPr>
                  <w:rFonts w:ascii="Arial" w:hAnsi="Arial"/>
                  <w:snapToGrid w:val="0"/>
                  <w:sz w:val="20"/>
                </w:rPr>
                <w:tab/>
                <w:t xml:space="preserve">Functie: </w:t>
              </w:r>
              <w:r w:rsidR="009A25DD">
                <w:rPr>
                  <w:rFonts w:ascii="Arial" w:eastAsia="Times New Roman" w:hAnsi="Arial" w:cs="Arial"/>
                  <w:snapToGrid w:val="0"/>
                  <w:sz w:val="20"/>
                </w:rPr>
                <w:fldChar w:fldCharType="begin" w:fldLock="1">
                  <w:ffData>
                    <w:name w:val="Texte58"/>
                    <w:enabled/>
                    <w:calcOnExit w:val="0"/>
                    <w:textInput/>
                  </w:ffData>
                </w:fldChar>
              </w:r>
              <w:bookmarkStart w:id="76" w:name="Texte58"/>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Pr>
                  <w:rFonts w:ascii="Arial" w:hAnsi="Arial"/>
                  <w:snapToGrid w:val="0"/>
                  <w:sz w:val="20"/>
                </w:rPr>
                <w:t>     </w:t>
              </w:r>
              <w:r w:rsidR="009A25DD">
                <w:rPr>
                  <w:rFonts w:ascii="Arial" w:eastAsia="Times New Roman" w:hAnsi="Arial" w:cs="Arial"/>
                  <w:snapToGrid w:val="0"/>
                  <w:sz w:val="20"/>
                </w:rPr>
                <w:fldChar w:fldCharType="end"/>
              </w:r>
              <w:bookmarkEnd w:id="76"/>
            </w:p>
            <w:p w14:paraId="608B5775" w14:textId="77777777" w:rsidR="007D5AC1" w:rsidRPr="006F7C72" w:rsidRDefault="007D5AC1" w:rsidP="0015419A">
              <w:pPr>
                <w:widowControl w:val="0"/>
                <w:tabs>
                  <w:tab w:val="left" w:pos="-720"/>
                  <w:tab w:val="left" w:pos="22"/>
                </w:tabs>
                <w:suppressAutoHyphens/>
                <w:autoSpaceDE w:val="0"/>
                <w:autoSpaceDN w:val="0"/>
                <w:spacing w:before="120" w:after="0"/>
                <w:jc w:val="both"/>
                <w:rPr>
                  <w:rFonts w:ascii="Arial" w:eastAsia="Times New Roman" w:hAnsi="Arial" w:cs="Arial"/>
                  <w:b/>
                  <w:bCs/>
                  <w:snapToGrid w:val="0"/>
                  <w:spacing w:val="-3"/>
                  <w:sz w:val="20"/>
                  <w:szCs w:val="20"/>
                </w:rPr>
              </w:pPr>
              <w:r>
                <w:rPr>
                  <w:rFonts w:ascii="Arial" w:hAnsi="Arial"/>
                  <w:b/>
                  <w:bCs/>
                  <w:snapToGrid w:val="0"/>
                  <w:sz w:val="20"/>
                  <w:szCs w:val="20"/>
                </w:rPr>
                <w:t>Heeft deze persoon een specifieke vorming gevolgd of zal deze vorming worden gevolgd?</w:t>
              </w:r>
            </w:p>
            <w:p w14:paraId="5CA6FB9E" w14:textId="77777777" w:rsidR="007D5AC1" w:rsidRPr="007D5AC1" w:rsidRDefault="009A25DD" w:rsidP="009A25DD">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snapToGrid w:val="0"/>
                  <w:spacing w:val="-3"/>
                  <w:sz w:val="20"/>
                  <w:szCs w:val="20"/>
                </w:rPr>
              </w:pPr>
              <w:r>
                <w:rPr>
                  <w:rFonts w:ascii="Arial" w:eastAsia="Times New Roman" w:hAnsi="Arial" w:cs="Arial"/>
                  <w:b/>
                  <w:bCs/>
                  <w:sz w:val="20"/>
                  <w:szCs w:val="20"/>
                </w:rPr>
                <w:fldChar w:fldCharType="begin">
                  <w:ffData>
                    <w:name w:val="CaseACocher23"/>
                    <w:enabled/>
                    <w:calcOnExit w:val="0"/>
                    <w:checkBox>
                      <w:sizeAuto/>
                      <w:default w:val="0"/>
                    </w:checkBox>
                  </w:ffData>
                </w:fldChar>
              </w:r>
              <w:bookmarkStart w:id="77" w:name="CaseACocher23"/>
              <w:r>
                <w:rPr>
                  <w:rFonts w:ascii="Arial" w:eastAsia="Times New Roman" w:hAnsi="Arial" w:cs="Arial"/>
                  <w:b/>
                  <w:bCs/>
                  <w:sz w:val="20"/>
                  <w:szCs w:val="20"/>
                </w:rPr>
                <w:instrText xml:space="preserve"> FORMCHECKBOX </w:instrText>
              </w:r>
              <w:r w:rsidR="00C11F37">
                <w:rPr>
                  <w:rFonts w:ascii="Arial" w:eastAsia="Times New Roman" w:hAnsi="Arial" w:cs="Arial"/>
                  <w:b/>
                  <w:bCs/>
                  <w:sz w:val="20"/>
                  <w:szCs w:val="20"/>
                </w:rPr>
              </w:r>
              <w:r w:rsidR="00C11F37">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bookmarkEnd w:id="77"/>
              <w:r>
                <w:rPr>
                  <w:rFonts w:ascii="Arial" w:hAnsi="Arial"/>
                  <w:b/>
                  <w:bCs/>
                  <w:sz w:val="20"/>
                  <w:szCs w:val="20"/>
                </w:rPr>
                <w:t xml:space="preserve"> Ja</w:t>
              </w:r>
              <w:r>
                <w:rPr>
                  <w:rFonts w:ascii="Arial" w:hAnsi="Arial"/>
                  <w:sz w:val="20"/>
                  <w:szCs w:val="20"/>
                </w:rPr>
                <w:t xml:space="preserve">, de vorming </w:t>
              </w:r>
              <w:r>
                <w:rPr>
                  <w:rFonts w:ascii="Arial" w:hAnsi="Arial"/>
                  <w:b/>
                  <w:bCs/>
                  <w:sz w:val="20"/>
                  <w:szCs w:val="20"/>
                </w:rPr>
                <w:t>werd gevolgd</w:t>
              </w:r>
              <w:r>
                <w:rPr>
                  <w:rFonts w:ascii="Arial" w:hAnsi="Arial"/>
                  <w:sz w:val="20"/>
                  <w:szCs w:val="20"/>
                </w:rPr>
                <w:t xml:space="preserve">. Voeg in </w:t>
              </w:r>
              <w:r>
                <w:rPr>
                  <w:rFonts w:ascii="Arial" w:hAnsi="Arial"/>
                  <w:sz w:val="20"/>
                  <w:szCs w:val="20"/>
                  <w:u w:val="single"/>
                </w:rPr>
                <w:t>bijlage</w:t>
              </w:r>
              <w:r>
                <w:rPr>
                  <w:rFonts w:ascii="Arial" w:hAnsi="Arial"/>
                  <w:sz w:val="20"/>
                  <w:szCs w:val="20"/>
                </w:rPr>
                <w:t xml:space="preserve"> de diploma’s, certificaten of attesten toe waaruit de kennis van deze materie blijkt.</w:t>
              </w:r>
            </w:p>
            <w:p w14:paraId="0D0FCD9E" w14:textId="77777777" w:rsidR="00AC4225" w:rsidRPr="00AC4225" w:rsidRDefault="009A25DD" w:rsidP="009A25DD">
              <w:pPr>
                <w:widowControl w:val="0"/>
                <w:tabs>
                  <w:tab w:val="left" w:pos="-720"/>
                  <w:tab w:val="left" w:pos="22"/>
                </w:tabs>
                <w:suppressAutoHyphens/>
                <w:autoSpaceDE w:val="0"/>
                <w:autoSpaceDN w:val="0"/>
                <w:spacing w:before="120" w:after="0" w:line="240" w:lineRule="auto"/>
                <w:ind w:left="1434"/>
                <w:jc w:val="both"/>
                <w:rPr>
                  <w:rFonts w:ascii="Arial" w:eastAsia="Times New Roman" w:hAnsi="Arial" w:cs="Arial"/>
                  <w:snapToGrid w:val="0"/>
                  <w:spacing w:val="-3"/>
                  <w:sz w:val="20"/>
                  <w:szCs w:val="20"/>
                </w:rPr>
              </w:pPr>
              <w:r>
                <w:rPr>
                  <w:rFonts w:ascii="Arial" w:eastAsia="Times New Roman" w:hAnsi="Arial" w:cs="Arial"/>
                  <w:sz w:val="20"/>
                  <w:szCs w:val="20"/>
                </w:rPr>
                <w:fldChar w:fldCharType="begin">
                  <w:ffData>
                    <w:name w:val="CaseACocher24"/>
                    <w:enabled/>
                    <w:calcOnExit w:val="0"/>
                    <w:checkBox>
                      <w:sizeAuto/>
                      <w:default w:val="0"/>
                    </w:checkBox>
                  </w:ffData>
                </w:fldChar>
              </w:r>
              <w:bookmarkStart w:id="78" w:name="CaseACocher24"/>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78"/>
              <w:r>
                <w:rPr>
                  <w:rFonts w:ascii="Arial" w:hAnsi="Arial"/>
                  <w:sz w:val="20"/>
                  <w:szCs w:val="20"/>
                </w:rPr>
                <w:t xml:space="preserve"> </w:t>
              </w:r>
              <w:r>
                <w:t xml:space="preserve">Vorming georganiseerd door Leefmilieu Brussel op datum </w:t>
              </w:r>
              <w:r>
                <w:rPr>
                  <w:rFonts w:ascii="Arial" w:eastAsia="Times New Roman" w:hAnsi="Arial" w:cs="Arial"/>
                  <w:sz w:val="20"/>
                  <w:szCs w:val="20"/>
                </w:rPr>
                <w:fldChar w:fldCharType="begin" w:fldLock="1">
                  <w:ffData>
                    <w:name w:val="Texte59"/>
                    <w:enabled/>
                    <w:calcOnExit w:val="0"/>
                    <w:textInput/>
                  </w:ffData>
                </w:fldChar>
              </w:r>
              <w:bookmarkStart w:id="79" w:name="Texte5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79"/>
            </w:p>
            <w:p w14:paraId="324FEB7C" w14:textId="77777777" w:rsidR="006F7C72" w:rsidRPr="006F7C72" w:rsidRDefault="009A25DD" w:rsidP="009A25DD">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napToGrid w:val="0"/>
                  <w:spacing w:val="-3"/>
                  <w:sz w:val="20"/>
                  <w:szCs w:val="20"/>
                </w:rPr>
              </w:pPr>
              <w:r>
                <w:rPr>
                  <w:rFonts w:ascii="Arial" w:eastAsia="Times New Roman" w:hAnsi="Arial" w:cs="Arial"/>
                  <w:sz w:val="20"/>
                  <w:szCs w:val="20"/>
                </w:rPr>
                <w:fldChar w:fldCharType="begin">
                  <w:ffData>
                    <w:name w:val="CaseACocher25"/>
                    <w:enabled/>
                    <w:calcOnExit w:val="0"/>
                    <w:checkBox>
                      <w:sizeAuto/>
                      <w:default w:val="0"/>
                    </w:checkBox>
                  </w:ffData>
                </w:fldChar>
              </w:r>
              <w:bookmarkStart w:id="80" w:name="CaseACocher25"/>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0"/>
              <w:r>
                <w:rPr>
                  <w:rFonts w:ascii="Arial" w:hAnsi="Arial"/>
                  <w:sz w:val="20"/>
                  <w:szCs w:val="20"/>
                </w:rPr>
                <w:t xml:space="preserve"> </w:t>
              </w:r>
              <w:r>
                <w:t xml:space="preserve">Vorming georganiseerd door een andere instelling(*) op datum </w:t>
              </w:r>
              <w:r>
                <w:rPr>
                  <w:rFonts w:ascii="Arial" w:eastAsia="Times New Roman" w:hAnsi="Arial" w:cs="Arial"/>
                  <w:sz w:val="20"/>
                  <w:szCs w:val="20"/>
                </w:rPr>
                <w:fldChar w:fldCharType="begin" w:fldLock="1">
                  <w:ffData>
                    <w:name w:val="Texte59"/>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p>
            <w:p w14:paraId="3F09B9A8" w14:textId="77777777" w:rsidR="0003184B" w:rsidRDefault="007D5AC1" w:rsidP="0003184B">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pacing w:val="-3"/>
                  <w:sz w:val="20"/>
                  <w:szCs w:val="20"/>
                </w:rPr>
              </w:pPr>
              <w:r>
                <w:t xml:space="preserve">Naam van de instelling: </w:t>
              </w:r>
              <w:r w:rsidR="009A25DD">
                <w:rPr>
                  <w:rFonts w:ascii="Arial" w:eastAsia="Times New Roman" w:hAnsi="Arial" w:cs="Arial"/>
                  <w:sz w:val="20"/>
                  <w:szCs w:val="20"/>
                </w:rPr>
                <w:fldChar w:fldCharType="begin" w:fldLock="1">
                  <w:ffData>
                    <w:name w:val="Texte61"/>
                    <w:enabled/>
                    <w:calcOnExit w:val="0"/>
                    <w:textInput/>
                  </w:ffData>
                </w:fldChar>
              </w:r>
              <w:bookmarkStart w:id="81" w:name="Texte61"/>
              <w:r w:rsidR="009A25DD">
                <w:rPr>
                  <w:rFonts w:ascii="Arial" w:eastAsia="Times New Roman" w:hAnsi="Arial" w:cs="Arial"/>
                  <w:sz w:val="20"/>
                  <w:szCs w:val="20"/>
                </w:rPr>
                <w:instrText xml:space="preserve"> FORMTEXT </w:instrText>
              </w:r>
              <w:r w:rsidR="009A25DD">
                <w:rPr>
                  <w:rFonts w:ascii="Arial" w:eastAsia="Times New Roman" w:hAnsi="Arial" w:cs="Arial"/>
                  <w:sz w:val="20"/>
                  <w:szCs w:val="20"/>
                </w:rPr>
              </w:r>
              <w:r w:rsidR="009A25DD">
                <w:rPr>
                  <w:rFonts w:ascii="Arial" w:eastAsia="Times New Roman" w:hAnsi="Arial" w:cs="Arial"/>
                  <w:sz w:val="20"/>
                  <w:szCs w:val="20"/>
                </w:rPr>
                <w:fldChar w:fldCharType="separate"/>
              </w:r>
              <w:r>
                <w:rPr>
                  <w:rFonts w:ascii="Arial" w:hAnsi="Arial"/>
                  <w:sz w:val="20"/>
                  <w:szCs w:val="20"/>
                </w:rPr>
                <w:t>     </w:t>
              </w:r>
              <w:r w:rsidR="009A25DD">
                <w:rPr>
                  <w:rFonts w:ascii="Arial" w:eastAsia="Times New Roman" w:hAnsi="Arial" w:cs="Arial"/>
                  <w:sz w:val="20"/>
                  <w:szCs w:val="20"/>
                </w:rPr>
                <w:fldChar w:fldCharType="end"/>
              </w:r>
              <w:bookmarkEnd w:id="81"/>
            </w:p>
            <w:p w14:paraId="7324320D" w14:textId="77777777" w:rsidR="0003184B" w:rsidRPr="007D5AC1" w:rsidRDefault="009A25DD" w:rsidP="009A25DD">
              <w:pPr>
                <w:widowControl w:val="0"/>
                <w:tabs>
                  <w:tab w:val="left" w:pos="-720"/>
                  <w:tab w:val="left" w:pos="22"/>
                </w:tabs>
                <w:suppressAutoHyphens/>
                <w:autoSpaceDE w:val="0"/>
                <w:autoSpaceDN w:val="0"/>
                <w:spacing w:before="120" w:after="0" w:line="240" w:lineRule="auto"/>
                <w:ind w:left="1080"/>
                <w:jc w:val="both"/>
                <w:rPr>
                  <w:rFonts w:ascii="Arial" w:eastAsia="Times New Roman" w:hAnsi="Arial" w:cs="Arial"/>
                  <w:snapToGrid w:val="0"/>
                  <w:spacing w:val="-3"/>
                  <w:sz w:val="20"/>
                  <w:szCs w:val="20"/>
                </w:rPr>
              </w:pPr>
              <w:r>
                <w:rPr>
                  <w:rFonts w:ascii="Arial" w:eastAsia="Times New Roman" w:hAnsi="Arial" w:cs="Arial"/>
                  <w:b/>
                  <w:bCs/>
                  <w:sz w:val="20"/>
                  <w:szCs w:val="20"/>
                </w:rPr>
                <w:fldChar w:fldCharType="begin">
                  <w:ffData>
                    <w:name w:val="CaseACocher26"/>
                    <w:enabled/>
                    <w:calcOnExit w:val="0"/>
                    <w:checkBox>
                      <w:sizeAuto/>
                      <w:default w:val="0"/>
                    </w:checkBox>
                  </w:ffData>
                </w:fldChar>
              </w:r>
              <w:bookmarkStart w:id="82" w:name="CaseACocher26"/>
              <w:r>
                <w:rPr>
                  <w:rFonts w:ascii="Arial" w:eastAsia="Times New Roman" w:hAnsi="Arial" w:cs="Arial"/>
                  <w:b/>
                  <w:bCs/>
                  <w:sz w:val="20"/>
                  <w:szCs w:val="20"/>
                </w:rPr>
                <w:instrText xml:space="preserve"> FORMCHECKBOX </w:instrText>
              </w:r>
              <w:r w:rsidR="00C11F37">
                <w:rPr>
                  <w:rFonts w:ascii="Arial" w:eastAsia="Times New Roman" w:hAnsi="Arial" w:cs="Arial"/>
                  <w:b/>
                  <w:bCs/>
                  <w:sz w:val="20"/>
                  <w:szCs w:val="20"/>
                </w:rPr>
              </w:r>
              <w:r w:rsidR="00C11F37">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bookmarkEnd w:id="82"/>
              <w:r>
                <w:rPr>
                  <w:rFonts w:ascii="Arial" w:hAnsi="Arial"/>
                  <w:b/>
                  <w:bCs/>
                  <w:sz w:val="20"/>
                  <w:szCs w:val="20"/>
                </w:rPr>
                <w:t xml:space="preserve"> Ja</w:t>
              </w:r>
              <w:r>
                <w:rPr>
                  <w:rFonts w:ascii="Arial" w:hAnsi="Arial"/>
                  <w:sz w:val="20"/>
                  <w:szCs w:val="20"/>
                </w:rPr>
                <w:t xml:space="preserve">, de vorming </w:t>
              </w:r>
              <w:r>
                <w:rPr>
                  <w:rFonts w:ascii="Arial" w:hAnsi="Arial"/>
                  <w:b/>
                  <w:bCs/>
                  <w:sz w:val="20"/>
                  <w:szCs w:val="20"/>
                </w:rPr>
                <w:t>zal gevolgd worden</w:t>
              </w:r>
              <w:r>
                <w:rPr>
                  <w:rFonts w:ascii="Arial" w:hAnsi="Arial"/>
                  <w:sz w:val="20"/>
                  <w:szCs w:val="20"/>
                </w:rPr>
                <w:t>. Wanneer de vorming is gevolgd, gelieve de diploma’s, certificaten of attesten op te sturen.</w:t>
              </w:r>
            </w:p>
            <w:p w14:paraId="4EA11CA0" w14:textId="77777777" w:rsidR="0003184B" w:rsidRPr="00AC4225" w:rsidRDefault="009A25DD" w:rsidP="009A25DD">
              <w:pPr>
                <w:widowControl w:val="0"/>
                <w:tabs>
                  <w:tab w:val="left" w:pos="-720"/>
                  <w:tab w:val="left" w:pos="22"/>
                </w:tabs>
                <w:suppressAutoHyphens/>
                <w:autoSpaceDE w:val="0"/>
                <w:autoSpaceDN w:val="0"/>
                <w:spacing w:before="120" w:after="0" w:line="240" w:lineRule="auto"/>
                <w:ind w:left="1434"/>
                <w:jc w:val="both"/>
                <w:rPr>
                  <w:rFonts w:ascii="Arial" w:eastAsia="Times New Roman" w:hAnsi="Arial" w:cs="Arial"/>
                  <w:snapToGrid w:val="0"/>
                  <w:spacing w:val="-3"/>
                  <w:sz w:val="20"/>
                  <w:szCs w:val="20"/>
                </w:rPr>
              </w:pPr>
              <w:r>
                <w:rPr>
                  <w:rFonts w:ascii="Arial" w:eastAsia="Times New Roman" w:hAnsi="Arial" w:cs="Arial"/>
                  <w:sz w:val="20"/>
                  <w:szCs w:val="20"/>
                </w:rPr>
                <w:fldChar w:fldCharType="begin">
                  <w:ffData>
                    <w:name w:val="CaseACocher27"/>
                    <w:enabled/>
                    <w:calcOnExit w:val="0"/>
                    <w:checkBox>
                      <w:sizeAuto/>
                      <w:default w:val="0"/>
                    </w:checkBox>
                  </w:ffData>
                </w:fldChar>
              </w:r>
              <w:bookmarkStart w:id="83" w:name="CaseACocher27"/>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3"/>
              <w:r>
                <w:rPr>
                  <w:rFonts w:ascii="Arial" w:hAnsi="Arial"/>
                  <w:sz w:val="20"/>
                  <w:szCs w:val="20"/>
                </w:rPr>
                <w:t xml:space="preserve"> </w:t>
              </w:r>
              <w:r>
                <w:t xml:space="preserve">Vorming georganiseerd door Leefmilieu Brussel op datum </w:t>
              </w:r>
              <w:r>
                <w:rPr>
                  <w:rFonts w:ascii="Arial" w:eastAsia="Times New Roman" w:hAnsi="Arial" w:cs="Arial"/>
                  <w:sz w:val="20"/>
                  <w:szCs w:val="20"/>
                </w:rPr>
                <w:fldChar w:fldCharType="begin" w:fldLock="1">
                  <w:ffData>
                    <w:name w:val="Texte62"/>
                    <w:enabled/>
                    <w:calcOnExit w:val="0"/>
                    <w:textInput/>
                  </w:ffData>
                </w:fldChar>
              </w:r>
              <w:bookmarkStart w:id="84" w:name="Texte6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hAnsi="Arial"/>
                  <w:sz w:val="20"/>
                  <w:szCs w:val="20"/>
                </w:rPr>
                <w:t>     </w:t>
              </w:r>
              <w:r>
                <w:rPr>
                  <w:rFonts w:ascii="Arial" w:eastAsia="Times New Roman" w:hAnsi="Arial" w:cs="Arial"/>
                  <w:sz w:val="20"/>
                  <w:szCs w:val="20"/>
                </w:rPr>
                <w:fldChar w:fldCharType="end"/>
              </w:r>
              <w:bookmarkEnd w:id="84"/>
            </w:p>
            <w:p w14:paraId="15D4025D" w14:textId="77777777" w:rsidR="0003184B" w:rsidRPr="006F7C72" w:rsidRDefault="009A25DD" w:rsidP="009A25DD">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napToGrid w:val="0"/>
                  <w:spacing w:val="-3"/>
                  <w:sz w:val="20"/>
                  <w:szCs w:val="20"/>
                </w:rPr>
              </w:pPr>
              <w:r>
                <w:rPr>
                  <w:rFonts w:ascii="Arial" w:eastAsia="Times New Roman" w:hAnsi="Arial" w:cs="Arial"/>
                  <w:sz w:val="20"/>
                  <w:szCs w:val="20"/>
                </w:rPr>
                <w:fldChar w:fldCharType="begin">
                  <w:ffData>
                    <w:name w:val="CaseACocher28"/>
                    <w:enabled/>
                    <w:calcOnExit w:val="0"/>
                    <w:checkBox>
                      <w:sizeAuto/>
                      <w:default w:val="0"/>
                    </w:checkBox>
                  </w:ffData>
                </w:fldChar>
              </w:r>
              <w:bookmarkStart w:id="85" w:name="CaseACocher28"/>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5"/>
              <w:r>
                <w:rPr>
                  <w:rFonts w:ascii="Arial" w:hAnsi="Arial"/>
                  <w:sz w:val="20"/>
                  <w:szCs w:val="20"/>
                </w:rPr>
                <w:t xml:space="preserve"> </w:t>
              </w:r>
              <w:r>
                <w:t xml:space="preserve">Vorming georganiseerd door een andere instelling(*) op datum </w:t>
              </w:r>
            </w:p>
            <w:p w14:paraId="016B7445" w14:textId="77777777" w:rsidR="0003184B" w:rsidRDefault="0003184B" w:rsidP="0003184B">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pacing w:val="-3"/>
                  <w:sz w:val="20"/>
                  <w:szCs w:val="20"/>
                </w:rPr>
              </w:pPr>
              <w:r>
                <w:t xml:space="preserve">Naam van de instelling: </w:t>
              </w:r>
              <w:r w:rsidR="009A25DD">
                <w:rPr>
                  <w:rFonts w:ascii="Arial" w:eastAsia="Times New Roman" w:hAnsi="Arial" w:cs="Arial"/>
                  <w:sz w:val="20"/>
                  <w:szCs w:val="20"/>
                </w:rPr>
                <w:fldChar w:fldCharType="begin" w:fldLock="1">
                  <w:ffData>
                    <w:name w:val="Texte64"/>
                    <w:enabled/>
                    <w:calcOnExit w:val="0"/>
                    <w:textInput/>
                  </w:ffData>
                </w:fldChar>
              </w:r>
              <w:bookmarkStart w:id="86" w:name="Texte64"/>
              <w:r w:rsidR="009A25DD">
                <w:rPr>
                  <w:rFonts w:ascii="Arial" w:eastAsia="Times New Roman" w:hAnsi="Arial" w:cs="Arial"/>
                  <w:sz w:val="20"/>
                  <w:szCs w:val="20"/>
                </w:rPr>
                <w:instrText xml:space="preserve"> FORMTEXT </w:instrText>
              </w:r>
              <w:r w:rsidR="009A25DD">
                <w:rPr>
                  <w:rFonts w:ascii="Arial" w:eastAsia="Times New Roman" w:hAnsi="Arial" w:cs="Arial"/>
                  <w:sz w:val="20"/>
                  <w:szCs w:val="20"/>
                </w:rPr>
              </w:r>
              <w:r w:rsidR="009A25DD">
                <w:rPr>
                  <w:rFonts w:ascii="Arial" w:eastAsia="Times New Roman" w:hAnsi="Arial" w:cs="Arial"/>
                  <w:sz w:val="20"/>
                  <w:szCs w:val="20"/>
                </w:rPr>
                <w:fldChar w:fldCharType="separate"/>
              </w:r>
              <w:r>
                <w:rPr>
                  <w:rFonts w:ascii="Arial" w:hAnsi="Arial"/>
                  <w:sz w:val="20"/>
                  <w:szCs w:val="20"/>
                </w:rPr>
                <w:t>     </w:t>
              </w:r>
              <w:r w:rsidR="009A25DD">
                <w:rPr>
                  <w:rFonts w:ascii="Arial" w:eastAsia="Times New Roman" w:hAnsi="Arial" w:cs="Arial"/>
                  <w:sz w:val="20"/>
                  <w:szCs w:val="20"/>
                </w:rPr>
                <w:fldChar w:fldCharType="end"/>
              </w:r>
              <w:bookmarkEnd w:id="86"/>
            </w:p>
            <w:p w14:paraId="12581D50" w14:textId="77777777" w:rsidR="0015419A" w:rsidRPr="006F7C72" w:rsidRDefault="009A25DD" w:rsidP="009A25DD">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snapToGrid w:val="0"/>
                  <w:spacing w:val="-3"/>
                  <w:sz w:val="20"/>
                  <w:szCs w:val="20"/>
                </w:rPr>
              </w:pPr>
              <w:r>
                <w:rPr>
                  <w:rFonts w:ascii="Arial" w:eastAsia="Times New Roman" w:hAnsi="Arial" w:cs="Arial"/>
                  <w:b/>
                  <w:bCs/>
                  <w:sz w:val="20"/>
                  <w:szCs w:val="20"/>
                </w:rPr>
                <w:fldChar w:fldCharType="begin">
                  <w:ffData>
                    <w:name w:val="CaseACocher29"/>
                    <w:enabled/>
                    <w:calcOnExit w:val="0"/>
                    <w:checkBox>
                      <w:sizeAuto/>
                      <w:default w:val="0"/>
                    </w:checkBox>
                  </w:ffData>
                </w:fldChar>
              </w:r>
              <w:bookmarkStart w:id="87" w:name="CaseACocher29"/>
              <w:r>
                <w:rPr>
                  <w:rFonts w:ascii="Arial" w:eastAsia="Times New Roman" w:hAnsi="Arial" w:cs="Arial"/>
                  <w:b/>
                  <w:bCs/>
                  <w:sz w:val="20"/>
                  <w:szCs w:val="20"/>
                </w:rPr>
                <w:instrText xml:space="preserve"> FORMCHECKBOX </w:instrText>
              </w:r>
              <w:r w:rsidR="00C11F37">
                <w:rPr>
                  <w:rFonts w:ascii="Arial" w:eastAsia="Times New Roman" w:hAnsi="Arial" w:cs="Arial"/>
                  <w:b/>
                  <w:bCs/>
                  <w:sz w:val="20"/>
                  <w:szCs w:val="20"/>
                </w:rPr>
              </w:r>
              <w:r w:rsidR="00C11F37">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bookmarkEnd w:id="87"/>
              <w:r>
                <w:rPr>
                  <w:rFonts w:ascii="Arial" w:hAnsi="Arial"/>
                  <w:b/>
                  <w:bCs/>
                  <w:sz w:val="20"/>
                  <w:szCs w:val="20"/>
                </w:rPr>
                <w:t xml:space="preserve"> Neen</w:t>
              </w:r>
              <w:r>
                <w:rPr>
                  <w:rFonts w:ascii="Arial" w:hAnsi="Arial"/>
                  <w:sz w:val="20"/>
                  <w:szCs w:val="20"/>
                </w:rPr>
                <w:t xml:space="preserve">, voeg in </w:t>
              </w:r>
              <w:r>
                <w:rPr>
                  <w:rFonts w:ascii="Arial" w:hAnsi="Arial"/>
                  <w:sz w:val="20"/>
                  <w:szCs w:val="20"/>
                  <w:u w:val="single"/>
                </w:rPr>
                <w:t>bijlage</w:t>
              </w:r>
              <w:r>
                <w:rPr>
                  <w:rFonts w:ascii="Arial" w:hAnsi="Arial"/>
                  <w:sz w:val="20"/>
                  <w:szCs w:val="20"/>
                </w:rPr>
                <w:t xml:space="preserve"> de gemotiveerde aanvraag tot afwijking.</w:t>
              </w:r>
            </w:p>
            <w:p w14:paraId="596939EA" w14:textId="77777777" w:rsidR="0015419A" w:rsidRDefault="0015419A" w:rsidP="0015419A">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i/>
                  <w:spacing w:val="-3"/>
                  <w:sz w:val="20"/>
                  <w:szCs w:val="20"/>
                </w:rPr>
              </w:pPr>
              <w:r>
                <w:rPr>
                  <w:rFonts w:ascii="Arial" w:hAnsi="Arial"/>
                  <w:i/>
                  <w:sz w:val="20"/>
                  <w:szCs w:val="20"/>
                </w:rPr>
                <w:t>Een afwijking kan toegestaan worden indien de aanvrager of zijn afgevaardigde beschikt over het bewijs van gelijkwaardige beroepservaring. De aanvraag tot afwijking moet gemotiveerd worden en minstens volgende elementen bevatten:</w:t>
              </w:r>
            </w:p>
            <w:p w14:paraId="34DF9FA9"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rPr>
              </w:pPr>
              <w:r>
                <w:rPr>
                  <w:rFonts w:ascii="Arial" w:hAnsi="Arial"/>
                  <w:i/>
                  <w:iCs/>
                  <w:snapToGrid w:val="0"/>
                  <w:sz w:val="20"/>
                  <w:szCs w:val="20"/>
                </w:rPr>
                <w:t>een recent curriculum vitae;</w:t>
              </w:r>
            </w:p>
            <w:p w14:paraId="01FCE9DE"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rPr>
              </w:pPr>
              <w:r>
                <w:rPr>
                  <w:rFonts w:ascii="Arial" w:hAnsi="Arial"/>
                  <w:i/>
                  <w:iCs/>
                  <w:snapToGrid w:val="0"/>
                  <w:sz w:val="20"/>
                  <w:szCs w:val="20"/>
                </w:rPr>
                <w:t xml:space="preserve">een beschrijving van de werktaken in lijn met de </w:t>
              </w:r>
              <w:hyperlink r:id="rId25" w:history="1">
                <w:r>
                  <w:rPr>
                    <w:rStyle w:val="Lienhypertexte"/>
                    <w:rFonts w:ascii="Arial" w:hAnsi="Arial"/>
                    <w:i/>
                    <w:iCs/>
                    <w:snapToGrid w:val="0"/>
                    <w:sz w:val="20"/>
                    <w:szCs w:val="20"/>
                  </w:rPr>
                  <w:t>vereisten en noodzakelijke elementen</w:t>
                </w:r>
              </w:hyperlink>
              <w:r>
                <w:rPr>
                  <w:rFonts w:ascii="Arial" w:hAnsi="Arial"/>
                  <w:i/>
                  <w:iCs/>
                  <w:snapToGrid w:val="0"/>
                  <w:sz w:val="20"/>
                  <w:szCs w:val="20"/>
                </w:rPr>
                <w:t xml:space="preserve"> die de aangewezen persoon moet beheersen;</w:t>
              </w:r>
            </w:p>
            <w:p w14:paraId="5EA4AA76"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rPr>
              </w:pPr>
              <w:r>
                <w:rPr>
                  <w:rFonts w:ascii="Arial" w:hAnsi="Arial"/>
                  <w:i/>
                  <w:iCs/>
                  <w:snapToGrid w:val="0"/>
                  <w:sz w:val="20"/>
                  <w:szCs w:val="20"/>
                </w:rPr>
                <w:t>een verklaring op eer dat de aangewezen persoon voldoende kennis bezit over de afvalstoffenwetgeving.</w:t>
              </w:r>
            </w:p>
          </w:sdtContent>
        </w:sdt>
      </w:sdtContent>
    </w:sdt>
    <w:p w14:paraId="6E2C4F47" w14:textId="27DA40DB" w:rsidR="0091736B" w:rsidRDefault="0091736B" w:rsidP="0091736B">
      <w:pPr>
        <w:tabs>
          <w:tab w:val="left" w:pos="-720"/>
          <w:tab w:val="left" w:pos="720"/>
          <w:tab w:val="left" w:pos="5670"/>
        </w:tabs>
        <w:suppressAutoHyphens/>
        <w:spacing w:before="120" w:after="120"/>
        <w:rPr>
          <w:rFonts w:ascii="Arial" w:eastAsia="Times New Roman" w:hAnsi="Arial" w:cs="Arial"/>
          <w:sz w:val="20"/>
          <w:szCs w:val="20"/>
        </w:rPr>
      </w:pPr>
      <w:r>
        <w:t>Voor meer informatie met betrekking tot de vorming</w:t>
      </w:r>
      <w:r>
        <w:rPr>
          <w:rFonts w:ascii="Arial" w:hAnsi="Arial"/>
          <w:sz w:val="20"/>
          <w:szCs w:val="20"/>
        </w:rPr>
        <w:t xml:space="preserve">: </w:t>
      </w:r>
      <w:hyperlink r:id="rId26" w:history="1">
        <w:r>
          <w:rPr>
            <w:rStyle w:val="Lienhypertexte"/>
            <w:rFonts w:ascii="Arial" w:hAnsi="Arial"/>
            <w:sz w:val="20"/>
            <w:szCs w:val="20"/>
          </w:rPr>
          <w:t>www.leefmilieu.brussels/vormingafvalbeheerders</w:t>
        </w:r>
      </w:hyperlink>
      <w:r>
        <w:rPr>
          <w:rFonts w:ascii="Arial" w:hAnsi="Arial"/>
          <w:sz w:val="20"/>
          <w:szCs w:val="20"/>
        </w:rPr>
        <w:t xml:space="preserve"> </w:t>
      </w:r>
    </w:p>
    <w:p w14:paraId="34EA428A" w14:textId="77777777" w:rsidR="00DD54F9" w:rsidRDefault="0091736B"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rPr>
      </w:pPr>
      <w:r>
        <w:rPr>
          <w:rFonts w:ascii="Arial" w:hAnsi="Arial"/>
          <w:sz w:val="20"/>
          <w:szCs w:val="20"/>
        </w:rPr>
        <w:t xml:space="preserve"> </w:t>
      </w:r>
      <w:r>
        <w:rPr>
          <w:rFonts w:ascii="Arial" w:hAnsi="Arial"/>
          <w:i/>
          <w:iCs/>
          <w:sz w:val="20"/>
          <w:szCs w:val="20"/>
        </w:rPr>
        <w:t>(*) Wanneer de vorming georganiseerd is door een andere instelling moet deze goedgekeurd worden door Leefmilieu Brussel.</w:t>
      </w:r>
    </w:p>
    <w:p w14:paraId="1A0789C4" w14:textId="77777777" w:rsidR="009A25DD"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EBDAAD" w14:textId="77777777" w:rsidR="00D767F5" w:rsidRDefault="00D767F5">
      <w:pPr>
        <w:rPr>
          <w:rFonts w:ascii="Arial" w:eastAsia="Times New Roman" w:hAnsi="Arial" w:cs="Times New Roman"/>
          <w:b/>
          <w:caps/>
          <w:color w:val="006F90"/>
          <w:sz w:val="24"/>
          <w:szCs w:val="20"/>
        </w:rPr>
      </w:pPr>
      <w:r>
        <w:br w:type="page"/>
      </w:r>
    </w:p>
    <w:p w14:paraId="2E3CF1AE" w14:textId="1E984DC2" w:rsidR="00802AD1" w:rsidRPr="003A0587" w:rsidRDefault="00802AD1" w:rsidP="003A0587">
      <w:pPr>
        <w:numPr>
          <w:ilvl w:val="0"/>
          <w:numId w:val="14"/>
        </w:numPr>
        <w:spacing w:after="120" w:line="240" w:lineRule="auto"/>
        <w:ind w:right="851"/>
        <w:rPr>
          <w:rFonts w:ascii="Arial" w:hAnsi="Arial"/>
          <w:b/>
          <w:caps/>
          <w:color w:val="006F90"/>
          <w:sz w:val="24"/>
          <w:szCs w:val="20"/>
        </w:rPr>
      </w:pPr>
      <w:r>
        <w:rPr>
          <w:rFonts w:ascii="Arial" w:hAnsi="Arial"/>
          <w:b/>
          <w:caps/>
          <w:color w:val="006F90"/>
          <w:sz w:val="24"/>
          <w:szCs w:val="20"/>
        </w:rPr>
        <w:lastRenderedPageBreak/>
        <w:t>Verklaring</w:t>
      </w:r>
    </w:p>
    <w:p w14:paraId="73107301" w14:textId="449B7245" w:rsidR="00A435C9" w:rsidRPr="00741CF4" w:rsidRDefault="00A435C9" w:rsidP="00A435C9">
      <w:pPr>
        <w:tabs>
          <w:tab w:val="left" w:pos="426"/>
        </w:tabs>
        <w:suppressAutoHyphens/>
        <w:spacing w:after="0" w:line="240" w:lineRule="auto"/>
        <w:ind w:left="426" w:hanging="426"/>
        <w:jc w:val="both"/>
        <w:rPr>
          <w:rFonts w:ascii="Arial" w:eastAsia="Times New Roman" w:hAnsi="Arial" w:cs="Arial"/>
          <w:sz w:val="20"/>
          <w:szCs w:val="20"/>
        </w:rPr>
      </w:pPr>
      <w:r>
        <w:rPr>
          <w:rFonts w:ascii="Arial" w:eastAsia="Times New Roman" w:hAnsi="Arial" w:cs="Arial"/>
          <w:sz w:val="20"/>
          <w:szCs w:val="20"/>
        </w:rPr>
        <w:fldChar w:fldCharType="begin">
          <w:ffData>
            <w:name w:val="CaseACocher37"/>
            <w:enabled/>
            <w:calcOnExit w:val="0"/>
            <w:checkBox>
              <w:sizeAuto/>
              <w:default w:val="0"/>
            </w:checkBox>
          </w:ffData>
        </w:fldChar>
      </w:r>
      <w:bookmarkStart w:id="88" w:name="CaseACocher37"/>
      <w:r w:rsidRPr="009F665A">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88"/>
      <w:r>
        <w:rPr>
          <w:rFonts w:ascii="Arial" w:hAnsi="Arial"/>
          <w:sz w:val="20"/>
          <w:szCs w:val="20"/>
        </w:rPr>
        <w:t xml:space="preserve"> </w:t>
      </w:r>
      <w:r>
        <w:rPr>
          <w:rFonts w:ascii="Arial" w:hAnsi="Arial"/>
          <w:sz w:val="20"/>
          <w:szCs w:val="20"/>
        </w:rPr>
        <w:tab/>
      </w:r>
      <w:r w:rsidRPr="003A0587">
        <w:rPr>
          <w:rFonts w:ascii="Arial" w:hAnsi="Arial" w:cs="Arial"/>
          <w:sz w:val="20"/>
          <w:szCs w:val="20"/>
        </w:rPr>
        <w:t xml:space="preserve">Ik verklaar op eer dat de onderneming aan de voorwaarden van artikel 3.1.3 van </w:t>
      </w:r>
      <w:hyperlink r:id="rId27" w:history="1">
        <w:r w:rsidRPr="00741CF4">
          <w:rPr>
            <w:rStyle w:val="Lienhypertexte"/>
            <w:rFonts w:ascii="Arial" w:hAnsi="Arial" w:cs="Arial"/>
            <w:sz w:val="20"/>
            <w:szCs w:val="20"/>
          </w:rPr>
          <w:t>BRUDALEX</w:t>
        </w:r>
      </w:hyperlink>
      <w:r w:rsidRPr="003A0587">
        <w:rPr>
          <w:rFonts w:ascii="Arial" w:hAnsi="Arial" w:cs="Arial"/>
          <w:sz w:val="20"/>
          <w:szCs w:val="20"/>
        </w:rPr>
        <w:t xml:space="preserve"> beantwoordt, en in het bijzonder dat ze onder haar bestuurders, zaakvoerders, personen die de vennootschap kunnen verbinden </w:t>
      </w:r>
      <w:r w:rsidR="00741CF4">
        <w:rPr>
          <w:rFonts w:ascii="Arial" w:eastAsia="Times New Roman" w:hAnsi="Arial" w:cs="Arial"/>
          <w:snapToGrid w:val="0"/>
          <w:sz w:val="20"/>
          <w:szCs w:val="20"/>
          <w:lang w:val="nl-NL" w:eastAsia="nl-NL"/>
        </w:rPr>
        <w:t>of personen die verantwoordelijk voor het beheer van afval zijn;</w:t>
      </w:r>
      <w:r w:rsidRPr="003A0587">
        <w:rPr>
          <w:rFonts w:ascii="Arial" w:hAnsi="Arial" w:cs="Arial"/>
          <w:sz w:val="20"/>
          <w:szCs w:val="20"/>
        </w:rPr>
        <w:t xml:space="preserve"> enkel personen telt die:</w:t>
      </w:r>
    </w:p>
    <w:p w14:paraId="5918E28D" w14:textId="77777777" w:rsidR="00A435C9" w:rsidRPr="00741CF4" w:rsidRDefault="00A435C9" w:rsidP="00A435C9">
      <w:pPr>
        <w:pStyle w:val="Paragraphedeliste"/>
        <w:numPr>
          <w:ilvl w:val="0"/>
          <w:numId w:val="3"/>
        </w:numPr>
        <w:tabs>
          <w:tab w:val="clear" w:pos="720"/>
          <w:tab w:val="left" w:pos="426"/>
          <w:tab w:val="left" w:pos="1134"/>
        </w:tabs>
        <w:suppressAutoHyphens/>
        <w:spacing w:before="60" w:after="0" w:line="240" w:lineRule="auto"/>
        <w:ind w:left="1134" w:hanging="357"/>
        <w:jc w:val="both"/>
        <w:rPr>
          <w:rFonts w:ascii="Arial" w:eastAsia="Times New Roman" w:hAnsi="Arial" w:cs="Arial"/>
          <w:sz w:val="20"/>
          <w:szCs w:val="20"/>
        </w:rPr>
      </w:pPr>
      <w:r w:rsidRPr="006D574B">
        <w:rPr>
          <w:rFonts w:ascii="Arial" w:hAnsi="Arial" w:cs="Arial"/>
          <w:sz w:val="20"/>
          <w:szCs w:val="20"/>
        </w:rPr>
        <w:t>niet ontzet zijn uit hun burgerlijke of politieke rechten;</w:t>
      </w:r>
    </w:p>
    <w:p w14:paraId="2AB8185C" w14:textId="77777777" w:rsidR="00A435C9" w:rsidRPr="00741CF4" w:rsidRDefault="00A435C9" w:rsidP="00A435C9">
      <w:pPr>
        <w:pStyle w:val="Paragraphedeliste"/>
        <w:numPr>
          <w:ilvl w:val="0"/>
          <w:numId w:val="3"/>
        </w:numPr>
        <w:tabs>
          <w:tab w:val="clear" w:pos="720"/>
          <w:tab w:val="left" w:pos="426"/>
          <w:tab w:val="left" w:pos="1134"/>
        </w:tabs>
        <w:suppressAutoHyphens/>
        <w:spacing w:after="0" w:line="240" w:lineRule="auto"/>
        <w:ind w:left="1134"/>
        <w:jc w:val="both"/>
        <w:rPr>
          <w:rFonts w:ascii="Arial" w:eastAsia="Times New Roman" w:hAnsi="Arial" w:cs="Arial"/>
          <w:sz w:val="20"/>
          <w:szCs w:val="20"/>
        </w:rPr>
      </w:pPr>
      <w:r w:rsidRPr="006D574B">
        <w:rPr>
          <w:rFonts w:ascii="Arial" w:hAnsi="Arial" w:cs="Arial"/>
          <w:sz w:val="20"/>
          <w:szCs w:val="20"/>
        </w:rPr>
        <w:t>in de laatste tien jaar niet, bij een definitief vonnis of arrest, veroordeeld zijn voor een misdrijf dat door zijn aard hun beroepsmoraal aantast.</w:t>
      </w:r>
    </w:p>
    <w:p w14:paraId="738B52CB" w14:textId="77777777" w:rsidR="00A435C9" w:rsidRPr="00741CF4" w:rsidRDefault="00A435C9" w:rsidP="00A435C9">
      <w:pPr>
        <w:tabs>
          <w:tab w:val="left" w:pos="426"/>
        </w:tabs>
        <w:suppressAutoHyphens/>
        <w:spacing w:before="120" w:after="0" w:line="240" w:lineRule="auto"/>
        <w:ind w:left="426" w:hanging="426"/>
        <w:jc w:val="both"/>
        <w:rPr>
          <w:rFonts w:ascii="Arial" w:eastAsia="Times New Roman" w:hAnsi="Arial" w:cs="Arial"/>
          <w:sz w:val="20"/>
          <w:szCs w:val="20"/>
        </w:rPr>
      </w:pPr>
      <w:r w:rsidRPr="003A0587">
        <w:rPr>
          <w:rFonts w:ascii="Arial" w:eastAsia="Times New Roman" w:hAnsi="Arial" w:cs="Arial"/>
          <w:sz w:val="20"/>
          <w:szCs w:val="20"/>
        </w:rPr>
        <w:fldChar w:fldCharType="begin">
          <w:ffData>
            <w:name w:val="CaseACocher38"/>
            <w:enabled/>
            <w:calcOnExit w:val="0"/>
            <w:checkBox>
              <w:sizeAuto/>
              <w:default w:val="0"/>
            </w:checkBox>
          </w:ffData>
        </w:fldChar>
      </w:r>
      <w:bookmarkStart w:id="89" w:name="CaseACocher38"/>
      <w:r w:rsidRPr="00741CF4">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sidRPr="003A0587">
        <w:rPr>
          <w:rFonts w:ascii="Arial" w:eastAsia="Times New Roman" w:hAnsi="Arial" w:cs="Arial"/>
          <w:sz w:val="20"/>
          <w:szCs w:val="20"/>
        </w:rPr>
        <w:fldChar w:fldCharType="end"/>
      </w:r>
      <w:bookmarkEnd w:id="89"/>
      <w:r w:rsidRPr="00741CF4">
        <w:rPr>
          <w:rFonts w:ascii="Arial" w:hAnsi="Arial" w:cs="Arial"/>
          <w:sz w:val="20"/>
          <w:szCs w:val="20"/>
        </w:rPr>
        <w:t xml:space="preserve"> </w:t>
      </w:r>
      <w:r w:rsidRPr="00741CF4">
        <w:rPr>
          <w:rFonts w:ascii="Arial" w:hAnsi="Arial" w:cs="Arial"/>
          <w:sz w:val="20"/>
          <w:szCs w:val="20"/>
        </w:rPr>
        <w:tab/>
        <w:t>Ik bevestig dat de gegevens in dit formulier correct zijn.</w:t>
      </w:r>
    </w:p>
    <w:p w14:paraId="42F419A0" w14:textId="77777777" w:rsidR="00802AD1" w:rsidRPr="00741CF4" w:rsidRDefault="00802AD1" w:rsidP="00802AD1">
      <w:pPr>
        <w:suppressAutoHyphens/>
        <w:spacing w:after="0" w:line="240" w:lineRule="auto"/>
        <w:jc w:val="both"/>
        <w:rPr>
          <w:rFonts w:ascii="Arial" w:eastAsia="Times New Roman" w:hAnsi="Arial" w:cs="Arial"/>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802AD1" w:rsidRPr="00741CF4" w14:paraId="59F91E97" w14:textId="77777777" w:rsidTr="00F26F26">
        <w:trPr>
          <w:cantSplit/>
          <w:trHeight w:val="475"/>
        </w:trPr>
        <w:tc>
          <w:tcPr>
            <w:tcW w:w="1843" w:type="dxa"/>
          </w:tcPr>
          <w:p w14:paraId="2987EDE9" w14:textId="77777777" w:rsidR="00802AD1" w:rsidRPr="00741CF4"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6D574B">
              <w:rPr>
                <w:rFonts w:ascii="Arial" w:hAnsi="Arial" w:cs="Arial"/>
                <w:sz w:val="20"/>
                <w:szCs w:val="20"/>
              </w:rPr>
              <w:t>Datum:</w:t>
            </w:r>
          </w:p>
        </w:tc>
        <w:sdt>
          <w:sdtPr>
            <w:rPr>
              <w:rFonts w:ascii="Arial" w:eastAsia="Times New Roman" w:hAnsi="Arial" w:cs="Arial"/>
              <w:sz w:val="20"/>
              <w:szCs w:val="20"/>
            </w:rPr>
            <w:id w:val="-428969618"/>
            <w:showingPlcHdr/>
            <w:date>
              <w:dateFormat w:val="dd/MM/yyyy"/>
              <w:lid w:val="nl-BE"/>
              <w:storeMappedDataAs w:val="dateTime"/>
              <w:calendar w:val="gregorian"/>
            </w:date>
          </w:sdtPr>
          <w:sdtEndPr/>
          <w:sdtContent>
            <w:tc>
              <w:tcPr>
                <w:tcW w:w="7371" w:type="dxa"/>
                <w:vAlign w:val="bottom"/>
              </w:tcPr>
              <w:p w14:paraId="5EBED4DE" w14:textId="77777777" w:rsidR="00802AD1" w:rsidRPr="00741CF4" w:rsidRDefault="00802AD1" w:rsidP="00802AD1">
                <w:pPr>
                  <w:suppressAutoHyphens/>
                  <w:spacing w:before="120" w:after="0" w:line="240" w:lineRule="auto"/>
                  <w:rPr>
                    <w:rFonts w:ascii="Arial" w:eastAsia="Times New Roman" w:hAnsi="Arial" w:cs="Arial"/>
                    <w:sz w:val="20"/>
                    <w:szCs w:val="20"/>
                  </w:rPr>
                </w:pPr>
                <w:r w:rsidRPr="00741CF4">
                  <w:rPr>
                    <w:rFonts w:ascii="Arial" w:hAnsi="Arial" w:cs="Arial"/>
                    <w:color w:val="808080"/>
                  </w:rPr>
                  <w:t>Klik hier om een datum in te voeren.</w:t>
                </w:r>
              </w:p>
            </w:tc>
          </w:sdtContent>
        </w:sdt>
      </w:tr>
      <w:tr w:rsidR="00802AD1" w:rsidRPr="00741CF4" w14:paraId="5883457F" w14:textId="77777777" w:rsidTr="00F26F26">
        <w:trPr>
          <w:cantSplit/>
          <w:trHeight w:val="566"/>
        </w:trPr>
        <w:tc>
          <w:tcPr>
            <w:tcW w:w="1843" w:type="dxa"/>
          </w:tcPr>
          <w:p w14:paraId="45176DCF" w14:textId="77777777" w:rsidR="00802AD1" w:rsidRPr="00741CF4"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741CF4">
              <w:rPr>
                <w:rFonts w:ascii="Arial" w:hAnsi="Arial" w:cs="Arial"/>
                <w:sz w:val="20"/>
                <w:szCs w:val="20"/>
              </w:rPr>
              <w:t>Voornaam en naam:</w:t>
            </w:r>
          </w:p>
        </w:tc>
        <w:tc>
          <w:tcPr>
            <w:tcW w:w="7371" w:type="dxa"/>
            <w:vAlign w:val="bottom"/>
          </w:tcPr>
          <w:p w14:paraId="2EDC67B5" w14:textId="77777777" w:rsidR="00802AD1" w:rsidRPr="00741CF4" w:rsidRDefault="00802AD1" w:rsidP="00802AD1">
            <w:pPr>
              <w:suppressAutoHyphens/>
              <w:spacing w:before="120" w:after="0" w:line="240" w:lineRule="auto"/>
              <w:rPr>
                <w:rFonts w:ascii="Arial" w:eastAsia="Times New Roman" w:hAnsi="Arial" w:cs="Arial"/>
                <w:sz w:val="20"/>
                <w:szCs w:val="20"/>
              </w:rPr>
            </w:pPr>
            <w:r w:rsidRPr="00741CF4">
              <w:rPr>
                <w:rFonts w:ascii="Arial" w:eastAsia="Times New Roman" w:hAnsi="Arial" w:cs="Arial"/>
                <w:sz w:val="20"/>
                <w:szCs w:val="20"/>
              </w:rPr>
              <w:fldChar w:fldCharType="begin" w:fldLock="1">
                <w:ffData>
                  <w:name w:val="Texte84"/>
                  <w:enabled/>
                  <w:calcOnExit w:val="0"/>
                  <w:textInput/>
                </w:ffData>
              </w:fldChar>
            </w:r>
            <w:bookmarkStart w:id="90" w:name="Texte84"/>
            <w:r w:rsidRPr="00741CF4">
              <w:rPr>
                <w:rFonts w:ascii="Arial" w:eastAsia="Times New Roman" w:hAnsi="Arial" w:cs="Arial"/>
                <w:sz w:val="20"/>
                <w:szCs w:val="20"/>
              </w:rPr>
              <w:instrText xml:space="preserve"> FORMTEXT </w:instrText>
            </w:r>
            <w:r w:rsidRPr="00741CF4">
              <w:rPr>
                <w:rFonts w:ascii="Arial" w:eastAsia="Times New Roman" w:hAnsi="Arial" w:cs="Arial"/>
                <w:sz w:val="20"/>
                <w:szCs w:val="20"/>
              </w:rPr>
            </w:r>
            <w:r w:rsidRPr="00741CF4">
              <w:rPr>
                <w:rFonts w:ascii="Arial" w:eastAsia="Times New Roman" w:hAnsi="Arial" w:cs="Arial"/>
                <w:sz w:val="20"/>
                <w:szCs w:val="20"/>
              </w:rPr>
              <w:fldChar w:fldCharType="separate"/>
            </w:r>
            <w:r w:rsidRPr="00741CF4">
              <w:rPr>
                <w:rFonts w:ascii="Arial" w:hAnsi="Arial" w:cs="Arial"/>
                <w:sz w:val="20"/>
                <w:szCs w:val="20"/>
              </w:rPr>
              <w:t>     </w:t>
            </w:r>
            <w:r w:rsidRPr="00741CF4">
              <w:rPr>
                <w:rFonts w:ascii="Arial" w:eastAsia="Times New Roman" w:hAnsi="Arial" w:cs="Arial"/>
                <w:sz w:val="20"/>
                <w:szCs w:val="20"/>
              </w:rPr>
              <w:fldChar w:fldCharType="end"/>
            </w:r>
            <w:bookmarkEnd w:id="90"/>
          </w:p>
        </w:tc>
      </w:tr>
      <w:tr w:rsidR="00802AD1" w:rsidRPr="00741CF4" w14:paraId="215574A9" w14:textId="77777777" w:rsidTr="00F26F26">
        <w:trPr>
          <w:cantSplit/>
        </w:trPr>
        <w:tc>
          <w:tcPr>
            <w:tcW w:w="1843" w:type="dxa"/>
          </w:tcPr>
          <w:p w14:paraId="3F0E0290" w14:textId="77777777" w:rsidR="00802AD1" w:rsidRPr="00741CF4"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741CF4">
              <w:rPr>
                <w:rFonts w:ascii="Arial" w:hAnsi="Arial" w:cs="Arial"/>
                <w:sz w:val="20"/>
                <w:szCs w:val="20"/>
              </w:rPr>
              <w:t>Handtekening:</w:t>
            </w:r>
          </w:p>
        </w:tc>
        <w:tc>
          <w:tcPr>
            <w:tcW w:w="7371" w:type="dxa"/>
            <w:vAlign w:val="bottom"/>
          </w:tcPr>
          <w:p w14:paraId="17851798" w14:textId="77777777" w:rsidR="00802AD1" w:rsidRPr="00741CF4" w:rsidRDefault="00802AD1" w:rsidP="00802AD1">
            <w:pPr>
              <w:suppressAutoHyphens/>
              <w:spacing w:before="120" w:after="0" w:line="240" w:lineRule="auto"/>
              <w:rPr>
                <w:rFonts w:ascii="Arial" w:eastAsia="Times New Roman" w:hAnsi="Arial" w:cs="Arial"/>
                <w:sz w:val="20"/>
                <w:szCs w:val="20"/>
              </w:rPr>
            </w:pPr>
            <w:r w:rsidRPr="00741CF4">
              <w:rPr>
                <w:rFonts w:ascii="Arial" w:eastAsia="Times New Roman" w:hAnsi="Arial" w:cs="Arial"/>
                <w:sz w:val="20"/>
                <w:szCs w:val="20"/>
              </w:rPr>
              <w:fldChar w:fldCharType="begin" w:fldLock="1">
                <w:ffData>
                  <w:name w:val="Texte85"/>
                  <w:enabled/>
                  <w:calcOnExit w:val="0"/>
                  <w:textInput/>
                </w:ffData>
              </w:fldChar>
            </w:r>
            <w:bookmarkStart w:id="91" w:name="Texte85"/>
            <w:r w:rsidRPr="00741CF4">
              <w:rPr>
                <w:rFonts w:ascii="Arial" w:eastAsia="Times New Roman" w:hAnsi="Arial" w:cs="Arial"/>
                <w:sz w:val="20"/>
                <w:szCs w:val="20"/>
              </w:rPr>
              <w:instrText xml:space="preserve"> FORMTEXT </w:instrText>
            </w:r>
            <w:r w:rsidRPr="00741CF4">
              <w:rPr>
                <w:rFonts w:ascii="Arial" w:eastAsia="Times New Roman" w:hAnsi="Arial" w:cs="Arial"/>
                <w:sz w:val="20"/>
                <w:szCs w:val="20"/>
              </w:rPr>
            </w:r>
            <w:r w:rsidRPr="00741CF4">
              <w:rPr>
                <w:rFonts w:ascii="Arial" w:eastAsia="Times New Roman" w:hAnsi="Arial" w:cs="Arial"/>
                <w:sz w:val="20"/>
                <w:szCs w:val="20"/>
              </w:rPr>
              <w:fldChar w:fldCharType="separate"/>
            </w:r>
            <w:r w:rsidRPr="00741CF4">
              <w:rPr>
                <w:rFonts w:ascii="Arial" w:hAnsi="Arial" w:cs="Arial"/>
                <w:sz w:val="20"/>
                <w:szCs w:val="20"/>
              </w:rPr>
              <w:t>     </w:t>
            </w:r>
            <w:r w:rsidRPr="00741CF4">
              <w:rPr>
                <w:rFonts w:ascii="Arial" w:eastAsia="Times New Roman" w:hAnsi="Arial" w:cs="Arial"/>
                <w:sz w:val="20"/>
                <w:szCs w:val="20"/>
              </w:rPr>
              <w:fldChar w:fldCharType="end"/>
            </w:r>
            <w:bookmarkEnd w:id="91"/>
          </w:p>
          <w:sdt>
            <w:sdtPr>
              <w:rPr>
                <w:rFonts w:ascii="Arial" w:eastAsia="Times New Roman" w:hAnsi="Arial" w:cs="Arial"/>
                <w:sz w:val="20"/>
                <w:szCs w:val="20"/>
              </w:rPr>
              <w:id w:val="491073209"/>
              <w:showingPlcHdr/>
              <w:picture/>
            </w:sdtPr>
            <w:sdtEndPr/>
            <w:sdtContent>
              <w:p w14:paraId="67E6EE6B" w14:textId="77777777" w:rsidR="00802AD1" w:rsidRPr="00741CF4" w:rsidRDefault="00802AD1" w:rsidP="00802AD1">
                <w:pPr>
                  <w:suppressAutoHyphens/>
                  <w:spacing w:before="120" w:after="0" w:line="240" w:lineRule="auto"/>
                  <w:rPr>
                    <w:rFonts w:ascii="Arial" w:eastAsia="Times New Roman" w:hAnsi="Arial" w:cs="Arial"/>
                    <w:sz w:val="20"/>
                    <w:szCs w:val="20"/>
                  </w:rPr>
                </w:pPr>
                <w:r w:rsidRPr="00741CF4">
                  <w:rPr>
                    <w:rFonts w:ascii="Arial" w:hAnsi="Arial" w:cs="Arial"/>
                    <w:noProof/>
                    <w:sz w:val="20"/>
                    <w:szCs w:val="20"/>
                    <w:lang w:eastAsia="nl-BE"/>
                  </w:rPr>
                  <w:drawing>
                    <wp:inline distT="0" distB="0" distL="0" distR="0" wp14:anchorId="382C9C20" wp14:editId="226E4148">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66693F8C" w14:textId="77777777" w:rsidR="00802AD1" w:rsidRPr="00802AD1" w:rsidRDefault="00802AD1" w:rsidP="00802AD1">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6EB7DAFD" w14:textId="77777777" w:rsidR="009A25DD"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1E5902CA" w14:textId="77777777" w:rsidR="00802AD1" w:rsidRDefault="00802AD1">
      <w:pPr>
        <w:rPr>
          <w:rFonts w:ascii="Arial" w:eastAsia="Times New Roman" w:hAnsi="Arial" w:cs="Times New Roman"/>
          <w:b/>
          <w:caps/>
          <w:color w:val="006F90"/>
          <w:sz w:val="24"/>
          <w:szCs w:val="20"/>
        </w:rPr>
      </w:pPr>
      <w:r>
        <w:br w:type="page"/>
      </w:r>
    </w:p>
    <w:p w14:paraId="57CCC1FE" w14:textId="77777777" w:rsidR="00833D88" w:rsidRPr="003A0587" w:rsidRDefault="00833D88" w:rsidP="003A0587">
      <w:pPr>
        <w:numPr>
          <w:ilvl w:val="0"/>
          <w:numId w:val="14"/>
        </w:numPr>
        <w:spacing w:after="120" w:line="240" w:lineRule="auto"/>
        <w:ind w:right="851"/>
        <w:rPr>
          <w:rFonts w:ascii="Arial" w:hAnsi="Arial"/>
          <w:b/>
          <w:caps/>
          <w:color w:val="006F90"/>
          <w:sz w:val="24"/>
          <w:szCs w:val="20"/>
        </w:rPr>
      </w:pPr>
      <w:r>
        <w:rPr>
          <w:rFonts w:ascii="Arial" w:hAnsi="Arial"/>
          <w:b/>
          <w:caps/>
          <w:color w:val="006F90"/>
          <w:sz w:val="24"/>
          <w:szCs w:val="20"/>
        </w:rPr>
        <w:lastRenderedPageBreak/>
        <w:t>Lijst toe te voegen bijlagen</w:t>
      </w:r>
    </w:p>
    <w:p w14:paraId="653B1978" w14:textId="77777777" w:rsidR="00833D88" w:rsidRPr="00833D88" w:rsidRDefault="00833D88" w:rsidP="00833D88">
      <w:pPr>
        <w:spacing w:after="0" w:line="240" w:lineRule="auto"/>
        <w:jc w:val="both"/>
        <w:rPr>
          <w:rFonts w:ascii="Arial" w:eastAsia="Times New Roman" w:hAnsi="Arial" w:cs="Arial"/>
          <w:sz w:val="20"/>
          <w:szCs w:val="20"/>
        </w:rPr>
      </w:pPr>
      <w:r>
        <w:rPr>
          <w:rFonts w:ascii="Arial" w:hAnsi="Arial"/>
          <w:sz w:val="20"/>
          <w:szCs w:val="20"/>
        </w:rPr>
        <w:t xml:space="preserve">De aanvrager waakt erover dat </w:t>
      </w:r>
      <w:r>
        <w:rPr>
          <w:rFonts w:ascii="Arial" w:hAnsi="Arial"/>
          <w:sz w:val="20"/>
          <w:szCs w:val="20"/>
          <w:u w:val="single"/>
        </w:rPr>
        <w:t>alle</w:t>
      </w:r>
      <w:r>
        <w:rPr>
          <w:rFonts w:ascii="Arial" w:hAnsi="Arial"/>
          <w:sz w:val="20"/>
          <w:szCs w:val="20"/>
        </w:rPr>
        <w:t xml:space="preserve"> vereiste bijlagen worden afgegeven. De bijlagen worden </w:t>
      </w:r>
      <w:r>
        <w:rPr>
          <w:rFonts w:ascii="Arial" w:hAnsi="Arial"/>
          <w:sz w:val="20"/>
          <w:szCs w:val="20"/>
          <w:u w:val="single"/>
        </w:rPr>
        <w:t>genummerd</w:t>
      </w:r>
      <w:r>
        <w:rPr>
          <w:rFonts w:ascii="Arial" w:hAnsi="Arial"/>
          <w:sz w:val="20"/>
          <w:szCs w:val="20"/>
        </w:rPr>
        <w:t xml:space="preserve"> en </w:t>
      </w:r>
      <w:r>
        <w:rPr>
          <w:rFonts w:ascii="Arial" w:hAnsi="Arial"/>
          <w:sz w:val="20"/>
          <w:szCs w:val="20"/>
          <w:u w:val="single"/>
        </w:rPr>
        <w:t>toegevoegd</w:t>
      </w:r>
      <w:r>
        <w:rPr>
          <w:rFonts w:ascii="Arial" w:hAnsi="Arial"/>
          <w:sz w:val="20"/>
          <w:szCs w:val="20"/>
        </w:rPr>
        <w:t xml:space="preserve"> in overeenstemming met deze lijst (nummer en volgorde). De aanvrager </w:t>
      </w:r>
      <w:r>
        <w:rPr>
          <w:rFonts w:ascii="Arial" w:hAnsi="Arial"/>
          <w:sz w:val="20"/>
          <w:szCs w:val="20"/>
          <w:u w:val="single"/>
        </w:rPr>
        <w:t>kruist aan</w:t>
      </w:r>
      <w:r>
        <w:rPr>
          <w:rFonts w:ascii="Arial" w:hAnsi="Arial"/>
          <w:sz w:val="20"/>
          <w:szCs w:val="20"/>
        </w:rPr>
        <w:t xml:space="preserve"> welke bijlagen werden toegevoegd. Indien u bijkomende bijlagen wenst toe te voegen, gelieve dan de referenties hiervan aan de onderstaande lijst toe te voegen.</w:t>
      </w:r>
    </w:p>
    <w:p w14:paraId="274CF586" w14:textId="77777777" w:rsidR="00833D88" w:rsidRDefault="00833D88" w:rsidP="00833D88">
      <w:pPr>
        <w:spacing w:before="120" w:after="0" w:line="240" w:lineRule="auto"/>
        <w:jc w:val="both"/>
        <w:rPr>
          <w:rFonts w:ascii="Arial" w:eastAsia="Times New Roman" w:hAnsi="Arial" w:cs="Arial"/>
          <w:sz w:val="20"/>
          <w:szCs w:val="20"/>
        </w:rPr>
      </w:pPr>
      <w:r>
        <w:rPr>
          <w:rFonts w:ascii="Arial" w:hAnsi="Arial"/>
          <w:sz w:val="20"/>
          <w:szCs w:val="20"/>
          <w:u w:val="single"/>
        </w:rPr>
        <w:t>Gelieve uw documenten niet aan elkaar te nieten of te bevestigen</w:t>
      </w:r>
      <w:r>
        <w:rPr>
          <w:rFonts w:ascii="Arial" w:hAnsi="Arial"/>
          <w:sz w:val="20"/>
          <w:szCs w:val="20"/>
        </w:rPr>
        <w:t xml:space="preserve"> bij het opsturen, dit vereenvoudigt de behandeling van uw dossier.</w:t>
      </w:r>
    </w:p>
    <w:p w14:paraId="4E73E2DB" w14:textId="77777777" w:rsidR="00F21B94" w:rsidRPr="00833D88" w:rsidRDefault="00F21B94" w:rsidP="00833D88">
      <w:pPr>
        <w:spacing w:before="120" w:after="0" w:line="240" w:lineRule="auto"/>
        <w:jc w:val="both"/>
        <w:rPr>
          <w:rFonts w:ascii="Arial" w:eastAsia="Times New Roman" w:hAnsi="Arial" w:cs="Arial"/>
          <w:sz w:val="20"/>
          <w:szCs w:val="20"/>
        </w:rPr>
      </w:pPr>
      <w:r>
        <w:rPr>
          <w:rFonts w:ascii="Arial" w:hAnsi="Arial"/>
          <w:sz w:val="20"/>
          <w:szCs w:val="20"/>
        </w:rPr>
        <w:t>Indien u de aanvraag elektronisch indient, moet de bijlage 1 als afzonderlijk bestand bij de e-mail worden gevoegd.</w:t>
      </w:r>
    </w:p>
    <w:p w14:paraId="4ED2C8D8" w14:textId="77777777" w:rsidR="00833D88" w:rsidRPr="00833D88" w:rsidRDefault="00833D88" w:rsidP="00833D88">
      <w:pPr>
        <w:tabs>
          <w:tab w:val="left" w:pos="-720"/>
        </w:tabs>
        <w:suppressAutoHyphens/>
        <w:spacing w:after="0" w:line="240" w:lineRule="auto"/>
        <w:jc w:val="both"/>
        <w:rPr>
          <w:rFonts w:ascii="Arial" w:eastAsia="Times New Roman" w:hAnsi="Arial" w:cs="Arial"/>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8252"/>
      </w:tblGrid>
      <w:tr w:rsidR="00633AA0" w:rsidRPr="00833D88" w14:paraId="3F8FF303" w14:textId="77777777" w:rsidTr="00DD10FE">
        <w:tc>
          <w:tcPr>
            <w:tcW w:w="446" w:type="dxa"/>
            <w:tcBorders>
              <w:top w:val="single" w:sz="4" w:space="0" w:color="auto"/>
              <w:left w:val="single" w:sz="4" w:space="0" w:color="auto"/>
              <w:bottom w:val="single" w:sz="4" w:space="0" w:color="auto"/>
              <w:right w:val="single" w:sz="4" w:space="0" w:color="auto"/>
            </w:tcBorders>
            <w:vAlign w:val="center"/>
          </w:tcPr>
          <w:p w14:paraId="687A3418" w14:textId="77777777" w:rsidR="00633AA0" w:rsidRPr="00833D88" w:rsidRDefault="00802AD1" w:rsidP="00833D88">
            <w:pPr>
              <w:tabs>
                <w:tab w:val="left" w:pos="-720"/>
              </w:tabs>
              <w:suppressAutoHyphens/>
              <w:spacing w:before="60" w:after="60" w:line="240" w:lineRule="auto"/>
              <w:jc w:val="both"/>
              <w:rPr>
                <w:rFonts w:ascii="Arial" w:eastAsia="Times New Roman" w:hAnsi="Arial" w:cs="Arial"/>
                <w:sz w:val="20"/>
                <w:szCs w:val="20"/>
              </w:rPr>
            </w:pPr>
            <w:r>
              <w:rPr>
                <w:rFonts w:ascii="Arial" w:eastAsia="Times New Roman" w:hAnsi="Arial" w:cs="Arial"/>
                <w:sz w:val="20"/>
                <w:szCs w:val="20"/>
              </w:rPr>
              <w:fldChar w:fldCharType="begin">
                <w:ffData>
                  <w:name w:val="CaseACocher31"/>
                  <w:enabled/>
                  <w:calcOnExit w:val="0"/>
                  <w:checkBox>
                    <w:sizeAuto/>
                    <w:default w:val="0"/>
                  </w:checkBox>
                </w:ffData>
              </w:fldChar>
            </w:r>
            <w:bookmarkStart w:id="92" w:name="CaseACocher31"/>
            <w:r>
              <w:rPr>
                <w:rFonts w:ascii="Arial" w:eastAsia="Times New Roman" w:hAnsi="Arial" w:cs="Arial"/>
                <w:sz w:val="20"/>
                <w:szCs w:val="20"/>
              </w:rPr>
              <w:instrText xml:space="preserve"> FORMCHECKBOX </w:instrText>
            </w:r>
            <w:r w:rsidR="00C11F37">
              <w:rPr>
                <w:rFonts w:ascii="Arial" w:eastAsia="Times New Roman" w:hAnsi="Arial" w:cs="Arial"/>
                <w:sz w:val="20"/>
                <w:szCs w:val="20"/>
              </w:rPr>
            </w:r>
            <w:r w:rsidR="00C11F37">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92"/>
          </w:p>
        </w:tc>
        <w:tc>
          <w:tcPr>
            <w:tcW w:w="8252" w:type="dxa"/>
            <w:tcBorders>
              <w:top w:val="single" w:sz="4" w:space="0" w:color="auto"/>
              <w:left w:val="single" w:sz="4" w:space="0" w:color="auto"/>
              <w:bottom w:val="single" w:sz="4" w:space="0" w:color="auto"/>
              <w:right w:val="single" w:sz="4" w:space="0" w:color="auto"/>
            </w:tcBorders>
            <w:vAlign w:val="center"/>
          </w:tcPr>
          <w:p w14:paraId="332D61E0" w14:textId="77777777" w:rsidR="00172D4B" w:rsidRDefault="00633AA0" w:rsidP="006F7C72">
            <w:pPr>
              <w:tabs>
                <w:tab w:val="left" w:pos="-720"/>
              </w:tabs>
              <w:suppressAutoHyphens/>
              <w:spacing w:before="60" w:after="60" w:line="240" w:lineRule="auto"/>
              <w:jc w:val="both"/>
              <w:rPr>
                <w:rFonts w:ascii="Arial" w:eastAsia="Times New Roman" w:hAnsi="Arial" w:cs="Arial"/>
                <w:sz w:val="20"/>
                <w:szCs w:val="20"/>
              </w:rPr>
            </w:pPr>
            <w:r>
              <w:rPr>
                <w:rFonts w:ascii="Arial" w:hAnsi="Arial"/>
                <w:sz w:val="20"/>
                <w:szCs w:val="20"/>
              </w:rPr>
              <w:t xml:space="preserve">Voor de persoon die beschikt over </w:t>
            </w:r>
            <w:r>
              <w:rPr>
                <w:rFonts w:ascii="Arial" w:hAnsi="Arial"/>
                <w:b/>
                <w:bCs/>
                <w:sz w:val="20"/>
                <w:szCs w:val="20"/>
              </w:rPr>
              <w:t>kennis van de afvalstoffenwetgeving en het afvalstoffenbeheer</w:t>
            </w:r>
            <w:r>
              <w:rPr>
                <w:rFonts w:ascii="Arial" w:hAnsi="Arial"/>
                <w:sz w:val="20"/>
                <w:szCs w:val="20"/>
              </w:rPr>
              <w:t xml:space="preserve">: </w:t>
            </w:r>
          </w:p>
          <w:p w14:paraId="6F108A17" w14:textId="77777777" w:rsidR="00633AA0" w:rsidRPr="0091736B" w:rsidRDefault="00633AA0" w:rsidP="0091736B">
            <w:pPr>
              <w:pStyle w:val="Paragraphedeliste"/>
              <w:numPr>
                <w:ilvl w:val="0"/>
                <w:numId w:val="12"/>
              </w:numPr>
              <w:tabs>
                <w:tab w:val="left" w:pos="-720"/>
              </w:tabs>
              <w:suppressAutoHyphens/>
              <w:spacing w:before="60" w:after="60" w:line="240" w:lineRule="auto"/>
              <w:jc w:val="both"/>
              <w:rPr>
                <w:rFonts w:ascii="Arial" w:eastAsia="Times New Roman" w:hAnsi="Arial" w:cs="Arial"/>
                <w:sz w:val="20"/>
                <w:szCs w:val="20"/>
              </w:rPr>
            </w:pPr>
            <w:r>
              <w:rPr>
                <w:rFonts w:ascii="Arial" w:hAnsi="Arial"/>
                <w:sz w:val="20"/>
                <w:szCs w:val="20"/>
              </w:rPr>
              <w:t>diploma’s, certificaten of attesten van een opleiding waaruit deze kennis blijkt</w:t>
            </w:r>
          </w:p>
          <w:p w14:paraId="688E8BA4" w14:textId="77777777" w:rsidR="00627192" w:rsidRPr="0091736B" w:rsidRDefault="00627192" w:rsidP="0091736B">
            <w:pPr>
              <w:pStyle w:val="Paragraphedeliste"/>
              <w:numPr>
                <w:ilvl w:val="0"/>
                <w:numId w:val="12"/>
              </w:numPr>
              <w:tabs>
                <w:tab w:val="left" w:pos="-720"/>
              </w:tabs>
              <w:suppressAutoHyphens/>
              <w:spacing w:before="60" w:after="60" w:line="240" w:lineRule="auto"/>
              <w:jc w:val="both"/>
              <w:rPr>
                <w:rFonts w:ascii="Arial" w:eastAsia="Times New Roman" w:hAnsi="Arial" w:cs="Arial"/>
                <w:sz w:val="20"/>
                <w:szCs w:val="20"/>
              </w:rPr>
            </w:pPr>
            <w:r>
              <w:rPr>
                <w:rFonts w:ascii="Arial" w:hAnsi="Arial"/>
                <w:b/>
                <w:bCs/>
                <w:sz w:val="20"/>
                <w:szCs w:val="20"/>
              </w:rPr>
              <w:t>OF</w:t>
            </w:r>
            <w:r>
              <w:rPr>
                <w:rFonts w:ascii="Arial" w:hAnsi="Arial"/>
                <w:sz w:val="20"/>
                <w:szCs w:val="20"/>
              </w:rPr>
              <w:t xml:space="preserve"> gemotiveerde aanvraag tot afwijking</w:t>
            </w:r>
          </w:p>
        </w:tc>
      </w:tr>
    </w:tbl>
    <w:p w14:paraId="106A8B2A" w14:textId="77777777" w:rsidR="00833D88" w:rsidRPr="002A0F34" w:rsidRDefault="00833D88" w:rsidP="00E15A34">
      <w:pPr>
        <w:spacing w:after="0" w:line="240" w:lineRule="auto"/>
        <w:jc w:val="both"/>
        <w:rPr>
          <w:rFonts w:ascii="Arial" w:eastAsia="Times New Roman" w:hAnsi="Arial" w:cs="Arial"/>
          <w:snapToGrid w:val="0"/>
          <w:sz w:val="20"/>
          <w:szCs w:val="20"/>
          <w:lang w:eastAsia="fr-BE"/>
        </w:rPr>
      </w:pPr>
    </w:p>
    <w:p w14:paraId="62699243" w14:textId="77777777" w:rsidR="00802AD1" w:rsidRPr="00FA7502" w:rsidRDefault="00802AD1" w:rsidP="00802AD1">
      <w:pPr>
        <w:tabs>
          <w:tab w:val="left" w:pos="-720"/>
        </w:tabs>
        <w:suppressAutoHyphens/>
        <w:spacing w:after="120"/>
        <w:jc w:val="both"/>
        <w:rPr>
          <w:b/>
          <w:sz w:val="20"/>
          <w:szCs w:val="20"/>
        </w:rPr>
      </w:pPr>
      <w:r>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61"/>
        <w:gridCol w:w="7728"/>
      </w:tblGrid>
      <w:sdt>
        <w:sdtPr>
          <w:rPr>
            <w:sz w:val="20"/>
            <w:szCs w:val="20"/>
          </w:rPr>
          <w:id w:val="-1359892333"/>
        </w:sdtPr>
        <w:sdtEndPr>
          <w:rPr>
            <w:bCs/>
          </w:rPr>
        </w:sdtEndPr>
        <w:sdtContent>
          <w:sdt>
            <w:sdtPr>
              <w:rPr>
                <w:sz w:val="20"/>
                <w:szCs w:val="20"/>
              </w:rPr>
              <w:id w:val="1959296630"/>
            </w:sdtPr>
            <w:sdtEndPr>
              <w:rPr>
                <w:bCs/>
              </w:rPr>
            </w:sdtEndPr>
            <w:sdtContent>
              <w:tr w:rsidR="00802AD1" w:rsidRPr="007F5BAE" w14:paraId="37B11C70" w14:textId="77777777" w:rsidTr="00F26F26">
                <w:tc>
                  <w:tcPr>
                    <w:tcW w:w="773" w:type="dxa"/>
                    <w:vAlign w:val="center"/>
                  </w:tcPr>
                  <w:p w14:paraId="071D038A" w14:textId="77777777" w:rsidR="00802AD1" w:rsidRPr="007F5BAE" w:rsidRDefault="00802AD1" w:rsidP="00F26F26">
                    <w:pPr>
                      <w:tabs>
                        <w:tab w:val="left" w:pos="-720"/>
                      </w:tabs>
                      <w:suppressAutoHyphens/>
                      <w:spacing w:before="60" w:after="60"/>
                      <w:jc w:val="both"/>
                      <w:rPr>
                        <w:sz w:val="20"/>
                        <w:szCs w:val="20"/>
                      </w:rPr>
                    </w:pPr>
                    <w:r>
                      <w:rPr>
                        <w:sz w:val="20"/>
                        <w:szCs w:val="20"/>
                      </w:rPr>
                      <w:fldChar w:fldCharType="begin" w:fldLock="1">
                        <w:ffData>
                          <w:name w:val="Texte86"/>
                          <w:enabled/>
                          <w:calcOnExit w:val="0"/>
                          <w:textInput/>
                        </w:ffData>
                      </w:fldChar>
                    </w:r>
                    <w:bookmarkStart w:id="93" w:name="Texte8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fldChar w:fldCharType="end"/>
                    </w:r>
                    <w:bookmarkEnd w:id="93"/>
                  </w:p>
                </w:tc>
                <w:tc>
                  <w:tcPr>
                    <w:tcW w:w="446" w:type="dxa"/>
                  </w:tcPr>
                  <w:p w14:paraId="7F1D6785" w14:textId="77777777" w:rsidR="00802AD1" w:rsidRPr="007F5BAE" w:rsidRDefault="00802AD1" w:rsidP="00F26F26">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r>
                      <w:rPr>
                        <w:bCs/>
                        <w:sz w:val="20"/>
                        <w:szCs w:val="20"/>
                      </w:rPr>
                      <w:instrText xml:space="preserve"> FORMCHECKBOX </w:instrText>
                    </w:r>
                    <w:r w:rsidR="00C11F37">
                      <w:rPr>
                        <w:bCs/>
                        <w:sz w:val="20"/>
                        <w:szCs w:val="20"/>
                      </w:rPr>
                    </w:r>
                    <w:r w:rsidR="00C11F37">
                      <w:rPr>
                        <w:bCs/>
                        <w:sz w:val="20"/>
                        <w:szCs w:val="20"/>
                      </w:rPr>
                      <w:fldChar w:fldCharType="separate"/>
                    </w:r>
                    <w:r>
                      <w:rPr>
                        <w:bCs/>
                        <w:sz w:val="20"/>
                        <w:szCs w:val="20"/>
                      </w:rPr>
                      <w:fldChar w:fldCharType="end"/>
                    </w:r>
                  </w:p>
                </w:tc>
                <w:tc>
                  <w:tcPr>
                    <w:tcW w:w="8867" w:type="dxa"/>
                    <w:vAlign w:val="center"/>
                  </w:tcPr>
                  <w:p w14:paraId="261967D5" w14:textId="77777777" w:rsidR="00802AD1" w:rsidRPr="007F5BAE" w:rsidRDefault="00802AD1" w:rsidP="00F26F26">
                    <w:pPr>
                      <w:tabs>
                        <w:tab w:val="left" w:pos="-720"/>
                      </w:tabs>
                      <w:suppressAutoHyphens/>
                      <w:spacing w:before="60" w:after="60"/>
                      <w:ind w:left="-28"/>
                      <w:jc w:val="both"/>
                      <w:rPr>
                        <w:bCs/>
                        <w:sz w:val="20"/>
                        <w:szCs w:val="20"/>
                      </w:rPr>
                    </w:pPr>
                    <w:r>
                      <w:rPr>
                        <w:bCs/>
                        <w:sz w:val="20"/>
                        <w:szCs w:val="20"/>
                      </w:rPr>
                      <w:fldChar w:fldCharType="begin" w:fldLock="1">
                        <w:ffData>
                          <w:name w:val="Texte88"/>
                          <w:enabled/>
                          <w:calcOnExit w:val="0"/>
                          <w:textInput/>
                        </w:ffData>
                      </w:fldChar>
                    </w:r>
                    <w:bookmarkStart w:id="94" w:name="Texte88"/>
                    <w:r>
                      <w:rPr>
                        <w:bCs/>
                        <w:sz w:val="20"/>
                        <w:szCs w:val="20"/>
                      </w:rPr>
                      <w:instrText xml:space="preserve"> FORMTEXT </w:instrText>
                    </w:r>
                    <w:r>
                      <w:rPr>
                        <w:bCs/>
                        <w:sz w:val="20"/>
                        <w:szCs w:val="20"/>
                      </w:rPr>
                    </w:r>
                    <w:r>
                      <w:rPr>
                        <w:bCs/>
                        <w:sz w:val="20"/>
                        <w:szCs w:val="20"/>
                      </w:rPr>
                      <w:fldChar w:fldCharType="separate"/>
                    </w:r>
                    <w:r>
                      <w:rPr>
                        <w:bCs/>
                        <w:sz w:val="20"/>
                        <w:szCs w:val="20"/>
                      </w:rPr>
                      <w:t>     </w:t>
                    </w:r>
                    <w:r>
                      <w:rPr>
                        <w:bCs/>
                        <w:sz w:val="20"/>
                        <w:szCs w:val="20"/>
                      </w:rPr>
                      <w:fldChar w:fldCharType="end"/>
                    </w:r>
                  </w:p>
                </w:tc>
              </w:tr>
              <w:bookmarkEnd w:id="94" w:displacedByCustomXml="next"/>
            </w:sdtContent>
          </w:sdt>
        </w:sdtContent>
      </w:sdt>
    </w:tbl>
    <w:p w14:paraId="209CC829" w14:textId="77777777" w:rsidR="00802AD1" w:rsidRDefault="00802AD1" w:rsidP="00802AD1">
      <w:pPr>
        <w:pStyle w:val="Notedefin"/>
        <w:tabs>
          <w:tab w:val="left" w:pos="-720"/>
        </w:tabs>
        <w:suppressAutoHyphens/>
        <w:rPr>
          <w:sz w:val="20"/>
          <w:szCs w:val="20"/>
          <w:lang w:val="fr-BE"/>
        </w:rPr>
      </w:pPr>
    </w:p>
    <w:p w14:paraId="39B78DB5" w14:textId="77777777" w:rsidR="00B06530" w:rsidRDefault="00B06530" w:rsidP="00B06530">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B06530" w:rsidRPr="002A0F34" w14:paraId="6F851B00" w14:textId="77777777" w:rsidTr="00950A97">
        <w:tc>
          <w:tcPr>
            <w:tcW w:w="9072" w:type="dxa"/>
          </w:tcPr>
          <w:p w14:paraId="51C4372A" w14:textId="6312F502" w:rsidR="00B06530" w:rsidRPr="002A0F34" w:rsidRDefault="00B06530" w:rsidP="00D767F5">
            <w:pPr>
              <w:adjustRightInd w:val="0"/>
              <w:spacing w:after="0" w:line="240" w:lineRule="auto"/>
              <w:jc w:val="both"/>
              <w:rPr>
                <w:rFonts w:ascii="Arial" w:eastAsia="Times New Roman" w:hAnsi="Arial" w:cs="Arial"/>
                <w:b/>
                <w:snapToGrid w:val="0"/>
                <w:sz w:val="18"/>
                <w:szCs w:val="18"/>
              </w:rPr>
            </w:pPr>
            <w:r>
              <w:rPr>
                <w:rFonts w:ascii="Arial" w:hAnsi="Arial"/>
                <w:b/>
                <w:sz w:val="18"/>
                <w:szCs w:val="20"/>
              </w:rPr>
              <w:t xml:space="preserve">Bijkomende informatie die samen met dit formulier ingediend wordt (bv. </w:t>
            </w:r>
            <w:hyperlink r:id="rId29" w:history="1">
              <w:r>
                <w:rPr>
                  <w:rStyle w:val="Lienhypertexte"/>
                  <w:rFonts w:ascii="Arial" w:hAnsi="Arial"/>
                  <w:b/>
                  <w:sz w:val="18"/>
                  <w:szCs w:val="20"/>
                </w:rPr>
                <w:t>kwaliteitsbeheersysteem),</w:t>
              </w:r>
            </w:hyperlink>
            <w:r>
              <w:rPr>
                <w:rFonts w:ascii="Arial" w:hAnsi="Arial"/>
                <w:b/>
                <w:sz w:val="18"/>
                <w:szCs w:val="20"/>
              </w:rPr>
              <w:t>), kan nuttig zijn. Tijdens de behandeling van het dossier kan om bijkomende informatie gevraagd worden.</w:t>
            </w:r>
          </w:p>
        </w:tc>
      </w:tr>
    </w:tbl>
    <w:p w14:paraId="6069B98C" w14:textId="77777777" w:rsidR="00B06530" w:rsidRDefault="00B06530" w:rsidP="00B06530">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001516" w14:textId="77777777" w:rsidR="00802AD1" w:rsidRPr="00FC71FD" w:rsidRDefault="00802AD1" w:rsidP="00802AD1">
      <w:pPr>
        <w:pStyle w:val="Notedefin"/>
        <w:tabs>
          <w:tab w:val="left" w:pos="-720"/>
        </w:tabs>
        <w:suppressAutoHyphens/>
        <w:rPr>
          <w:sz w:val="20"/>
          <w:szCs w:val="20"/>
        </w:rPr>
      </w:pPr>
    </w:p>
    <w:p w14:paraId="4535D60B" w14:textId="77777777" w:rsidR="00B06530" w:rsidRPr="00FC71FD" w:rsidRDefault="00B06530" w:rsidP="00802AD1">
      <w:pPr>
        <w:pStyle w:val="Notedefin"/>
        <w:tabs>
          <w:tab w:val="left" w:pos="-720"/>
        </w:tabs>
        <w:suppressAutoHyphens/>
        <w:rPr>
          <w:sz w:val="20"/>
          <w:szCs w:val="20"/>
        </w:rPr>
      </w:pPr>
    </w:p>
    <w:p w14:paraId="3D6130CC" w14:textId="77777777" w:rsidR="00802AD1" w:rsidRPr="00FC71FD" w:rsidRDefault="00802AD1" w:rsidP="00802AD1">
      <w:pPr>
        <w:pStyle w:val="Notedefin"/>
        <w:tabs>
          <w:tab w:val="left" w:pos="-720"/>
        </w:tabs>
        <w:suppressAutoHyphens/>
        <w:rPr>
          <w:sz w:val="20"/>
          <w:szCs w:val="20"/>
        </w:rPr>
      </w:pPr>
    </w:p>
    <w:p w14:paraId="5499E2EA"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Uw persoonsgegevens worden door Leefmilieu Brussel verwerkt voor de behandeling en follow-up van uw aanvraag- of aangiftedossier, in overeenstemming met de ordonnantie van 5 juni 1997 betreffende de milieuvergunningen.</w:t>
      </w:r>
    </w:p>
    <w:p w14:paraId="2EA31EEC"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w:t>
      </w:r>
    </w:p>
    <w:p w14:paraId="42E61D80"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11068235"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w:t>
      </w:r>
    </w:p>
    <w:p w14:paraId="41BDE267"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2CA35745"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w:t>
      </w:r>
    </w:p>
    <w:p w14:paraId="1157C158"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U kunt uw gegevens inzien, corrigeren en verwijderen door contact met ons op te nemen per e-mail (</w:t>
      </w:r>
      <w:hyperlink r:id="rId30" w:history="1">
        <w:r>
          <w:rPr>
            <w:rFonts w:ascii="Arial" w:hAnsi="Arial"/>
            <w:i/>
            <w:color w:val="0000FF"/>
            <w:sz w:val="20"/>
            <w:szCs w:val="20"/>
            <w:u w:val="single"/>
          </w:rPr>
          <w:t>permit@leefmilieu.brussels</w:t>
        </w:r>
      </w:hyperlink>
      <w:r>
        <w:t>)</w:t>
      </w:r>
      <w:r>
        <w:rPr>
          <w:rFonts w:ascii="Arial" w:hAnsi="Arial"/>
          <w:i/>
          <w:color w:val="000000"/>
          <w:sz w:val="20"/>
          <w:szCs w:val="20"/>
        </w:rPr>
        <w:t xml:space="preserve"> of per post (Leefmilieu Brussel, Afdeling Vergunningen &amp; Partnerschappen, Havenlaan 86C/3000, 1000 Brussel).</w:t>
      </w:r>
    </w:p>
    <w:p w14:paraId="6EA1072F"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w:t>
      </w:r>
    </w:p>
    <w:p w14:paraId="329D9B73"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U kunt ook contact opnemen met onze functionaris voor gegevensbescherming per e-mail (</w:t>
      </w:r>
      <w:hyperlink r:id="rId31" w:history="1">
        <w:r>
          <w:rPr>
            <w:rFonts w:ascii="Arial" w:hAnsi="Arial"/>
            <w:i/>
            <w:color w:val="0000FF"/>
            <w:sz w:val="20"/>
            <w:szCs w:val="20"/>
            <w:u w:val="single"/>
          </w:rPr>
          <w:t>privacy@leefmilieu.brussels</w:t>
        </w:r>
      </w:hyperlink>
      <w:r>
        <w:rPr>
          <w:rFonts w:ascii="Arial" w:hAnsi="Arial"/>
          <w:i/>
          <w:color w:val="000000"/>
          <w:sz w:val="20"/>
          <w:szCs w:val="20"/>
        </w:rPr>
        <w:t>) of per post (Leefmilieu Brussel, Privacy, Havenlaan 86C/3000, 1000 Brussel).</w:t>
      </w:r>
    </w:p>
    <w:p w14:paraId="63614A8A" w14:textId="77777777" w:rsidR="00802AD1" w:rsidRPr="00802AD1" w:rsidRDefault="00802AD1" w:rsidP="00802AD1">
      <w:pPr>
        <w:spacing w:after="0" w:line="240" w:lineRule="auto"/>
        <w:jc w:val="both"/>
        <w:rPr>
          <w:rFonts w:ascii="Arial" w:eastAsia="Times New Roman" w:hAnsi="Arial" w:cs="Arial"/>
          <w:i/>
          <w:color w:val="000000"/>
          <w:sz w:val="20"/>
          <w:szCs w:val="20"/>
        </w:rPr>
      </w:pPr>
      <w:r>
        <w:rPr>
          <w:rFonts w:ascii="Arial" w:hAnsi="Arial"/>
          <w:i/>
          <w:color w:val="000000"/>
          <w:sz w:val="20"/>
          <w:szCs w:val="20"/>
        </w:rPr>
        <w:t> </w:t>
      </w:r>
    </w:p>
    <w:p w14:paraId="26758014" w14:textId="77777777" w:rsidR="00E15A34" w:rsidRPr="002A0F34" w:rsidRDefault="00802AD1" w:rsidP="00802AD1">
      <w:pPr>
        <w:tabs>
          <w:tab w:val="left" w:pos="-720"/>
        </w:tabs>
        <w:suppressAutoHyphens/>
        <w:spacing w:after="0" w:line="240" w:lineRule="auto"/>
        <w:jc w:val="both"/>
        <w:rPr>
          <w:rFonts w:ascii="Arial" w:eastAsia="Times New Roman" w:hAnsi="Arial" w:cs="Arial"/>
          <w:b/>
          <w:smallCaps/>
          <w:snapToGrid w:val="0"/>
        </w:rPr>
      </w:pPr>
      <w:r>
        <w:rPr>
          <w:rFonts w:ascii="Arial" w:hAnsi="Arial"/>
          <w:i/>
          <w:color w:val="000000"/>
          <w:sz w:val="20"/>
          <w:szCs w:val="20"/>
        </w:rPr>
        <w:t>In voorkomend geval kunt u een klacht indienen bij de Gegevensbeschermingsautoriteit (Drukpersstraat 35, 1000 Brussel).</w:t>
      </w:r>
    </w:p>
    <w:p w14:paraId="04BF40FB" w14:textId="77777777" w:rsidR="00801A47" w:rsidRDefault="00801A47" w:rsidP="00F21B94"/>
    <w:sectPr w:rsidR="00801A47" w:rsidSect="009A25DD">
      <w:footerReference w:type="default" r:id="rId32"/>
      <w:headerReference w:type="first" r:id="rId33"/>
      <w:footerReference w:type="first" r:id="rId34"/>
      <w:pgSz w:w="11906" w:h="16838"/>
      <w:pgMar w:top="1417" w:right="1417" w:bottom="1417" w:left="1417"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8095" w14:textId="77777777" w:rsidR="00A112D6" w:rsidRDefault="00A112D6" w:rsidP="00371A55">
      <w:pPr>
        <w:spacing w:after="0" w:line="240" w:lineRule="auto"/>
      </w:pPr>
      <w:r>
        <w:separator/>
      </w:r>
    </w:p>
  </w:endnote>
  <w:endnote w:type="continuationSeparator" w:id="0">
    <w:p w14:paraId="5ADE8B23" w14:textId="77777777" w:rsidR="00A112D6" w:rsidRDefault="00A112D6" w:rsidP="0037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DCE" w14:textId="56839AEC" w:rsidR="00A112D6" w:rsidRPr="00881875" w:rsidRDefault="00A112D6" w:rsidP="00371A55">
    <w:pPr>
      <w:tabs>
        <w:tab w:val="center" w:pos="4536"/>
        <w:tab w:val="right" w:pos="9072"/>
      </w:tabs>
      <w:spacing w:after="0" w:line="240" w:lineRule="auto"/>
      <w:rPr>
        <w:rFonts w:ascii="Arial" w:eastAsia="Times New Roman" w:hAnsi="Arial" w:cs="Arial"/>
      </w:rPr>
    </w:pPr>
    <w:r>
      <w:rPr>
        <w:rFonts w:ascii="Arial" w:hAnsi="Arial"/>
        <w:noProof/>
        <w:lang w:eastAsia="nl-BE"/>
      </w:rPr>
      <w:drawing>
        <wp:anchor distT="0" distB="0" distL="114300" distR="114300" simplePos="0" relativeHeight="251661312" behindDoc="0" locked="0" layoutInCell="1" allowOverlap="1" wp14:anchorId="60B31C5E" wp14:editId="525433D0">
          <wp:simplePos x="0" y="0"/>
          <wp:positionH relativeFrom="column">
            <wp:posOffset>-125095</wp:posOffset>
          </wp:positionH>
          <wp:positionV relativeFrom="paragraph">
            <wp:posOffset>-153035</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ab/>
      <w:t xml:space="preserve">VERSIE VAN </w:t>
    </w:r>
    <w:r w:rsidR="004E1C6C">
      <w:rPr>
        <w:rFonts w:ascii="Arial" w:hAnsi="Arial"/>
        <w:sz w:val="18"/>
        <w:szCs w:val="18"/>
      </w:rPr>
      <w:t>0</w:t>
    </w:r>
    <w:r>
      <w:rPr>
        <w:rFonts w:ascii="Arial" w:hAnsi="Arial"/>
        <w:sz w:val="18"/>
        <w:szCs w:val="18"/>
      </w:rPr>
      <w:t>5/</w:t>
    </w:r>
    <w:r w:rsidR="004E1C6C">
      <w:rPr>
        <w:rFonts w:ascii="Arial" w:hAnsi="Arial"/>
        <w:sz w:val="18"/>
        <w:szCs w:val="18"/>
      </w:rPr>
      <w:t>07</w:t>
    </w:r>
    <w:r>
      <w:rPr>
        <w:rFonts w:ascii="Arial" w:hAnsi="Arial"/>
        <w:sz w:val="18"/>
        <w:szCs w:val="18"/>
      </w:rPr>
      <w:t>/202</w:t>
    </w:r>
    <w:r w:rsidR="004E1C6C">
      <w:rPr>
        <w:rFonts w:ascii="Arial" w:hAnsi="Arial"/>
        <w:sz w:val="18"/>
        <w:szCs w:val="18"/>
      </w:rPr>
      <w:t>2</w:t>
    </w:r>
    <w:r>
      <w:rPr>
        <w:rFonts w:ascii="Arial" w:hAnsi="Arial"/>
        <w:sz w:val="18"/>
        <w:szCs w:val="18"/>
      </w:rPr>
      <w:tab/>
    </w:r>
    <w:r w:rsidRPr="00881875">
      <w:rPr>
        <w:rFonts w:ascii="Arial" w:eastAsia="Times New Roman" w:hAnsi="Arial" w:cs="Arial"/>
        <w:sz w:val="18"/>
        <w:szCs w:val="18"/>
      </w:rPr>
      <w:fldChar w:fldCharType="begin"/>
    </w:r>
    <w:r w:rsidRPr="00881875">
      <w:rPr>
        <w:rFonts w:ascii="Arial" w:eastAsia="Times New Roman" w:hAnsi="Arial" w:cs="Arial"/>
        <w:sz w:val="18"/>
        <w:szCs w:val="18"/>
      </w:rPr>
      <w:instrText xml:space="preserve"> PAGE </w:instrText>
    </w:r>
    <w:r w:rsidRPr="00881875">
      <w:rPr>
        <w:rFonts w:ascii="Arial" w:eastAsia="Times New Roman" w:hAnsi="Arial" w:cs="Arial"/>
        <w:sz w:val="18"/>
        <w:szCs w:val="18"/>
      </w:rPr>
      <w:fldChar w:fldCharType="separate"/>
    </w:r>
    <w:r w:rsidR="004F0690">
      <w:rPr>
        <w:rFonts w:ascii="Arial" w:eastAsia="Times New Roman" w:hAnsi="Arial" w:cs="Arial"/>
        <w:noProof/>
        <w:sz w:val="18"/>
        <w:szCs w:val="18"/>
      </w:rPr>
      <w:t>10</w:t>
    </w:r>
    <w:r w:rsidRPr="00881875">
      <w:rPr>
        <w:rFonts w:ascii="Arial" w:eastAsia="Times New Roman" w:hAnsi="Arial" w:cs="Arial"/>
        <w:sz w:val="18"/>
        <w:szCs w:val="18"/>
      </w:rPr>
      <w:fldChar w:fldCharType="end"/>
    </w:r>
    <w:r>
      <w:rPr>
        <w:rFonts w:ascii="Arial" w:hAnsi="Arial"/>
        <w:sz w:val="18"/>
        <w:szCs w:val="18"/>
      </w:rPr>
      <w:t>/</w:t>
    </w:r>
    <w:r w:rsidRPr="00881875">
      <w:rPr>
        <w:rFonts w:ascii="Arial" w:eastAsia="Times New Roman" w:hAnsi="Arial" w:cs="Arial"/>
        <w:sz w:val="18"/>
        <w:szCs w:val="18"/>
      </w:rPr>
      <w:fldChar w:fldCharType="begin"/>
    </w:r>
    <w:r w:rsidRPr="00881875">
      <w:rPr>
        <w:rFonts w:ascii="Arial" w:eastAsia="Times New Roman" w:hAnsi="Arial" w:cs="Arial"/>
        <w:sz w:val="18"/>
        <w:szCs w:val="18"/>
      </w:rPr>
      <w:instrText xml:space="preserve"> NUMPAGES </w:instrText>
    </w:r>
    <w:r w:rsidRPr="00881875">
      <w:rPr>
        <w:rFonts w:ascii="Arial" w:eastAsia="Times New Roman" w:hAnsi="Arial" w:cs="Arial"/>
        <w:sz w:val="18"/>
        <w:szCs w:val="18"/>
      </w:rPr>
      <w:fldChar w:fldCharType="separate"/>
    </w:r>
    <w:r w:rsidR="004F0690">
      <w:rPr>
        <w:rFonts w:ascii="Arial" w:eastAsia="Times New Roman" w:hAnsi="Arial" w:cs="Arial"/>
        <w:noProof/>
        <w:sz w:val="18"/>
        <w:szCs w:val="18"/>
      </w:rPr>
      <w:t>10</w:t>
    </w:r>
    <w:r w:rsidRPr="00881875">
      <w:rPr>
        <w:rFonts w:ascii="Arial" w:eastAsia="Times New Roman" w:hAnsi="Arial" w:cs="Arial"/>
        <w:sz w:val="18"/>
        <w:szCs w:val="18"/>
      </w:rPr>
      <w:fldChar w:fldCharType="end"/>
    </w:r>
  </w:p>
  <w:p w14:paraId="335998DF" w14:textId="77777777" w:rsidR="00A112D6" w:rsidRDefault="00A112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EB90" w14:textId="77777777" w:rsidR="00A112D6" w:rsidRDefault="00A112D6">
    <w:pPr>
      <w:pStyle w:val="Pieddepage"/>
    </w:pPr>
    <w:r>
      <w:rPr>
        <w:noProof/>
        <w:lang w:eastAsia="nl-BE"/>
      </w:rPr>
      <w:drawing>
        <wp:anchor distT="0" distB="0" distL="114300" distR="114300" simplePos="0" relativeHeight="251663360" behindDoc="1" locked="0" layoutInCell="1" allowOverlap="1" wp14:anchorId="2E021006" wp14:editId="202D9198">
          <wp:simplePos x="0" y="0"/>
          <wp:positionH relativeFrom="page">
            <wp:posOffset>552169</wp:posOffset>
          </wp:positionH>
          <wp:positionV relativeFrom="page">
            <wp:posOffset>9605645</wp:posOffset>
          </wp:positionV>
          <wp:extent cx="6496749" cy="11063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222A" w14:textId="77777777" w:rsidR="00A112D6" w:rsidRDefault="00A112D6" w:rsidP="00371A55">
      <w:pPr>
        <w:spacing w:after="0" w:line="240" w:lineRule="auto"/>
      </w:pPr>
      <w:r>
        <w:separator/>
      </w:r>
    </w:p>
  </w:footnote>
  <w:footnote w:type="continuationSeparator" w:id="0">
    <w:p w14:paraId="2ED71A3D" w14:textId="77777777" w:rsidR="00A112D6" w:rsidRDefault="00A112D6" w:rsidP="00371A55">
      <w:pPr>
        <w:spacing w:after="0" w:line="240" w:lineRule="auto"/>
      </w:pPr>
      <w:r>
        <w:continuationSeparator/>
      </w:r>
    </w:p>
  </w:footnote>
  <w:footnote w:id="1">
    <w:p w14:paraId="34D76DE1" w14:textId="77777777" w:rsidR="00A112D6" w:rsidRPr="00FC71FD" w:rsidRDefault="00A112D6" w:rsidP="00D767F5">
      <w:pPr>
        <w:pStyle w:val="Notedebasdepage"/>
        <w:jc w:val="both"/>
        <w:rPr>
          <w:lang w:val="en-US"/>
        </w:rPr>
      </w:pPr>
      <w:r>
        <w:rPr>
          <w:rStyle w:val="Appelnotedebasdep"/>
        </w:rPr>
        <w:footnoteRef/>
      </w:r>
      <w:r w:rsidRPr="00FC71FD">
        <w:rPr>
          <w:lang w:val="en-US"/>
        </w:rPr>
        <w:t xml:space="preserve"> </w:t>
      </w:r>
      <w:r w:rsidRPr="00FC71FD">
        <w:rPr>
          <w:rFonts w:ascii="Arial" w:hAnsi="Arial"/>
          <w:bCs/>
          <w:i/>
          <w:iCs/>
          <w:snapToGrid w:val="0"/>
          <w:sz w:val="18"/>
          <w:szCs w:val="18"/>
          <w:lang w:val="en-US"/>
        </w:rPr>
        <w:t>Zoals vermeld in de Technical specifications for the format for the lists of approved or registered establishments, plants or operators handling animal by-products inside the EU and in third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C15" w14:textId="77777777" w:rsidR="00A112D6" w:rsidRDefault="00A112D6">
    <w:pPr>
      <w:pStyle w:val="En-tte"/>
    </w:pPr>
    <w:r>
      <w:rPr>
        <w:noProof/>
        <w:lang w:eastAsia="nl-BE"/>
      </w:rPr>
      <w:drawing>
        <wp:anchor distT="0" distB="0" distL="114300" distR="114300" simplePos="0" relativeHeight="251658240" behindDoc="0" locked="0" layoutInCell="1" allowOverlap="1" wp14:anchorId="0354A176" wp14:editId="60C2D8BF">
          <wp:simplePos x="0" y="0"/>
          <wp:positionH relativeFrom="column">
            <wp:posOffset>-264160</wp:posOffset>
          </wp:positionH>
          <wp:positionV relativeFrom="paragraph">
            <wp:posOffset>104140</wp:posOffset>
          </wp:positionV>
          <wp:extent cx="6396990" cy="376555"/>
          <wp:effectExtent l="0" t="0" r="3810" b="4445"/>
          <wp:wrapThrough wrapText="bothSides">
            <wp:wrapPolygon edited="0">
              <wp:start x="0" y="0"/>
              <wp:lineTo x="0" y="20762"/>
              <wp:lineTo x="21549" y="20762"/>
              <wp:lineTo x="2154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859"/>
    <w:multiLevelType w:val="hybridMultilevel"/>
    <w:tmpl w:val="1D98CD82"/>
    <w:lvl w:ilvl="0" w:tplc="E9D8C58C">
      <w:start w:val="7"/>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CFD7B80"/>
    <w:multiLevelType w:val="hybridMultilevel"/>
    <w:tmpl w:val="773496D0"/>
    <w:lvl w:ilvl="0" w:tplc="080C0001">
      <w:start w:val="1"/>
      <w:numFmt w:val="bullet"/>
      <w:lvlText w:val=""/>
      <w:lvlJc w:val="left"/>
      <w:pPr>
        <w:ind w:left="1797" w:hanging="360"/>
      </w:pPr>
      <w:rPr>
        <w:rFonts w:ascii="Symbol" w:hAnsi="Symbol" w:hint="default"/>
      </w:rPr>
    </w:lvl>
    <w:lvl w:ilvl="1" w:tplc="080C0003" w:tentative="1">
      <w:start w:val="1"/>
      <w:numFmt w:val="bullet"/>
      <w:lvlText w:val="o"/>
      <w:lvlJc w:val="left"/>
      <w:pPr>
        <w:ind w:left="2517" w:hanging="360"/>
      </w:pPr>
      <w:rPr>
        <w:rFonts w:ascii="Courier New" w:hAnsi="Courier New" w:cs="Courier New" w:hint="default"/>
      </w:rPr>
    </w:lvl>
    <w:lvl w:ilvl="2" w:tplc="080C0005" w:tentative="1">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2" w15:restartNumberingAfterBreak="0">
    <w:nsid w:val="148D22F6"/>
    <w:multiLevelType w:val="hybridMultilevel"/>
    <w:tmpl w:val="2BB423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C2332F"/>
    <w:multiLevelType w:val="hybridMultilevel"/>
    <w:tmpl w:val="9776FC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cs="Times New Roman"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720"/>
        </w:tabs>
        <w:ind w:left="720" w:hanging="360"/>
      </w:pPr>
      <w:rPr>
        <w:rFonts w:ascii="Arial" w:eastAsia="Times New Roman" w:hAnsi="Aria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52313"/>
    <w:multiLevelType w:val="hybridMultilevel"/>
    <w:tmpl w:val="27CAEA00"/>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736168"/>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B626F4"/>
    <w:multiLevelType w:val="hybridMultilevel"/>
    <w:tmpl w:val="7A86E57C"/>
    <w:lvl w:ilvl="0" w:tplc="9B7ED52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6D61449"/>
    <w:multiLevelType w:val="hybridMultilevel"/>
    <w:tmpl w:val="D70680CE"/>
    <w:lvl w:ilvl="0" w:tplc="221E50B2">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B55E7B"/>
    <w:multiLevelType w:val="hybridMultilevel"/>
    <w:tmpl w:val="B066BB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17"/>
  </w:num>
  <w:num w:numId="3">
    <w:abstractNumId w:val="13"/>
  </w:num>
  <w:num w:numId="4">
    <w:abstractNumId w:val="1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5"/>
  </w:num>
  <w:num w:numId="9">
    <w:abstractNumId w:val="3"/>
  </w:num>
  <w:num w:numId="10">
    <w:abstractNumId w:val="6"/>
  </w:num>
  <w:num w:numId="11">
    <w:abstractNumId w:val="1"/>
  </w:num>
  <w:num w:numId="12">
    <w:abstractNumId w:val="2"/>
  </w:num>
  <w:num w:numId="13">
    <w:abstractNumId w:val="5"/>
  </w:num>
  <w:num w:numId="14">
    <w:abstractNumId w:val="8"/>
  </w:num>
  <w:num w:numId="15">
    <w:abstractNumId w:val="10"/>
  </w:num>
  <w:num w:numId="16">
    <w:abstractNumId w:val="12"/>
  </w:num>
  <w:num w:numId="17">
    <w:abstractNumId w:val="1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34"/>
    <w:rsid w:val="0000183B"/>
    <w:rsid w:val="0003184B"/>
    <w:rsid w:val="000339F7"/>
    <w:rsid w:val="000430DF"/>
    <w:rsid w:val="0005374B"/>
    <w:rsid w:val="0007180D"/>
    <w:rsid w:val="00074F10"/>
    <w:rsid w:val="00077BE4"/>
    <w:rsid w:val="000B7275"/>
    <w:rsid w:val="000C6ABA"/>
    <w:rsid w:val="000E08FD"/>
    <w:rsid w:val="001311D7"/>
    <w:rsid w:val="0015419A"/>
    <w:rsid w:val="00172D4B"/>
    <w:rsid w:val="001A0C1C"/>
    <w:rsid w:val="001B63FA"/>
    <w:rsid w:val="00201B55"/>
    <w:rsid w:val="00205168"/>
    <w:rsid w:val="00245291"/>
    <w:rsid w:val="00257674"/>
    <w:rsid w:val="002B0A28"/>
    <w:rsid w:val="002B1DC6"/>
    <w:rsid w:val="002C4AAE"/>
    <w:rsid w:val="002F76E0"/>
    <w:rsid w:val="00363F2F"/>
    <w:rsid w:val="00371A55"/>
    <w:rsid w:val="00375CE8"/>
    <w:rsid w:val="0038667F"/>
    <w:rsid w:val="003A0587"/>
    <w:rsid w:val="003B2277"/>
    <w:rsid w:val="003B240D"/>
    <w:rsid w:val="003D33B2"/>
    <w:rsid w:val="003F2B5B"/>
    <w:rsid w:val="00402C33"/>
    <w:rsid w:val="00411932"/>
    <w:rsid w:val="00433DC3"/>
    <w:rsid w:val="00461909"/>
    <w:rsid w:val="004E1C6C"/>
    <w:rsid w:val="004F0690"/>
    <w:rsid w:val="00502BC5"/>
    <w:rsid w:val="00532FF9"/>
    <w:rsid w:val="00543821"/>
    <w:rsid w:val="005A45AB"/>
    <w:rsid w:val="005C46CE"/>
    <w:rsid w:val="005D5FE9"/>
    <w:rsid w:val="005E5824"/>
    <w:rsid w:val="00610A68"/>
    <w:rsid w:val="00627192"/>
    <w:rsid w:val="00633AA0"/>
    <w:rsid w:val="00687543"/>
    <w:rsid w:val="00692877"/>
    <w:rsid w:val="00695537"/>
    <w:rsid w:val="006A31E9"/>
    <w:rsid w:val="006A3D05"/>
    <w:rsid w:val="006B294E"/>
    <w:rsid w:val="006D574B"/>
    <w:rsid w:val="006E55BD"/>
    <w:rsid w:val="006F7C72"/>
    <w:rsid w:val="00707741"/>
    <w:rsid w:val="00732391"/>
    <w:rsid w:val="00741CF4"/>
    <w:rsid w:val="007763E9"/>
    <w:rsid w:val="007D4F6E"/>
    <w:rsid w:val="007D5AC1"/>
    <w:rsid w:val="00801A47"/>
    <w:rsid w:val="00802AD1"/>
    <w:rsid w:val="00811871"/>
    <w:rsid w:val="008153AF"/>
    <w:rsid w:val="00823013"/>
    <w:rsid w:val="00833D88"/>
    <w:rsid w:val="008500BF"/>
    <w:rsid w:val="008B3FE3"/>
    <w:rsid w:val="008E319F"/>
    <w:rsid w:val="0091736B"/>
    <w:rsid w:val="00940CC3"/>
    <w:rsid w:val="00950A97"/>
    <w:rsid w:val="009A25DD"/>
    <w:rsid w:val="009B1C74"/>
    <w:rsid w:val="009E24EF"/>
    <w:rsid w:val="009F6032"/>
    <w:rsid w:val="00A112D6"/>
    <w:rsid w:val="00A435C9"/>
    <w:rsid w:val="00A47484"/>
    <w:rsid w:val="00A73FCC"/>
    <w:rsid w:val="00A7553B"/>
    <w:rsid w:val="00AA3651"/>
    <w:rsid w:val="00AB0CCB"/>
    <w:rsid w:val="00AC221A"/>
    <w:rsid w:val="00AC4225"/>
    <w:rsid w:val="00B02FD4"/>
    <w:rsid w:val="00B06530"/>
    <w:rsid w:val="00B71A84"/>
    <w:rsid w:val="00B86D76"/>
    <w:rsid w:val="00BD5E1A"/>
    <w:rsid w:val="00C0140C"/>
    <w:rsid w:val="00C03EAD"/>
    <w:rsid w:val="00C11F37"/>
    <w:rsid w:val="00CE1163"/>
    <w:rsid w:val="00CF6973"/>
    <w:rsid w:val="00D12B0B"/>
    <w:rsid w:val="00D32833"/>
    <w:rsid w:val="00D375E6"/>
    <w:rsid w:val="00D61EAC"/>
    <w:rsid w:val="00D666E5"/>
    <w:rsid w:val="00D767F5"/>
    <w:rsid w:val="00D86290"/>
    <w:rsid w:val="00DA2EF1"/>
    <w:rsid w:val="00DD10FE"/>
    <w:rsid w:val="00DD39C3"/>
    <w:rsid w:val="00DD54F9"/>
    <w:rsid w:val="00DE635E"/>
    <w:rsid w:val="00E15A34"/>
    <w:rsid w:val="00E41C91"/>
    <w:rsid w:val="00E64B18"/>
    <w:rsid w:val="00E74891"/>
    <w:rsid w:val="00E96C48"/>
    <w:rsid w:val="00F1136E"/>
    <w:rsid w:val="00F21B94"/>
    <w:rsid w:val="00F26F26"/>
    <w:rsid w:val="00F306DE"/>
    <w:rsid w:val="00F34DDD"/>
    <w:rsid w:val="00F547CF"/>
    <w:rsid w:val="00F7739E"/>
    <w:rsid w:val="00FC71FD"/>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700181"/>
  <w15:docId w15:val="{FDD4EE2F-8640-4694-8906-FA99D2E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A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A55"/>
    <w:pPr>
      <w:tabs>
        <w:tab w:val="center" w:pos="4536"/>
        <w:tab w:val="right" w:pos="9072"/>
      </w:tabs>
      <w:spacing w:after="0" w:line="240" w:lineRule="auto"/>
    </w:pPr>
  </w:style>
  <w:style w:type="character" w:customStyle="1" w:styleId="En-tteCar">
    <w:name w:val="En-tête Car"/>
    <w:basedOn w:val="Policepardfaut"/>
    <w:link w:val="En-tte"/>
    <w:uiPriority w:val="99"/>
    <w:rsid w:val="00371A55"/>
    <w:rPr>
      <w:lang w:val="nl-BE"/>
    </w:rPr>
  </w:style>
  <w:style w:type="paragraph" w:styleId="Pieddepage">
    <w:name w:val="footer"/>
    <w:basedOn w:val="Normal"/>
    <w:link w:val="PieddepageCar"/>
    <w:uiPriority w:val="99"/>
    <w:unhideWhenUsed/>
    <w:rsid w:val="00371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A55"/>
    <w:rPr>
      <w:lang w:val="nl-BE"/>
    </w:rPr>
  </w:style>
  <w:style w:type="character" w:styleId="Lienhypertexte">
    <w:name w:val="Hyperlink"/>
    <w:basedOn w:val="Policepardfaut"/>
    <w:uiPriority w:val="99"/>
    <w:unhideWhenUsed/>
    <w:rsid w:val="00371A55"/>
    <w:rPr>
      <w:color w:val="0000FF" w:themeColor="hyperlink"/>
      <w:u w:val="single"/>
    </w:rPr>
  </w:style>
  <w:style w:type="paragraph" w:styleId="Textedebulles">
    <w:name w:val="Balloon Text"/>
    <w:basedOn w:val="Normal"/>
    <w:link w:val="TextedebullesCar"/>
    <w:uiPriority w:val="99"/>
    <w:semiHidden/>
    <w:unhideWhenUsed/>
    <w:rsid w:val="003D3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3B2"/>
    <w:rPr>
      <w:rFonts w:ascii="Tahoma" w:hAnsi="Tahoma" w:cs="Tahoma"/>
      <w:sz w:val="16"/>
      <w:szCs w:val="16"/>
      <w:lang w:val="nl-BE"/>
    </w:rPr>
  </w:style>
  <w:style w:type="paragraph" w:styleId="Sansinterligne">
    <w:name w:val="No Spacing"/>
    <w:uiPriority w:val="1"/>
    <w:qFormat/>
    <w:rsid w:val="00411932"/>
    <w:pPr>
      <w:spacing w:after="0" w:line="240" w:lineRule="auto"/>
    </w:pPr>
  </w:style>
  <w:style w:type="character" w:styleId="Lienhypertextesuivivisit">
    <w:name w:val="FollowedHyperlink"/>
    <w:basedOn w:val="Policepardfaut"/>
    <w:uiPriority w:val="99"/>
    <w:semiHidden/>
    <w:unhideWhenUsed/>
    <w:rsid w:val="008500BF"/>
    <w:rPr>
      <w:color w:val="800080" w:themeColor="followedHyperlink"/>
      <w:u w:val="single"/>
    </w:rPr>
  </w:style>
  <w:style w:type="paragraph" w:styleId="Paragraphedeliste">
    <w:name w:val="List Paragraph"/>
    <w:basedOn w:val="Normal"/>
    <w:uiPriority w:val="34"/>
    <w:qFormat/>
    <w:rsid w:val="007D5AC1"/>
    <w:pPr>
      <w:ind w:left="720"/>
      <w:contextualSpacing/>
    </w:pPr>
  </w:style>
  <w:style w:type="character" w:styleId="Textedelespacerserv">
    <w:name w:val="Placeholder Text"/>
    <w:basedOn w:val="Policepardfaut"/>
    <w:uiPriority w:val="99"/>
    <w:rsid w:val="00E64B18"/>
    <w:rPr>
      <w:color w:val="808080"/>
    </w:rPr>
  </w:style>
  <w:style w:type="paragraph" w:styleId="Notedefin">
    <w:name w:val="endnote text"/>
    <w:basedOn w:val="Normal"/>
    <w:link w:val="NotedefinCar"/>
    <w:semiHidden/>
    <w:rsid w:val="00802AD1"/>
    <w:pPr>
      <w:widowControl w:val="0"/>
      <w:autoSpaceDE w:val="0"/>
      <w:autoSpaceDN w:val="0"/>
      <w:spacing w:after="0" w:line="240" w:lineRule="auto"/>
    </w:pPr>
    <w:rPr>
      <w:rFonts w:ascii="Univers" w:eastAsia="Times New Roman" w:hAnsi="Univers" w:cs="Univers"/>
      <w:spacing w:val="-3"/>
      <w:sz w:val="24"/>
      <w:szCs w:val="24"/>
      <w:lang w:eastAsia="nl-NL"/>
    </w:rPr>
  </w:style>
  <w:style w:type="character" w:customStyle="1" w:styleId="NotedefinCar">
    <w:name w:val="Note de fin Car"/>
    <w:basedOn w:val="Policepardfaut"/>
    <w:link w:val="Notedefin"/>
    <w:semiHidden/>
    <w:rsid w:val="00802AD1"/>
    <w:rPr>
      <w:rFonts w:ascii="Univers" w:eastAsia="Times New Roman" w:hAnsi="Univers" w:cs="Univers"/>
      <w:spacing w:val="-3"/>
      <w:sz w:val="24"/>
      <w:szCs w:val="24"/>
      <w:lang w:val="nl-BE" w:eastAsia="nl-NL"/>
    </w:rPr>
  </w:style>
  <w:style w:type="character" w:styleId="Marquedecommentaire">
    <w:name w:val="annotation reference"/>
    <w:basedOn w:val="Policepardfaut"/>
    <w:uiPriority w:val="99"/>
    <w:semiHidden/>
    <w:unhideWhenUsed/>
    <w:rsid w:val="003F2B5B"/>
    <w:rPr>
      <w:sz w:val="16"/>
      <w:szCs w:val="16"/>
    </w:rPr>
  </w:style>
  <w:style w:type="paragraph" w:styleId="Commentaire">
    <w:name w:val="annotation text"/>
    <w:basedOn w:val="Normal"/>
    <w:link w:val="CommentaireCar"/>
    <w:uiPriority w:val="99"/>
    <w:semiHidden/>
    <w:unhideWhenUsed/>
    <w:rsid w:val="003F2B5B"/>
    <w:pPr>
      <w:spacing w:line="240" w:lineRule="auto"/>
    </w:pPr>
    <w:rPr>
      <w:sz w:val="20"/>
      <w:szCs w:val="20"/>
    </w:rPr>
  </w:style>
  <w:style w:type="character" w:customStyle="1" w:styleId="CommentaireCar">
    <w:name w:val="Commentaire Car"/>
    <w:basedOn w:val="Policepardfaut"/>
    <w:link w:val="Commentaire"/>
    <w:uiPriority w:val="99"/>
    <w:semiHidden/>
    <w:rsid w:val="003F2B5B"/>
    <w:rPr>
      <w:sz w:val="20"/>
      <w:szCs w:val="20"/>
      <w:lang w:val="nl-BE"/>
    </w:rPr>
  </w:style>
  <w:style w:type="paragraph" w:styleId="Objetducommentaire">
    <w:name w:val="annotation subject"/>
    <w:basedOn w:val="Commentaire"/>
    <w:next w:val="Commentaire"/>
    <w:link w:val="ObjetducommentaireCar"/>
    <w:uiPriority w:val="99"/>
    <w:semiHidden/>
    <w:unhideWhenUsed/>
    <w:rsid w:val="003F2B5B"/>
    <w:rPr>
      <w:b/>
      <w:bCs/>
    </w:rPr>
  </w:style>
  <w:style w:type="character" w:customStyle="1" w:styleId="ObjetducommentaireCar">
    <w:name w:val="Objet du commentaire Car"/>
    <w:basedOn w:val="CommentaireCar"/>
    <w:link w:val="Objetducommentaire"/>
    <w:uiPriority w:val="99"/>
    <w:semiHidden/>
    <w:rsid w:val="003F2B5B"/>
    <w:rPr>
      <w:b/>
      <w:bCs/>
      <w:sz w:val="20"/>
      <w:szCs w:val="20"/>
      <w:lang w:val="nl-BE"/>
    </w:rPr>
  </w:style>
  <w:style w:type="paragraph" w:styleId="Rvision">
    <w:name w:val="Revision"/>
    <w:hidden/>
    <w:uiPriority w:val="99"/>
    <w:semiHidden/>
    <w:rsid w:val="00A7553B"/>
    <w:pPr>
      <w:spacing w:after="0" w:line="240" w:lineRule="auto"/>
    </w:pPr>
  </w:style>
  <w:style w:type="paragraph" w:styleId="Notedebasdepage">
    <w:name w:val="footnote text"/>
    <w:basedOn w:val="Normal"/>
    <w:link w:val="NotedebasdepageCar"/>
    <w:uiPriority w:val="99"/>
    <w:semiHidden/>
    <w:unhideWhenUsed/>
    <w:rsid w:val="00D767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7F5"/>
    <w:rPr>
      <w:sz w:val="20"/>
      <w:szCs w:val="20"/>
      <w:lang w:val="nl-BE"/>
    </w:rPr>
  </w:style>
  <w:style w:type="character" w:styleId="Appelnotedebasdep">
    <w:name w:val="footnote reference"/>
    <w:basedOn w:val="Policepardfaut"/>
    <w:uiPriority w:val="99"/>
    <w:semiHidden/>
    <w:unhideWhenUsed/>
    <w:rsid w:val="00D76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652">
      <w:bodyDiv w:val="1"/>
      <w:marLeft w:val="0"/>
      <w:marRight w:val="0"/>
      <w:marTop w:val="0"/>
      <w:marBottom w:val="0"/>
      <w:divBdr>
        <w:top w:val="none" w:sz="0" w:space="0" w:color="auto"/>
        <w:left w:val="none" w:sz="0" w:space="0" w:color="auto"/>
        <w:bottom w:val="none" w:sz="0" w:space="0" w:color="auto"/>
        <w:right w:val="none" w:sz="0" w:space="0" w:color="auto"/>
      </w:divBdr>
    </w:div>
    <w:div w:id="364213123">
      <w:bodyDiv w:val="1"/>
      <w:marLeft w:val="0"/>
      <w:marRight w:val="0"/>
      <w:marTop w:val="0"/>
      <w:marBottom w:val="0"/>
      <w:divBdr>
        <w:top w:val="none" w:sz="0" w:space="0" w:color="auto"/>
        <w:left w:val="none" w:sz="0" w:space="0" w:color="auto"/>
        <w:bottom w:val="none" w:sz="0" w:space="0" w:color="auto"/>
        <w:right w:val="none" w:sz="0" w:space="0" w:color="auto"/>
      </w:divBdr>
    </w:div>
    <w:div w:id="1039284062">
      <w:bodyDiv w:val="1"/>
      <w:marLeft w:val="0"/>
      <w:marRight w:val="0"/>
      <w:marTop w:val="0"/>
      <w:marBottom w:val="0"/>
      <w:divBdr>
        <w:top w:val="none" w:sz="0" w:space="0" w:color="auto"/>
        <w:left w:val="none" w:sz="0" w:space="0" w:color="auto"/>
        <w:bottom w:val="none" w:sz="0" w:space="0" w:color="auto"/>
        <w:right w:val="none" w:sz="0" w:space="0" w:color="auto"/>
      </w:divBdr>
    </w:div>
    <w:div w:id="1049451467">
      <w:bodyDiv w:val="1"/>
      <w:marLeft w:val="0"/>
      <w:marRight w:val="0"/>
      <w:marTop w:val="0"/>
      <w:marBottom w:val="0"/>
      <w:divBdr>
        <w:top w:val="none" w:sz="0" w:space="0" w:color="auto"/>
        <w:left w:val="none" w:sz="0" w:space="0" w:color="auto"/>
        <w:bottom w:val="none" w:sz="0" w:space="0" w:color="auto"/>
        <w:right w:val="none" w:sz="0" w:space="0" w:color="auto"/>
      </w:divBdr>
    </w:div>
    <w:div w:id="1554195091">
      <w:bodyDiv w:val="1"/>
      <w:marLeft w:val="0"/>
      <w:marRight w:val="0"/>
      <w:marTop w:val="0"/>
      <w:marBottom w:val="0"/>
      <w:divBdr>
        <w:top w:val="none" w:sz="0" w:space="0" w:color="auto"/>
        <w:left w:val="none" w:sz="0" w:space="0" w:color="auto"/>
        <w:bottom w:val="none" w:sz="0" w:space="0" w:color="auto"/>
        <w:right w:val="none" w:sz="0" w:space="0" w:color="auto"/>
      </w:divBdr>
    </w:div>
    <w:div w:id="20347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change_lg.pl?language=nl&amp;la=N&amp;cn=2012061402&amp;table_name=wet" TargetMode="External"/><Relationship Id="rId18" Type="http://schemas.openxmlformats.org/officeDocument/2006/relationships/hyperlink" Target="https://leefmilieu.brussels/sites/default/files/user_files/proc_conventioncomelectro_nl.pdf" TargetMode="External"/><Relationship Id="rId26" Type="http://schemas.openxmlformats.org/officeDocument/2006/relationships/hyperlink" Target="file:///\\data\ged$\05_INFOCOM\08_TRADUCTION\2022\FR-NL\Production\www.leefmilieu.brussels\vormingafvalbeheerders" TargetMode="External"/><Relationship Id="rId21" Type="http://schemas.openxmlformats.org/officeDocument/2006/relationships/hyperlink" Target="https://leefmilieu.brussels/sites/default/files/user_files/proc_conventioncomelectro_nl.pdf" TargetMode="External"/><Relationship Id="rId34" Type="http://schemas.openxmlformats.org/officeDocument/2006/relationships/footer" Target="footer2.xml"/><Relationship Id="rId7" Type="http://schemas.openxmlformats.org/officeDocument/2006/relationships/hyperlink" Target="mailto:permit_agr@leefmilieu.brussels" TargetMode="External"/><Relationship Id="rId12" Type="http://schemas.openxmlformats.org/officeDocument/2006/relationships/hyperlink" Target="http://eur-lex.europa.eu/legal-content/NL/TXT/PDF/?uri=CELEX:02000D0532-20150601&amp;qid=1443770560597&amp;from=EN" TargetMode="External"/><Relationship Id="rId17" Type="http://schemas.openxmlformats.org/officeDocument/2006/relationships/hyperlink" Target="http://Les" TargetMode="External"/><Relationship Id="rId25" Type="http://schemas.openxmlformats.org/officeDocument/2006/relationships/hyperlink" Target="http://www.leefmilieu.brussels/sites/default/files/docu_exigence_NL.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ermit_agr@leefmilieu.brussels" TargetMode="External"/><Relationship Id="rId20" Type="http://schemas.openxmlformats.org/officeDocument/2006/relationships/hyperlink" Target="http://Les" TargetMode="External"/><Relationship Id="rId29" Type="http://schemas.openxmlformats.org/officeDocument/2006/relationships/hyperlink" Target="http://www.leefmilieu.brussels/sg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change_lg.pl?language=nl&amp;la=N&amp;cn=2016120133&amp;table_name=wet" TargetMode="External"/><Relationship Id="rId24" Type="http://schemas.openxmlformats.org/officeDocument/2006/relationships/hyperlink" Target="https://eur-lex.europa.eu/legal-content/NL/TXT/HTML/?uri=CELEX:02009R1069-20191214&amp;from=F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lex.europa.eu/eli/reg/2011/142/2021-01-01" TargetMode="External"/><Relationship Id="rId23" Type="http://schemas.openxmlformats.org/officeDocument/2006/relationships/hyperlink" Target="https://eur-lex.europa.eu/legal-content/NL/TXT/HTML/?uri=CELEX:02010L0063-20190626&amp;from=FR" TargetMode="External"/><Relationship Id="rId28" Type="http://schemas.openxmlformats.org/officeDocument/2006/relationships/image" Target="media/image1.png"/><Relationship Id="rId36" Type="http://schemas.openxmlformats.org/officeDocument/2006/relationships/glossaryDocument" Target="glossary/document.xml"/><Relationship Id="rId10" Type="http://schemas.openxmlformats.org/officeDocument/2006/relationships/hyperlink" Target="http://www.ejustice.just.fgov.be/cgi_loi/change_lg.pl?language=nl&amp;la=N&amp;cn=1997060533&amp;table_name=wet" TargetMode="External"/><Relationship Id="rId19" Type="http://schemas.openxmlformats.org/officeDocument/2006/relationships/hyperlink" Target="http://app.leefmilieubrussel.be/lijsten/?nr_list=CED0205" TargetMode="External"/><Relationship Id="rId31" Type="http://schemas.openxmlformats.org/officeDocument/2006/relationships/hyperlink" Target="mailto:privacy@leefmilieu.brussels" TargetMode="External"/><Relationship Id="rId4" Type="http://schemas.openxmlformats.org/officeDocument/2006/relationships/webSettings" Target="webSettings.xml"/><Relationship Id="rId9" Type="http://schemas.openxmlformats.org/officeDocument/2006/relationships/hyperlink" Target="http://www.leefmilieu.brussels" TargetMode="External"/><Relationship Id="rId14" Type="http://schemas.openxmlformats.org/officeDocument/2006/relationships/hyperlink" Target="https://eur-lex.europa.eu/eli/reg/2009/1069/2019-12-14" TargetMode="External"/><Relationship Id="rId22" Type="http://schemas.openxmlformats.org/officeDocument/2006/relationships/hyperlink" Target="https://eur-lex.europa.eu/legal-content/NL/TXT/HTML/?uri=CELEX:02009R1069-20191214&amp;from=FR" TargetMode="External"/><Relationship Id="rId27" Type="http://schemas.openxmlformats.org/officeDocument/2006/relationships/hyperlink" Target="http://www.ejustice.just.fgov.be/cgi_loi/change_lg.pl?language=nl&amp;la=N&amp;cn=2016120133&amp;table_name=wet" TargetMode="External"/><Relationship Id="rId30" Type="http://schemas.openxmlformats.org/officeDocument/2006/relationships/hyperlink" Target="mailto:permit@leefmilieu.brussels" TargetMode="External"/><Relationship Id="rId35" Type="http://schemas.openxmlformats.org/officeDocument/2006/relationships/fontTable" Target="fontTable.xml"/><Relationship Id="rId8" Type="http://schemas.openxmlformats.org/officeDocument/2006/relationships/hyperlink" Target="http://www.leefmilieu.brussels/sites/default/files/user_files/proc_enr_cnc-dnd_nl.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BF5F2064-67D3-49AC-A5C6-DEF4011D7534}"/>
      </w:docPartPr>
      <w:docPartBody>
        <w:p w:rsidR="00B13F20" w:rsidRDefault="00B13F20">
          <w:r w:rsidRPr="00DB1BAA">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F20"/>
    <w:rsid w:val="008A0DEE"/>
    <w:rsid w:val="0099261C"/>
    <w:rsid w:val="00A301E3"/>
    <w:rsid w:val="00AD5413"/>
    <w:rsid w:val="00B13F20"/>
    <w:rsid w:val="00B150F0"/>
    <w:rsid w:val="00E708ED"/>
    <w:rsid w:val="00E875A3"/>
    <w:rsid w:val="00F0503A"/>
    <w:rsid w:val="00F862A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150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3461</Words>
  <Characters>19039</Characters>
  <Application>Microsoft Office Word</Application>
  <DocSecurity>0</DocSecurity>
  <Lines>158</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Enregistrement en tant que collecteur, négociant et courtier en déchets non dangereux</vt:lpstr>
      <vt:lpstr>Enregistrement en tant que collecteur, négociant et courtier en déchets non dangereux</vt:lpstr>
    </vt:vector>
  </TitlesOfParts>
  <Company>Bruxelles Environnement - IBGE</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Enregistrement en tant que collecteur, négociant et courtier en déchets non dangereux</dc:title>
  <dc:creator>Bruxelles Environnement - IBGE</dc:creator>
  <cp:keywords>formulaire; enregistrement; collecteur, négociant, courtier; déchets non dangereux</cp:keywords>
  <cp:lastModifiedBy>DE MEESTER DE RAVESTEIN Diane</cp:lastModifiedBy>
  <cp:revision>8</cp:revision>
  <cp:lastPrinted>2022-11-25T09:14:00Z</cp:lastPrinted>
  <dcterms:created xsi:type="dcterms:W3CDTF">2022-05-13T13:13:00Z</dcterms:created>
  <dcterms:modified xsi:type="dcterms:W3CDTF">2022-11-25T09:14:00Z</dcterms:modified>
</cp:coreProperties>
</file>