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7" w:type="dxa"/>
        <w:tblInd w:w="177" w:type="dxa"/>
        <w:tblBorders>
          <w:top w:val="single" w:sz="18" w:space="0" w:color="008080"/>
          <w:left w:val="single" w:sz="18" w:space="0" w:color="008080"/>
          <w:bottom w:val="single" w:sz="18" w:space="0" w:color="008080"/>
          <w:right w:val="single" w:sz="18" w:space="0" w:color="008080"/>
          <w:insideH w:val="single" w:sz="18" w:space="0" w:color="008080"/>
          <w:insideV w:val="single" w:sz="18" w:space="0" w:color="008080"/>
        </w:tblBorders>
        <w:tblCellMar>
          <w:left w:w="-22" w:type="dxa"/>
        </w:tblCellMar>
        <w:tblLook w:val="0000" w:firstRow="0" w:lastRow="0" w:firstColumn="0" w:lastColumn="0" w:noHBand="0" w:noVBand="0"/>
      </w:tblPr>
      <w:tblGrid>
        <w:gridCol w:w="3171"/>
        <w:gridCol w:w="6196"/>
      </w:tblGrid>
      <w:tr w:rsidR="00003562" w:rsidRPr="00B27F9D" w14:paraId="630463D9" w14:textId="77777777" w:rsidTr="00A76124">
        <w:trPr>
          <w:trHeight w:val="1538"/>
        </w:trPr>
        <w:tc>
          <w:tcPr>
            <w:tcW w:w="3171" w:type="dxa"/>
            <w:tcBorders>
              <w:top w:val="single" w:sz="18" w:space="0" w:color="008080"/>
              <w:left w:val="single" w:sz="18" w:space="0" w:color="008080"/>
              <w:bottom w:val="single" w:sz="18" w:space="0" w:color="008080"/>
              <w:right w:val="single" w:sz="18" w:space="0" w:color="008080"/>
            </w:tcBorders>
            <w:shd w:val="clear" w:color="auto" w:fill="FFFFFF"/>
            <w:tcMar>
              <w:left w:w="-22" w:type="dxa"/>
            </w:tcMar>
            <w:vAlign w:val="center"/>
          </w:tcPr>
          <w:p w14:paraId="079D715D" w14:textId="7F5410B6" w:rsidR="00003562" w:rsidRPr="00B27F9D" w:rsidRDefault="00DC6FD4">
            <w:pPr>
              <w:pStyle w:val="En-tte"/>
              <w:tabs>
                <w:tab w:val="left" w:pos="4560"/>
              </w:tabs>
              <w:jc w:val="center"/>
              <w:rPr>
                <w:rFonts w:ascii="Arial" w:hAnsi="Arial" w:cs="Arial"/>
              </w:rPr>
            </w:pPr>
            <w:r w:rsidRPr="00B27F9D">
              <w:rPr>
                <w:rFonts w:ascii="Arial" w:hAnsi="Arial" w:cs="Arial"/>
                <w:noProof/>
                <w:lang w:val="fr-BE" w:eastAsia="fr-BE" w:bidi="ar-SA"/>
              </w:rPr>
              <w:drawing>
                <wp:inline distT="0" distB="0" distL="0" distR="0" wp14:anchorId="57122408" wp14:editId="441B104F">
                  <wp:extent cx="1507165" cy="669851"/>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E-N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07165" cy="669851"/>
                          </a:xfrm>
                          <a:prstGeom prst="rect">
                            <a:avLst/>
                          </a:prstGeom>
                        </pic:spPr>
                      </pic:pic>
                    </a:graphicData>
                  </a:graphic>
                </wp:inline>
              </w:drawing>
            </w:r>
          </w:p>
        </w:tc>
        <w:tc>
          <w:tcPr>
            <w:tcW w:w="6196" w:type="dxa"/>
            <w:tcBorders>
              <w:top w:val="single" w:sz="18" w:space="0" w:color="008080"/>
              <w:left w:val="single" w:sz="18" w:space="0" w:color="008080"/>
              <w:bottom w:val="single" w:sz="18" w:space="0" w:color="008080"/>
              <w:right w:val="single" w:sz="18" w:space="0" w:color="008080"/>
            </w:tcBorders>
            <w:shd w:val="clear" w:color="auto" w:fill="91C81F"/>
            <w:tcMar>
              <w:left w:w="-22" w:type="dxa"/>
            </w:tcMar>
          </w:tcPr>
          <w:p w14:paraId="3E12A878" w14:textId="04C6E098" w:rsidR="00003562" w:rsidRPr="00B27F9D" w:rsidRDefault="00DF6334">
            <w:pPr>
              <w:spacing w:before="240" w:after="0"/>
              <w:jc w:val="center"/>
              <w:rPr>
                <w:rFonts w:ascii="Arial" w:hAnsi="Arial" w:cs="Arial"/>
              </w:rPr>
            </w:pPr>
            <w:r w:rsidRPr="00B27F9D">
              <w:rPr>
                <w:rFonts w:ascii="Arial" w:hAnsi="Arial" w:cs="Arial"/>
                <w:b/>
                <w:color w:val="FFFFFF"/>
                <w:sz w:val="40"/>
              </w:rPr>
              <w:t>Good Food</w:t>
            </w:r>
            <w:r w:rsidR="00462C1F" w:rsidRPr="00B27F9D">
              <w:rPr>
                <w:rFonts w:ascii="Arial" w:hAnsi="Arial" w:cs="Arial"/>
                <w:b/>
                <w:color w:val="FFFFFF"/>
                <w:sz w:val="40"/>
              </w:rPr>
              <w:t>-Kantine</w:t>
            </w:r>
          </w:p>
          <w:p w14:paraId="6CD5D976" w14:textId="77777777" w:rsidR="00003562" w:rsidRPr="00B27F9D" w:rsidRDefault="00DF6334">
            <w:pPr>
              <w:spacing w:after="240"/>
              <w:jc w:val="center"/>
              <w:rPr>
                <w:rFonts w:ascii="Arial" w:hAnsi="Arial" w:cs="Arial"/>
              </w:rPr>
            </w:pPr>
            <w:r w:rsidRPr="00B27F9D">
              <w:rPr>
                <w:rFonts w:ascii="Arial" w:hAnsi="Arial" w:cs="Arial"/>
                <w:b/>
                <w:color w:val="FFFFFF"/>
                <w:sz w:val="40"/>
              </w:rPr>
              <w:t>VADEMECUM</w:t>
            </w:r>
          </w:p>
        </w:tc>
      </w:tr>
    </w:tbl>
    <w:p w14:paraId="3A776FE6" w14:textId="77777777" w:rsidR="00003562" w:rsidRPr="00B27F9D" w:rsidRDefault="00003562" w:rsidP="0062054C">
      <w:pPr>
        <w:pStyle w:val="Titre1"/>
        <w:numPr>
          <w:ilvl w:val="0"/>
          <w:numId w:val="0"/>
        </w:numPr>
        <w:rPr>
          <w:rFonts w:cs="Arial"/>
        </w:rPr>
      </w:pPr>
    </w:p>
    <w:p w14:paraId="130C8BE5" w14:textId="77777777" w:rsidR="00003562" w:rsidRPr="00B27F9D" w:rsidRDefault="00DF6334" w:rsidP="0062054C">
      <w:pPr>
        <w:pStyle w:val="Titre1"/>
        <w:numPr>
          <w:ilvl w:val="0"/>
          <w:numId w:val="0"/>
        </w:numPr>
        <w:rPr>
          <w:rFonts w:cs="Arial"/>
        </w:rPr>
      </w:pPr>
      <w:bookmarkStart w:id="0" w:name="__RefHeading__7642_156932800"/>
      <w:bookmarkEnd w:id="0"/>
      <w:r w:rsidRPr="00B27F9D">
        <w:rPr>
          <w:rFonts w:cs="Arial"/>
        </w:rPr>
        <w:t xml:space="preserve">            </w:t>
      </w:r>
    </w:p>
    <w:p w14:paraId="635F92A7" w14:textId="1D29B8DC" w:rsidR="00003562" w:rsidRPr="00B27F9D" w:rsidRDefault="00A76124" w:rsidP="0062054C">
      <w:pPr>
        <w:pStyle w:val="Titre1"/>
        <w:numPr>
          <w:ilvl w:val="0"/>
          <w:numId w:val="0"/>
        </w:numPr>
        <w:rPr>
          <w:rFonts w:cs="Arial"/>
        </w:rPr>
      </w:pPr>
      <w:bookmarkStart w:id="1" w:name="_Toc499709077"/>
      <w:bookmarkStart w:id="2" w:name="_Toc503167140"/>
      <w:bookmarkStart w:id="3" w:name="_Toc13576477"/>
      <w:bookmarkStart w:id="4" w:name="_Toc97113710"/>
      <w:r w:rsidRPr="00B27F9D">
        <w:rPr>
          <w:rFonts w:cs="Arial"/>
          <w:b w:val="0"/>
          <w:noProof/>
          <w:color w:val="auto"/>
          <w:sz w:val="24"/>
          <w:szCs w:val="24"/>
          <w:lang w:val="fr-BE" w:eastAsia="fr-BE" w:bidi="ar-SA"/>
        </w:rPr>
        <w:drawing>
          <wp:anchor distT="0" distB="0" distL="114300" distR="114300" simplePos="0" relativeHeight="251665408" behindDoc="1" locked="0" layoutInCell="1" allowOverlap="1" wp14:anchorId="70974DFA" wp14:editId="4B2C6D9D">
            <wp:simplePos x="0" y="0"/>
            <wp:positionH relativeFrom="column">
              <wp:posOffset>1261110</wp:posOffset>
            </wp:positionH>
            <wp:positionV relativeFrom="paragraph">
              <wp:posOffset>80645</wp:posOffset>
            </wp:positionV>
            <wp:extent cx="3413760" cy="4583430"/>
            <wp:effectExtent l="0" t="0" r="0" b="7620"/>
            <wp:wrapTight wrapText="bothSides">
              <wp:wrapPolygon edited="0">
                <wp:start x="7353" y="0"/>
                <wp:lineTo x="6027" y="90"/>
                <wp:lineTo x="2531" y="1167"/>
                <wp:lineTo x="2049" y="1885"/>
                <wp:lineTo x="844" y="2873"/>
                <wp:lineTo x="0" y="4309"/>
                <wp:lineTo x="0" y="10683"/>
                <wp:lineTo x="121" y="12928"/>
                <wp:lineTo x="844" y="15800"/>
                <wp:lineTo x="1446" y="17237"/>
                <wp:lineTo x="2290" y="18673"/>
                <wp:lineTo x="3496" y="20110"/>
                <wp:lineTo x="3616" y="20559"/>
                <wp:lineTo x="7232" y="21546"/>
                <wp:lineTo x="8679" y="21546"/>
                <wp:lineTo x="12656" y="21546"/>
                <wp:lineTo x="14103" y="21546"/>
                <wp:lineTo x="17839" y="20469"/>
                <wp:lineTo x="17839" y="20110"/>
                <wp:lineTo x="19165" y="18673"/>
                <wp:lineTo x="20491" y="15800"/>
                <wp:lineTo x="21455" y="11491"/>
                <wp:lineTo x="21455" y="5746"/>
                <wp:lineTo x="21335" y="4309"/>
                <wp:lineTo x="20491" y="2873"/>
                <wp:lineTo x="18924" y="1167"/>
                <wp:lineTo x="15308" y="90"/>
                <wp:lineTo x="13982" y="0"/>
                <wp:lineTo x="7353"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3760" cy="4583430"/>
                    </a:xfrm>
                    <a:prstGeom prst="rect">
                      <a:avLst/>
                    </a:prstGeom>
                    <a:noFill/>
                  </pic:spPr>
                </pic:pic>
              </a:graphicData>
            </a:graphic>
            <wp14:sizeRelH relativeFrom="page">
              <wp14:pctWidth>0</wp14:pctWidth>
            </wp14:sizeRelH>
            <wp14:sizeRelV relativeFrom="page">
              <wp14:pctHeight>0</wp14:pctHeight>
            </wp14:sizeRelV>
          </wp:anchor>
        </w:drawing>
      </w:r>
      <w:bookmarkEnd w:id="1"/>
      <w:bookmarkEnd w:id="2"/>
      <w:bookmarkEnd w:id="3"/>
      <w:bookmarkEnd w:id="4"/>
    </w:p>
    <w:p w14:paraId="6489EEED" w14:textId="06A2587F" w:rsidR="00003562" w:rsidRPr="00B27F9D" w:rsidRDefault="00DF6334" w:rsidP="0062054C">
      <w:pPr>
        <w:pStyle w:val="Titre1"/>
        <w:numPr>
          <w:ilvl w:val="0"/>
          <w:numId w:val="0"/>
        </w:numPr>
        <w:rPr>
          <w:rFonts w:cs="Arial"/>
        </w:rPr>
      </w:pPr>
      <w:bookmarkStart w:id="5" w:name="__RefHeading__7644_156932800"/>
      <w:bookmarkEnd w:id="5"/>
      <w:r w:rsidRPr="00B27F9D">
        <w:rPr>
          <w:rFonts w:cs="Arial"/>
        </w:rPr>
        <w:t xml:space="preserve">             </w:t>
      </w:r>
    </w:p>
    <w:p w14:paraId="1A9FE745" w14:textId="77777777" w:rsidR="00003562" w:rsidRPr="00B27F9D" w:rsidRDefault="00003562">
      <w:pPr>
        <w:rPr>
          <w:rFonts w:ascii="Arial" w:hAnsi="Arial" w:cs="Arial"/>
        </w:rPr>
      </w:pPr>
    </w:p>
    <w:bookmarkStart w:id="6" w:name="__RefHeading__7304_156932800" w:displacedByCustomXml="next"/>
    <w:bookmarkEnd w:id="6" w:displacedByCustomXml="next"/>
    <w:sdt>
      <w:sdtPr>
        <w:rPr>
          <w:rFonts w:ascii="Arial" w:eastAsia="Droid Sans Fallback" w:hAnsi="Arial" w:cs="Arial"/>
          <w:b w:val="0"/>
          <w:bCs w:val="0"/>
          <w:color w:val="auto"/>
          <w:sz w:val="24"/>
          <w:szCs w:val="24"/>
          <w:lang w:eastAsia="zh-CN" w:bidi="hi-IN"/>
        </w:rPr>
        <w:id w:val="489530644"/>
        <w:docPartObj>
          <w:docPartGallery w:val="Table of Contents"/>
          <w:docPartUnique/>
        </w:docPartObj>
      </w:sdtPr>
      <w:sdtContent>
        <w:p w14:paraId="60EC1024" w14:textId="7AC9CEB5" w:rsidR="001D6791" w:rsidRPr="00B27F9D" w:rsidRDefault="001D6791" w:rsidP="001D6791">
          <w:pPr>
            <w:pStyle w:val="En-ttedetabledesmatires"/>
            <w:rPr>
              <w:rFonts w:ascii="Arial" w:hAnsi="Arial" w:cs="Arial"/>
            </w:rPr>
          </w:pPr>
        </w:p>
        <w:p w14:paraId="5B342086" w14:textId="3ED96CFE" w:rsidR="00B47BF1" w:rsidRPr="00B27F9D" w:rsidRDefault="00CA2797">
          <w:pPr>
            <w:rPr>
              <w:rFonts w:ascii="Arial" w:hAnsi="Arial" w:cs="Arial"/>
            </w:rPr>
          </w:pPr>
        </w:p>
      </w:sdtContent>
    </w:sdt>
    <w:p w14:paraId="03101EF7" w14:textId="77777777" w:rsidR="001D6791" w:rsidRPr="00B27F9D" w:rsidRDefault="001D6791">
      <w:pPr>
        <w:spacing w:after="0" w:line="240" w:lineRule="auto"/>
        <w:rPr>
          <w:rFonts w:ascii="Arial" w:hAnsi="Arial" w:cs="Arial"/>
          <w:b/>
          <w:color w:val="D16D1C"/>
          <w:sz w:val="34"/>
          <w:szCs w:val="36"/>
        </w:rPr>
      </w:pPr>
      <w:bookmarkStart w:id="7" w:name="_Toc503167141"/>
      <w:r w:rsidRPr="00B27F9D">
        <w:rPr>
          <w:rFonts w:ascii="Arial" w:hAnsi="Arial" w:cs="Arial"/>
          <w:color w:val="D16D1C"/>
        </w:rPr>
        <w:br w:type="page"/>
      </w:r>
    </w:p>
    <w:p w14:paraId="631C5813" w14:textId="09E823ED" w:rsidR="00AE0957" w:rsidRPr="00B27F9D" w:rsidRDefault="00A76124">
      <w:pPr>
        <w:pStyle w:val="TM1"/>
        <w:rPr>
          <w:rFonts w:asciiTheme="minorHAnsi" w:eastAsiaTheme="minorEastAsia" w:hAnsiTheme="minorHAnsi" w:cstheme="minorBidi"/>
          <w:b w:val="0"/>
          <w:noProof/>
          <w:sz w:val="22"/>
          <w:szCs w:val="22"/>
          <w:lang w:bidi="ar-SA"/>
        </w:rPr>
      </w:pPr>
      <w:r w:rsidRPr="00B27F9D">
        <w:rPr>
          <w:rFonts w:cs="Arial"/>
        </w:rPr>
        <w:lastRenderedPageBreak/>
        <w:fldChar w:fldCharType="begin"/>
      </w:r>
      <w:r w:rsidRPr="00B27F9D">
        <w:rPr>
          <w:rFonts w:cs="Arial"/>
        </w:rPr>
        <w:instrText xml:space="preserve"> TOC \o "1-2" \h \z \u </w:instrText>
      </w:r>
      <w:r w:rsidRPr="00B27F9D">
        <w:rPr>
          <w:rFonts w:cs="Arial"/>
        </w:rPr>
        <w:fldChar w:fldCharType="separate"/>
      </w:r>
      <w:hyperlink w:anchor="_Toc97113710" w:history="1">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_Toc97113710 \h </w:instrText>
        </w:r>
        <w:r w:rsidR="00AE0957" w:rsidRPr="00B27F9D">
          <w:rPr>
            <w:noProof/>
            <w:webHidden/>
          </w:rPr>
        </w:r>
        <w:r w:rsidR="00AE0957" w:rsidRPr="00B27F9D">
          <w:rPr>
            <w:noProof/>
            <w:webHidden/>
          </w:rPr>
          <w:fldChar w:fldCharType="separate"/>
        </w:r>
        <w:r w:rsidR="00AE0957" w:rsidRPr="00B27F9D">
          <w:rPr>
            <w:noProof/>
            <w:webHidden/>
          </w:rPr>
          <w:t>1</w:t>
        </w:r>
        <w:r w:rsidR="00AE0957" w:rsidRPr="00B27F9D">
          <w:rPr>
            <w:noProof/>
            <w:webHidden/>
          </w:rPr>
          <w:fldChar w:fldCharType="end"/>
        </w:r>
      </w:hyperlink>
    </w:p>
    <w:p w14:paraId="516BB3CF" w14:textId="143DB51E" w:rsidR="00AE0957" w:rsidRPr="00B27F9D" w:rsidRDefault="00CA2797">
      <w:pPr>
        <w:pStyle w:val="TM1"/>
        <w:rPr>
          <w:rFonts w:asciiTheme="minorHAnsi" w:eastAsiaTheme="minorEastAsia" w:hAnsiTheme="minorHAnsi" w:cstheme="minorBidi"/>
          <w:b w:val="0"/>
          <w:noProof/>
          <w:sz w:val="22"/>
          <w:szCs w:val="22"/>
          <w:lang w:bidi="ar-SA"/>
        </w:rPr>
      </w:pPr>
      <w:hyperlink w:anchor="_Toc97113711" w:history="1">
        <w:r w:rsidR="00AE0957" w:rsidRPr="00B27F9D">
          <w:rPr>
            <w:rStyle w:val="Lienhypertexte"/>
            <w:noProof/>
          </w:rPr>
          <w:t>Inleiding</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_Toc97113711 \h </w:instrText>
        </w:r>
        <w:r w:rsidR="00AE0957" w:rsidRPr="00B27F9D">
          <w:rPr>
            <w:noProof/>
            <w:webHidden/>
          </w:rPr>
        </w:r>
        <w:r w:rsidR="00AE0957" w:rsidRPr="00B27F9D">
          <w:rPr>
            <w:noProof/>
            <w:webHidden/>
          </w:rPr>
          <w:fldChar w:fldCharType="separate"/>
        </w:r>
        <w:r w:rsidR="00AE0957" w:rsidRPr="00B27F9D">
          <w:rPr>
            <w:noProof/>
            <w:webHidden/>
          </w:rPr>
          <w:t>4</w:t>
        </w:r>
        <w:r w:rsidR="00AE0957" w:rsidRPr="00B27F9D">
          <w:rPr>
            <w:noProof/>
            <w:webHidden/>
          </w:rPr>
          <w:fldChar w:fldCharType="end"/>
        </w:r>
      </w:hyperlink>
    </w:p>
    <w:p w14:paraId="2BDDDD0C" w14:textId="1E4F2A86" w:rsidR="00AE0957" w:rsidRPr="00B27F9D" w:rsidRDefault="00CA2797">
      <w:pPr>
        <w:pStyle w:val="TM1"/>
        <w:rPr>
          <w:rFonts w:asciiTheme="minorHAnsi" w:eastAsiaTheme="minorEastAsia" w:hAnsiTheme="minorHAnsi" w:cstheme="minorBidi"/>
          <w:b w:val="0"/>
          <w:noProof/>
          <w:sz w:val="22"/>
          <w:szCs w:val="22"/>
          <w:lang w:bidi="ar-SA"/>
        </w:rPr>
      </w:pPr>
      <w:hyperlink w:anchor="_Toc97113712" w:history="1">
        <w:r w:rsidR="00AE0957" w:rsidRPr="00B27F9D">
          <w:rPr>
            <w:rStyle w:val="Lienhypertexte"/>
            <w:rFonts w:cs="Arial"/>
            <w:noProof/>
          </w:rPr>
          <w:t>X. Wettelijke verplichtingen</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_Toc97113712 \h </w:instrText>
        </w:r>
        <w:r w:rsidR="00AE0957" w:rsidRPr="00B27F9D">
          <w:rPr>
            <w:noProof/>
            <w:webHidden/>
          </w:rPr>
        </w:r>
        <w:r w:rsidR="00AE0957" w:rsidRPr="00B27F9D">
          <w:rPr>
            <w:noProof/>
            <w:webHidden/>
          </w:rPr>
          <w:fldChar w:fldCharType="separate"/>
        </w:r>
        <w:r w:rsidR="00AE0957" w:rsidRPr="00B27F9D">
          <w:rPr>
            <w:noProof/>
            <w:webHidden/>
          </w:rPr>
          <w:t>6</w:t>
        </w:r>
        <w:r w:rsidR="00AE0957" w:rsidRPr="00B27F9D">
          <w:rPr>
            <w:noProof/>
            <w:webHidden/>
          </w:rPr>
          <w:fldChar w:fldCharType="end"/>
        </w:r>
      </w:hyperlink>
    </w:p>
    <w:p w14:paraId="7975EED2" w14:textId="2716A1A5" w:rsidR="00AE0957" w:rsidRPr="00B27F9D" w:rsidRDefault="00CA2797">
      <w:pPr>
        <w:pStyle w:val="TM2"/>
        <w:rPr>
          <w:rFonts w:asciiTheme="minorHAnsi" w:eastAsiaTheme="minorEastAsia" w:hAnsiTheme="minorHAnsi" w:cstheme="minorBidi"/>
          <w:sz w:val="22"/>
          <w:szCs w:val="22"/>
          <w:lang w:bidi="ar-SA"/>
        </w:rPr>
      </w:pPr>
      <w:hyperlink w:anchor="_Toc97113713" w:history="1">
        <w:r w:rsidR="00AE0957" w:rsidRPr="00B27F9D">
          <w:rPr>
            <w:rStyle w:val="Lienhypertexte"/>
            <w:rFonts w:cs="Arial"/>
          </w:rPr>
          <w:t>X. 1. FAVV</w:t>
        </w:r>
        <w:r w:rsidR="00AE0957" w:rsidRPr="00B27F9D">
          <w:rPr>
            <w:webHidden/>
          </w:rPr>
          <w:tab/>
        </w:r>
        <w:r w:rsidR="00AE0957" w:rsidRPr="00B27F9D">
          <w:rPr>
            <w:webHidden/>
          </w:rPr>
          <w:fldChar w:fldCharType="begin"/>
        </w:r>
        <w:r w:rsidR="00AE0957" w:rsidRPr="00B27F9D">
          <w:rPr>
            <w:webHidden/>
          </w:rPr>
          <w:instrText xml:space="preserve"> PAGEREF _Toc97113713 \h </w:instrText>
        </w:r>
        <w:r w:rsidR="00AE0957" w:rsidRPr="00B27F9D">
          <w:rPr>
            <w:webHidden/>
          </w:rPr>
        </w:r>
        <w:r w:rsidR="00AE0957" w:rsidRPr="00B27F9D">
          <w:rPr>
            <w:webHidden/>
          </w:rPr>
          <w:fldChar w:fldCharType="separate"/>
        </w:r>
        <w:r w:rsidR="00AE0957" w:rsidRPr="00B27F9D">
          <w:rPr>
            <w:webHidden/>
          </w:rPr>
          <w:t>6</w:t>
        </w:r>
        <w:r w:rsidR="00AE0957" w:rsidRPr="00B27F9D">
          <w:rPr>
            <w:webHidden/>
          </w:rPr>
          <w:fldChar w:fldCharType="end"/>
        </w:r>
      </w:hyperlink>
    </w:p>
    <w:p w14:paraId="3C57E9D9" w14:textId="0C9FBF08" w:rsidR="00AE0957" w:rsidRPr="00B27F9D" w:rsidRDefault="00CA2797">
      <w:pPr>
        <w:pStyle w:val="TM2"/>
        <w:rPr>
          <w:rFonts w:asciiTheme="minorHAnsi" w:eastAsiaTheme="minorEastAsia" w:hAnsiTheme="minorHAnsi" w:cstheme="minorBidi"/>
          <w:sz w:val="22"/>
          <w:szCs w:val="22"/>
          <w:lang w:bidi="ar-SA"/>
        </w:rPr>
      </w:pPr>
      <w:hyperlink w:anchor="_Toc97113714" w:history="1">
        <w:r w:rsidR="00AE0957" w:rsidRPr="00B27F9D">
          <w:rPr>
            <w:rStyle w:val="Lienhypertexte"/>
            <w:rFonts w:cs="Arial"/>
          </w:rPr>
          <w:t>X. 2. Afvalsortering</w:t>
        </w:r>
        <w:r w:rsidR="00AE0957" w:rsidRPr="00B27F9D">
          <w:rPr>
            <w:webHidden/>
          </w:rPr>
          <w:tab/>
        </w:r>
        <w:r w:rsidR="00AE0957" w:rsidRPr="00B27F9D">
          <w:rPr>
            <w:webHidden/>
          </w:rPr>
          <w:fldChar w:fldCharType="begin"/>
        </w:r>
        <w:r w:rsidR="00AE0957" w:rsidRPr="00B27F9D">
          <w:rPr>
            <w:webHidden/>
          </w:rPr>
          <w:instrText xml:space="preserve"> PAGEREF _Toc97113714 \h </w:instrText>
        </w:r>
        <w:r w:rsidR="00AE0957" w:rsidRPr="00B27F9D">
          <w:rPr>
            <w:webHidden/>
          </w:rPr>
        </w:r>
        <w:r w:rsidR="00AE0957" w:rsidRPr="00B27F9D">
          <w:rPr>
            <w:webHidden/>
          </w:rPr>
          <w:fldChar w:fldCharType="separate"/>
        </w:r>
        <w:r w:rsidR="00AE0957" w:rsidRPr="00B27F9D">
          <w:rPr>
            <w:webHidden/>
          </w:rPr>
          <w:t>6</w:t>
        </w:r>
        <w:r w:rsidR="00AE0957" w:rsidRPr="00B27F9D">
          <w:rPr>
            <w:webHidden/>
          </w:rPr>
          <w:fldChar w:fldCharType="end"/>
        </w:r>
      </w:hyperlink>
    </w:p>
    <w:p w14:paraId="13B2F18B" w14:textId="79ABB9E5" w:rsidR="00AE0957" w:rsidRPr="00B27F9D" w:rsidRDefault="00CA2797">
      <w:pPr>
        <w:pStyle w:val="TM2"/>
        <w:rPr>
          <w:rFonts w:asciiTheme="minorHAnsi" w:eastAsiaTheme="minorEastAsia" w:hAnsiTheme="minorHAnsi" w:cstheme="minorBidi"/>
          <w:sz w:val="22"/>
          <w:szCs w:val="22"/>
          <w:lang w:bidi="ar-SA"/>
        </w:rPr>
      </w:pPr>
      <w:hyperlink w:anchor="_Toc97113715" w:history="1">
        <w:r w:rsidR="00AE0957" w:rsidRPr="00B27F9D">
          <w:rPr>
            <w:rStyle w:val="Lienhypertexte"/>
          </w:rPr>
          <w:t>X.3. Herhaling communicatie over bio</w:t>
        </w:r>
        <w:r w:rsidR="00AE0957" w:rsidRPr="00B27F9D">
          <w:rPr>
            <w:webHidden/>
          </w:rPr>
          <w:tab/>
        </w:r>
        <w:r w:rsidR="00AE0957" w:rsidRPr="00B27F9D">
          <w:rPr>
            <w:webHidden/>
          </w:rPr>
          <w:fldChar w:fldCharType="begin"/>
        </w:r>
        <w:r w:rsidR="00AE0957" w:rsidRPr="00B27F9D">
          <w:rPr>
            <w:webHidden/>
          </w:rPr>
          <w:instrText xml:space="preserve"> PAGEREF _Toc97113715 \h </w:instrText>
        </w:r>
        <w:r w:rsidR="00AE0957" w:rsidRPr="00B27F9D">
          <w:rPr>
            <w:webHidden/>
          </w:rPr>
        </w:r>
        <w:r w:rsidR="00AE0957" w:rsidRPr="00B27F9D">
          <w:rPr>
            <w:webHidden/>
          </w:rPr>
          <w:fldChar w:fldCharType="separate"/>
        </w:r>
        <w:r w:rsidR="00AE0957" w:rsidRPr="00B27F9D">
          <w:rPr>
            <w:webHidden/>
          </w:rPr>
          <w:t>6</w:t>
        </w:r>
        <w:r w:rsidR="00AE0957" w:rsidRPr="00B27F9D">
          <w:rPr>
            <w:webHidden/>
          </w:rPr>
          <w:fldChar w:fldCharType="end"/>
        </w:r>
      </w:hyperlink>
    </w:p>
    <w:p w14:paraId="52E90E74" w14:textId="69596ACB" w:rsidR="00AE0957" w:rsidRPr="00B27F9D" w:rsidRDefault="00CA2797">
      <w:pPr>
        <w:pStyle w:val="TM1"/>
        <w:rPr>
          <w:rFonts w:asciiTheme="minorHAnsi" w:eastAsiaTheme="minorEastAsia" w:hAnsiTheme="minorHAnsi" w:cstheme="minorBidi"/>
          <w:b w:val="0"/>
          <w:noProof/>
          <w:sz w:val="22"/>
          <w:szCs w:val="22"/>
          <w:lang w:bidi="ar-SA"/>
        </w:rPr>
      </w:pPr>
      <w:hyperlink w:anchor="_Toc97113716" w:history="1">
        <w:r w:rsidR="00AE0957" w:rsidRPr="00B27F9D">
          <w:rPr>
            <w:rStyle w:val="Lienhypertexte"/>
            <w:rFonts w:cs="Arial"/>
            <w:noProof/>
          </w:rPr>
          <w:t>Y. Verplichte criteria</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_Toc97113716 \h </w:instrText>
        </w:r>
        <w:r w:rsidR="00AE0957" w:rsidRPr="00B27F9D">
          <w:rPr>
            <w:noProof/>
            <w:webHidden/>
          </w:rPr>
        </w:r>
        <w:r w:rsidR="00AE0957" w:rsidRPr="00B27F9D">
          <w:rPr>
            <w:noProof/>
            <w:webHidden/>
          </w:rPr>
          <w:fldChar w:fldCharType="separate"/>
        </w:r>
        <w:r w:rsidR="00AE0957" w:rsidRPr="00B27F9D">
          <w:rPr>
            <w:noProof/>
            <w:webHidden/>
          </w:rPr>
          <w:t>7</w:t>
        </w:r>
        <w:r w:rsidR="00AE0957" w:rsidRPr="00B27F9D">
          <w:rPr>
            <w:noProof/>
            <w:webHidden/>
          </w:rPr>
          <w:fldChar w:fldCharType="end"/>
        </w:r>
      </w:hyperlink>
    </w:p>
    <w:p w14:paraId="51DC5161" w14:textId="5D04BB8D" w:rsidR="00AE0957" w:rsidRPr="00B27F9D" w:rsidRDefault="00CA2797">
      <w:pPr>
        <w:pStyle w:val="TM2"/>
        <w:rPr>
          <w:rFonts w:asciiTheme="minorHAnsi" w:eastAsiaTheme="minorEastAsia" w:hAnsiTheme="minorHAnsi" w:cstheme="minorBidi"/>
          <w:sz w:val="22"/>
          <w:szCs w:val="22"/>
          <w:lang w:bidi="ar-SA"/>
        </w:rPr>
      </w:pPr>
      <w:hyperlink w:anchor="_Toc97113717" w:history="1">
        <w:r w:rsidR="00AE0957" w:rsidRPr="00B27F9D">
          <w:rPr>
            <w:rStyle w:val="Lienhypertexte"/>
            <w:rFonts w:cs="Arial"/>
          </w:rPr>
          <w:t>Y.1. Seizoensgroenten</w:t>
        </w:r>
        <w:r w:rsidR="00AE0957" w:rsidRPr="00B27F9D">
          <w:rPr>
            <w:webHidden/>
          </w:rPr>
          <w:tab/>
        </w:r>
        <w:r w:rsidR="00AE0957" w:rsidRPr="00B27F9D">
          <w:rPr>
            <w:webHidden/>
          </w:rPr>
          <w:fldChar w:fldCharType="begin"/>
        </w:r>
        <w:r w:rsidR="00AE0957" w:rsidRPr="00B27F9D">
          <w:rPr>
            <w:webHidden/>
          </w:rPr>
          <w:instrText xml:space="preserve"> PAGEREF _Toc97113717 \h </w:instrText>
        </w:r>
        <w:r w:rsidR="00AE0957" w:rsidRPr="00B27F9D">
          <w:rPr>
            <w:webHidden/>
          </w:rPr>
        </w:r>
        <w:r w:rsidR="00AE0957" w:rsidRPr="00B27F9D">
          <w:rPr>
            <w:webHidden/>
          </w:rPr>
          <w:fldChar w:fldCharType="separate"/>
        </w:r>
        <w:r w:rsidR="00AE0957" w:rsidRPr="00B27F9D">
          <w:rPr>
            <w:webHidden/>
          </w:rPr>
          <w:t>7</w:t>
        </w:r>
        <w:r w:rsidR="00AE0957" w:rsidRPr="00B27F9D">
          <w:rPr>
            <w:webHidden/>
          </w:rPr>
          <w:fldChar w:fldCharType="end"/>
        </w:r>
      </w:hyperlink>
    </w:p>
    <w:p w14:paraId="0C2ADCE5" w14:textId="64D75C5C" w:rsidR="00AE0957" w:rsidRPr="00B27F9D" w:rsidRDefault="00CA2797">
      <w:pPr>
        <w:pStyle w:val="TM2"/>
        <w:rPr>
          <w:rFonts w:asciiTheme="minorHAnsi" w:eastAsiaTheme="minorEastAsia" w:hAnsiTheme="minorHAnsi" w:cstheme="minorBidi"/>
          <w:sz w:val="22"/>
          <w:szCs w:val="22"/>
          <w:lang w:bidi="ar-SA"/>
        </w:rPr>
      </w:pPr>
      <w:hyperlink w:anchor="_Toc97113718" w:history="1">
        <w:r w:rsidR="00AE0957" w:rsidRPr="00B27F9D">
          <w:rPr>
            <w:rStyle w:val="Lienhypertexte"/>
            <w:rFonts w:cs="Arial"/>
            <w:lang w:val="fr-BE"/>
          </w:rPr>
          <w:t>Y.2. Vers seizoensfruit</w:t>
        </w:r>
        <w:r w:rsidR="00AE0957" w:rsidRPr="00B27F9D">
          <w:rPr>
            <w:webHidden/>
          </w:rPr>
          <w:tab/>
        </w:r>
        <w:r w:rsidR="00AE0957" w:rsidRPr="00B27F9D">
          <w:rPr>
            <w:webHidden/>
          </w:rPr>
          <w:fldChar w:fldCharType="begin"/>
        </w:r>
        <w:r w:rsidR="00AE0957" w:rsidRPr="00B27F9D">
          <w:rPr>
            <w:webHidden/>
          </w:rPr>
          <w:instrText xml:space="preserve"> PAGEREF _Toc97113718 \h </w:instrText>
        </w:r>
        <w:r w:rsidR="00AE0957" w:rsidRPr="00B27F9D">
          <w:rPr>
            <w:webHidden/>
          </w:rPr>
        </w:r>
        <w:r w:rsidR="00AE0957" w:rsidRPr="00B27F9D">
          <w:rPr>
            <w:webHidden/>
          </w:rPr>
          <w:fldChar w:fldCharType="separate"/>
        </w:r>
        <w:r w:rsidR="00AE0957" w:rsidRPr="00B27F9D">
          <w:rPr>
            <w:webHidden/>
          </w:rPr>
          <w:t>11</w:t>
        </w:r>
        <w:r w:rsidR="00AE0957" w:rsidRPr="00B27F9D">
          <w:rPr>
            <w:webHidden/>
          </w:rPr>
          <w:fldChar w:fldCharType="end"/>
        </w:r>
      </w:hyperlink>
    </w:p>
    <w:p w14:paraId="6368EAD2" w14:textId="7EAB27D0" w:rsidR="00AE0957" w:rsidRPr="00B27F9D" w:rsidRDefault="00CA2797">
      <w:pPr>
        <w:pStyle w:val="TM2"/>
        <w:rPr>
          <w:rFonts w:asciiTheme="minorHAnsi" w:eastAsiaTheme="minorEastAsia" w:hAnsiTheme="minorHAnsi" w:cstheme="minorBidi"/>
          <w:sz w:val="22"/>
          <w:szCs w:val="22"/>
          <w:lang w:bidi="ar-SA"/>
        </w:rPr>
      </w:pPr>
      <w:hyperlink w:anchor="_Toc97113719" w:history="1">
        <w:r w:rsidR="00AE0957" w:rsidRPr="00B27F9D">
          <w:rPr>
            <w:rStyle w:val="Lienhypertexte"/>
            <w:rFonts w:cs="Arial"/>
            <w:lang w:val="fr-BE"/>
          </w:rPr>
          <w:t>Y.3. Volledig vegetarisch alternatief</w:t>
        </w:r>
        <w:r w:rsidR="00AE0957" w:rsidRPr="00B27F9D">
          <w:rPr>
            <w:webHidden/>
          </w:rPr>
          <w:tab/>
        </w:r>
        <w:r w:rsidR="00AE0957" w:rsidRPr="00B27F9D">
          <w:rPr>
            <w:webHidden/>
          </w:rPr>
          <w:fldChar w:fldCharType="begin"/>
        </w:r>
        <w:r w:rsidR="00AE0957" w:rsidRPr="00B27F9D">
          <w:rPr>
            <w:webHidden/>
          </w:rPr>
          <w:instrText xml:space="preserve"> PAGEREF _Toc97113719 \h </w:instrText>
        </w:r>
        <w:r w:rsidR="00AE0957" w:rsidRPr="00B27F9D">
          <w:rPr>
            <w:webHidden/>
          </w:rPr>
        </w:r>
        <w:r w:rsidR="00AE0957" w:rsidRPr="00B27F9D">
          <w:rPr>
            <w:webHidden/>
          </w:rPr>
          <w:fldChar w:fldCharType="separate"/>
        </w:r>
        <w:r w:rsidR="00AE0957" w:rsidRPr="00B27F9D">
          <w:rPr>
            <w:webHidden/>
          </w:rPr>
          <w:t>12</w:t>
        </w:r>
        <w:r w:rsidR="00AE0957" w:rsidRPr="00B27F9D">
          <w:rPr>
            <w:webHidden/>
          </w:rPr>
          <w:fldChar w:fldCharType="end"/>
        </w:r>
      </w:hyperlink>
    </w:p>
    <w:p w14:paraId="4B056BE1" w14:textId="4203B61D" w:rsidR="00AE0957" w:rsidRPr="00B27F9D" w:rsidRDefault="00CA2797">
      <w:pPr>
        <w:pStyle w:val="TM2"/>
        <w:rPr>
          <w:rFonts w:asciiTheme="minorHAnsi" w:eastAsiaTheme="minorEastAsia" w:hAnsiTheme="minorHAnsi" w:cstheme="minorBidi"/>
          <w:sz w:val="22"/>
          <w:szCs w:val="22"/>
          <w:lang w:bidi="ar-SA"/>
        </w:rPr>
      </w:pPr>
      <w:hyperlink w:anchor="_Toc97113720" w:history="1">
        <w:r w:rsidR="00AE0957" w:rsidRPr="00B27F9D">
          <w:rPr>
            <w:rStyle w:val="Lienhypertexte"/>
            <w:rFonts w:cs="Arial"/>
          </w:rPr>
          <w:t>Y.4. Systeem voor het jaarlijks meten van de voedselverspilling</w:t>
        </w:r>
        <w:r w:rsidR="00AE0957" w:rsidRPr="00B27F9D">
          <w:rPr>
            <w:webHidden/>
          </w:rPr>
          <w:tab/>
        </w:r>
        <w:r w:rsidR="00AE0957" w:rsidRPr="00B27F9D">
          <w:rPr>
            <w:webHidden/>
          </w:rPr>
          <w:fldChar w:fldCharType="begin"/>
        </w:r>
        <w:r w:rsidR="00AE0957" w:rsidRPr="00B27F9D">
          <w:rPr>
            <w:webHidden/>
          </w:rPr>
          <w:instrText xml:space="preserve"> PAGEREF _Toc97113720 \h </w:instrText>
        </w:r>
        <w:r w:rsidR="00AE0957" w:rsidRPr="00B27F9D">
          <w:rPr>
            <w:webHidden/>
          </w:rPr>
        </w:r>
        <w:r w:rsidR="00AE0957" w:rsidRPr="00B27F9D">
          <w:rPr>
            <w:webHidden/>
          </w:rPr>
          <w:fldChar w:fldCharType="separate"/>
        </w:r>
        <w:r w:rsidR="00AE0957" w:rsidRPr="00B27F9D">
          <w:rPr>
            <w:webHidden/>
          </w:rPr>
          <w:t>14</w:t>
        </w:r>
        <w:r w:rsidR="00AE0957" w:rsidRPr="00B27F9D">
          <w:rPr>
            <w:webHidden/>
          </w:rPr>
          <w:fldChar w:fldCharType="end"/>
        </w:r>
      </w:hyperlink>
    </w:p>
    <w:p w14:paraId="2A087EAA" w14:textId="4D2B9873" w:rsidR="00AE0957" w:rsidRPr="00B27F9D" w:rsidRDefault="00CA2797">
      <w:pPr>
        <w:pStyle w:val="TM2"/>
        <w:rPr>
          <w:rFonts w:asciiTheme="minorHAnsi" w:eastAsiaTheme="minorEastAsia" w:hAnsiTheme="minorHAnsi" w:cstheme="minorBidi"/>
          <w:sz w:val="22"/>
          <w:szCs w:val="22"/>
          <w:lang w:bidi="ar-SA"/>
        </w:rPr>
      </w:pPr>
      <w:hyperlink w:anchor="_Toc97113721" w:history="1">
        <w:r w:rsidR="00AE0957" w:rsidRPr="00B27F9D">
          <w:rPr>
            <w:rStyle w:val="Lienhypertexte"/>
            <w:lang w:val="fr-BE"/>
          </w:rPr>
          <w:t>Y.6. Informatiecampagne</w:t>
        </w:r>
        <w:r w:rsidR="00AE0957" w:rsidRPr="00B27F9D">
          <w:rPr>
            <w:webHidden/>
          </w:rPr>
          <w:tab/>
        </w:r>
        <w:r w:rsidR="00AE0957" w:rsidRPr="00B27F9D">
          <w:rPr>
            <w:webHidden/>
          </w:rPr>
          <w:fldChar w:fldCharType="begin"/>
        </w:r>
        <w:r w:rsidR="00AE0957" w:rsidRPr="00B27F9D">
          <w:rPr>
            <w:webHidden/>
          </w:rPr>
          <w:instrText xml:space="preserve"> PAGEREF _Toc97113721 \h </w:instrText>
        </w:r>
        <w:r w:rsidR="00AE0957" w:rsidRPr="00B27F9D">
          <w:rPr>
            <w:webHidden/>
          </w:rPr>
        </w:r>
        <w:r w:rsidR="00AE0957" w:rsidRPr="00B27F9D">
          <w:rPr>
            <w:webHidden/>
          </w:rPr>
          <w:fldChar w:fldCharType="separate"/>
        </w:r>
        <w:r w:rsidR="00AE0957" w:rsidRPr="00B27F9D">
          <w:rPr>
            <w:webHidden/>
          </w:rPr>
          <w:t>17</w:t>
        </w:r>
        <w:r w:rsidR="00AE0957" w:rsidRPr="00B27F9D">
          <w:rPr>
            <w:webHidden/>
          </w:rPr>
          <w:fldChar w:fldCharType="end"/>
        </w:r>
      </w:hyperlink>
    </w:p>
    <w:p w14:paraId="22F01720" w14:textId="326A9C6A" w:rsidR="00AE0957" w:rsidRPr="00B27F9D" w:rsidRDefault="00CA2797">
      <w:pPr>
        <w:pStyle w:val="TM2"/>
        <w:rPr>
          <w:rFonts w:asciiTheme="minorHAnsi" w:eastAsiaTheme="minorEastAsia" w:hAnsiTheme="minorHAnsi" w:cstheme="minorBidi"/>
          <w:sz w:val="22"/>
          <w:szCs w:val="22"/>
          <w:lang w:bidi="ar-SA"/>
        </w:rPr>
      </w:pPr>
      <w:hyperlink w:anchor="_Toc97113722" w:history="1">
        <w:r w:rsidR="00AE0957" w:rsidRPr="00B27F9D">
          <w:rPr>
            <w:rStyle w:val="Lienhypertexte"/>
          </w:rPr>
          <w:t>Y.7. Tevredenheidsenquête</w:t>
        </w:r>
        <w:r w:rsidR="00AE0957" w:rsidRPr="00B27F9D">
          <w:rPr>
            <w:webHidden/>
          </w:rPr>
          <w:tab/>
        </w:r>
        <w:r w:rsidR="00AE0957" w:rsidRPr="00B27F9D">
          <w:rPr>
            <w:webHidden/>
          </w:rPr>
          <w:fldChar w:fldCharType="begin"/>
        </w:r>
        <w:r w:rsidR="00AE0957" w:rsidRPr="00B27F9D">
          <w:rPr>
            <w:webHidden/>
          </w:rPr>
          <w:instrText xml:space="preserve"> PAGEREF _Toc97113722 \h </w:instrText>
        </w:r>
        <w:r w:rsidR="00AE0957" w:rsidRPr="00B27F9D">
          <w:rPr>
            <w:webHidden/>
          </w:rPr>
        </w:r>
        <w:r w:rsidR="00AE0957" w:rsidRPr="00B27F9D">
          <w:rPr>
            <w:webHidden/>
          </w:rPr>
          <w:fldChar w:fldCharType="separate"/>
        </w:r>
        <w:r w:rsidR="00AE0957" w:rsidRPr="00B27F9D">
          <w:rPr>
            <w:webHidden/>
          </w:rPr>
          <w:t>20</w:t>
        </w:r>
        <w:r w:rsidR="00AE0957" w:rsidRPr="00B27F9D">
          <w:rPr>
            <w:webHidden/>
          </w:rPr>
          <w:fldChar w:fldCharType="end"/>
        </w:r>
      </w:hyperlink>
    </w:p>
    <w:p w14:paraId="6FB3F885" w14:textId="52E03D6A" w:rsidR="00AE0957" w:rsidRPr="00B27F9D" w:rsidRDefault="00CA2797">
      <w:pPr>
        <w:pStyle w:val="TM2"/>
        <w:rPr>
          <w:rFonts w:asciiTheme="minorHAnsi" w:eastAsiaTheme="minorEastAsia" w:hAnsiTheme="minorHAnsi" w:cstheme="minorBidi"/>
          <w:sz w:val="22"/>
          <w:szCs w:val="22"/>
          <w:lang w:bidi="ar-SA"/>
        </w:rPr>
      </w:pPr>
      <w:hyperlink w:anchor="_Toc97113723" w:history="1">
        <w:r w:rsidR="00AE0957" w:rsidRPr="00B27F9D">
          <w:rPr>
            <w:rStyle w:val="Lienhypertexte"/>
            <w:rFonts w:cs="Arial"/>
          </w:rPr>
          <w:t>Y.8. Herkomst van het fruit en de groenten</w:t>
        </w:r>
        <w:r w:rsidR="00AE0957" w:rsidRPr="00B27F9D">
          <w:rPr>
            <w:webHidden/>
          </w:rPr>
          <w:tab/>
        </w:r>
        <w:r w:rsidR="00AE0957" w:rsidRPr="00B27F9D">
          <w:rPr>
            <w:webHidden/>
          </w:rPr>
          <w:fldChar w:fldCharType="begin"/>
        </w:r>
        <w:r w:rsidR="00AE0957" w:rsidRPr="00B27F9D">
          <w:rPr>
            <w:webHidden/>
          </w:rPr>
          <w:instrText xml:space="preserve"> PAGEREF _Toc97113723 \h </w:instrText>
        </w:r>
        <w:r w:rsidR="00AE0957" w:rsidRPr="00B27F9D">
          <w:rPr>
            <w:webHidden/>
          </w:rPr>
        </w:r>
        <w:r w:rsidR="00AE0957" w:rsidRPr="00B27F9D">
          <w:rPr>
            <w:webHidden/>
          </w:rPr>
          <w:fldChar w:fldCharType="separate"/>
        </w:r>
        <w:r w:rsidR="00AE0957" w:rsidRPr="00B27F9D">
          <w:rPr>
            <w:webHidden/>
          </w:rPr>
          <w:t>22</w:t>
        </w:r>
        <w:r w:rsidR="00AE0957" w:rsidRPr="00B27F9D">
          <w:rPr>
            <w:webHidden/>
          </w:rPr>
          <w:fldChar w:fldCharType="end"/>
        </w:r>
      </w:hyperlink>
    </w:p>
    <w:p w14:paraId="6651F49C" w14:textId="6D85F659" w:rsidR="00AE0957" w:rsidRPr="00B27F9D" w:rsidRDefault="00CA2797">
      <w:pPr>
        <w:pStyle w:val="TM2"/>
        <w:rPr>
          <w:rFonts w:asciiTheme="minorHAnsi" w:eastAsiaTheme="minorEastAsia" w:hAnsiTheme="minorHAnsi" w:cstheme="minorBidi"/>
          <w:sz w:val="22"/>
          <w:szCs w:val="22"/>
          <w:lang w:bidi="ar-SA"/>
        </w:rPr>
      </w:pPr>
      <w:hyperlink w:anchor="_Toc97113724" w:history="1">
        <w:r w:rsidR="00AE0957" w:rsidRPr="00B27F9D">
          <w:rPr>
            <w:rStyle w:val="Lienhypertexte"/>
            <w:rFonts w:cs="Arial"/>
          </w:rPr>
          <w:t>Y.9. Biologische producten</w:t>
        </w:r>
        <w:r w:rsidR="00AE0957" w:rsidRPr="00B27F9D">
          <w:rPr>
            <w:webHidden/>
          </w:rPr>
          <w:tab/>
        </w:r>
        <w:r w:rsidR="00AE0957" w:rsidRPr="00B27F9D">
          <w:rPr>
            <w:webHidden/>
          </w:rPr>
          <w:fldChar w:fldCharType="begin"/>
        </w:r>
        <w:r w:rsidR="00AE0957" w:rsidRPr="00B27F9D">
          <w:rPr>
            <w:webHidden/>
          </w:rPr>
          <w:instrText xml:space="preserve"> PAGEREF _Toc97113724 \h </w:instrText>
        </w:r>
        <w:r w:rsidR="00AE0957" w:rsidRPr="00B27F9D">
          <w:rPr>
            <w:webHidden/>
          </w:rPr>
        </w:r>
        <w:r w:rsidR="00AE0957" w:rsidRPr="00B27F9D">
          <w:rPr>
            <w:webHidden/>
          </w:rPr>
          <w:fldChar w:fldCharType="separate"/>
        </w:r>
        <w:r w:rsidR="00AE0957" w:rsidRPr="00B27F9D">
          <w:rPr>
            <w:webHidden/>
          </w:rPr>
          <w:t>23</w:t>
        </w:r>
        <w:r w:rsidR="00AE0957" w:rsidRPr="00B27F9D">
          <w:rPr>
            <w:webHidden/>
          </w:rPr>
          <w:fldChar w:fldCharType="end"/>
        </w:r>
      </w:hyperlink>
    </w:p>
    <w:p w14:paraId="7121ECE5" w14:textId="37C8F3D3" w:rsidR="00AE0957" w:rsidRPr="00B27F9D" w:rsidRDefault="00CA2797">
      <w:pPr>
        <w:pStyle w:val="TM2"/>
        <w:rPr>
          <w:rFonts w:asciiTheme="minorHAnsi" w:eastAsiaTheme="minorEastAsia" w:hAnsiTheme="minorHAnsi" w:cstheme="minorBidi"/>
          <w:sz w:val="22"/>
          <w:szCs w:val="22"/>
          <w:lang w:bidi="ar-SA"/>
        </w:rPr>
      </w:pPr>
      <w:hyperlink w:anchor="_Toc97113725" w:history="1">
        <w:r w:rsidR="00AE0957" w:rsidRPr="00B27F9D">
          <w:rPr>
            <w:rStyle w:val="Lienhypertexte"/>
            <w:rFonts w:cs="Arial"/>
          </w:rPr>
          <w:t>Y.10. Vis van de rode lijst</w:t>
        </w:r>
        <w:r w:rsidR="00AE0957" w:rsidRPr="00B27F9D">
          <w:rPr>
            <w:webHidden/>
          </w:rPr>
          <w:tab/>
        </w:r>
        <w:r w:rsidR="00AE0957" w:rsidRPr="00B27F9D">
          <w:rPr>
            <w:webHidden/>
          </w:rPr>
          <w:fldChar w:fldCharType="begin"/>
        </w:r>
        <w:r w:rsidR="00AE0957" w:rsidRPr="00B27F9D">
          <w:rPr>
            <w:webHidden/>
          </w:rPr>
          <w:instrText xml:space="preserve"> PAGEREF _Toc97113725 \h </w:instrText>
        </w:r>
        <w:r w:rsidR="00AE0957" w:rsidRPr="00B27F9D">
          <w:rPr>
            <w:webHidden/>
          </w:rPr>
        </w:r>
        <w:r w:rsidR="00AE0957" w:rsidRPr="00B27F9D">
          <w:rPr>
            <w:webHidden/>
          </w:rPr>
          <w:fldChar w:fldCharType="separate"/>
        </w:r>
        <w:r w:rsidR="00AE0957" w:rsidRPr="00B27F9D">
          <w:rPr>
            <w:webHidden/>
          </w:rPr>
          <w:t>25</w:t>
        </w:r>
        <w:r w:rsidR="00AE0957" w:rsidRPr="00B27F9D">
          <w:rPr>
            <w:webHidden/>
          </w:rPr>
          <w:fldChar w:fldCharType="end"/>
        </w:r>
      </w:hyperlink>
    </w:p>
    <w:p w14:paraId="3D8A006E" w14:textId="43F8DFAD" w:rsidR="00AE0957" w:rsidRPr="00B27F9D" w:rsidRDefault="00CA2797">
      <w:pPr>
        <w:pStyle w:val="TM1"/>
        <w:rPr>
          <w:rFonts w:asciiTheme="minorHAnsi" w:eastAsiaTheme="minorEastAsia" w:hAnsiTheme="minorHAnsi" w:cstheme="minorBidi"/>
          <w:b w:val="0"/>
          <w:noProof/>
          <w:sz w:val="22"/>
          <w:szCs w:val="22"/>
          <w:lang w:bidi="ar-SA"/>
        </w:rPr>
      </w:pPr>
      <w:hyperlink w:anchor="_Toc97113726" w:history="1">
        <w:r w:rsidR="00AE0957" w:rsidRPr="00B27F9D">
          <w:rPr>
            <w:rStyle w:val="Lienhypertexte"/>
            <w:rFonts w:cs="Arial"/>
            <w:noProof/>
          </w:rPr>
          <w:t>Optionele criteria</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_Toc97113726 \h </w:instrText>
        </w:r>
        <w:r w:rsidR="00AE0957" w:rsidRPr="00B27F9D">
          <w:rPr>
            <w:noProof/>
            <w:webHidden/>
          </w:rPr>
        </w:r>
        <w:r w:rsidR="00AE0957" w:rsidRPr="00B27F9D">
          <w:rPr>
            <w:noProof/>
            <w:webHidden/>
          </w:rPr>
          <w:fldChar w:fldCharType="separate"/>
        </w:r>
        <w:r w:rsidR="00AE0957" w:rsidRPr="00B27F9D">
          <w:rPr>
            <w:noProof/>
            <w:webHidden/>
          </w:rPr>
          <w:t>26</w:t>
        </w:r>
        <w:r w:rsidR="00AE0957" w:rsidRPr="00B27F9D">
          <w:rPr>
            <w:noProof/>
            <w:webHidden/>
          </w:rPr>
          <w:fldChar w:fldCharType="end"/>
        </w:r>
      </w:hyperlink>
    </w:p>
    <w:p w14:paraId="723F63E2" w14:textId="524495CA" w:rsidR="00AE0957" w:rsidRPr="00B27F9D" w:rsidRDefault="00CA2797">
      <w:pPr>
        <w:pStyle w:val="TM1"/>
        <w:rPr>
          <w:rFonts w:asciiTheme="minorHAnsi" w:eastAsiaTheme="minorEastAsia" w:hAnsiTheme="minorHAnsi" w:cstheme="minorBidi"/>
          <w:b w:val="0"/>
          <w:noProof/>
          <w:sz w:val="22"/>
          <w:szCs w:val="22"/>
          <w:lang w:bidi="ar-SA"/>
        </w:rPr>
      </w:pPr>
      <w:hyperlink w:anchor="_Toc97113727" w:history="1">
        <w:r w:rsidR="00AE0957" w:rsidRPr="00B27F9D">
          <w:rPr>
            <w:rStyle w:val="Lienhypertexte"/>
            <w:rFonts w:cs="Arial"/>
            <w:noProof/>
            <w:lang w:val="nl-NL" w:eastAsia="nl-NL"/>
          </w:rPr>
          <w:t>A. Milieucriteria</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_Toc97113727 \h </w:instrText>
        </w:r>
        <w:r w:rsidR="00AE0957" w:rsidRPr="00B27F9D">
          <w:rPr>
            <w:noProof/>
            <w:webHidden/>
          </w:rPr>
        </w:r>
        <w:r w:rsidR="00AE0957" w:rsidRPr="00B27F9D">
          <w:rPr>
            <w:noProof/>
            <w:webHidden/>
          </w:rPr>
          <w:fldChar w:fldCharType="separate"/>
        </w:r>
        <w:r w:rsidR="00AE0957" w:rsidRPr="00B27F9D">
          <w:rPr>
            <w:noProof/>
            <w:webHidden/>
          </w:rPr>
          <w:t>26</w:t>
        </w:r>
        <w:r w:rsidR="00AE0957" w:rsidRPr="00B27F9D">
          <w:rPr>
            <w:noProof/>
            <w:webHidden/>
          </w:rPr>
          <w:fldChar w:fldCharType="end"/>
        </w:r>
      </w:hyperlink>
    </w:p>
    <w:p w14:paraId="04E7D2D6" w14:textId="6FB6DD16" w:rsidR="00AE0957" w:rsidRPr="00B27F9D" w:rsidRDefault="00CA2797">
      <w:pPr>
        <w:pStyle w:val="TM2"/>
        <w:rPr>
          <w:rFonts w:asciiTheme="minorHAnsi" w:eastAsiaTheme="minorEastAsia" w:hAnsiTheme="minorHAnsi" w:cstheme="minorBidi"/>
          <w:sz w:val="22"/>
          <w:szCs w:val="22"/>
          <w:lang w:bidi="ar-SA"/>
        </w:rPr>
      </w:pPr>
      <w:hyperlink w:anchor="_Toc97113728" w:history="1">
        <w:r w:rsidR="00AE0957" w:rsidRPr="00B27F9D">
          <w:rPr>
            <w:rStyle w:val="Lienhypertexte"/>
            <w:rFonts w:cs="Arial"/>
          </w:rPr>
          <w:t>A.1. Volledig vegetarisch alternatief</w:t>
        </w:r>
        <w:r w:rsidR="00AE0957" w:rsidRPr="00B27F9D">
          <w:rPr>
            <w:webHidden/>
          </w:rPr>
          <w:tab/>
        </w:r>
        <w:r w:rsidR="00AE0957" w:rsidRPr="00B27F9D">
          <w:rPr>
            <w:webHidden/>
          </w:rPr>
          <w:fldChar w:fldCharType="begin"/>
        </w:r>
        <w:r w:rsidR="00AE0957" w:rsidRPr="00B27F9D">
          <w:rPr>
            <w:webHidden/>
          </w:rPr>
          <w:instrText xml:space="preserve"> PAGEREF _Toc97113728 \h </w:instrText>
        </w:r>
        <w:r w:rsidR="00AE0957" w:rsidRPr="00B27F9D">
          <w:rPr>
            <w:webHidden/>
          </w:rPr>
        </w:r>
        <w:r w:rsidR="00AE0957" w:rsidRPr="00B27F9D">
          <w:rPr>
            <w:webHidden/>
          </w:rPr>
          <w:fldChar w:fldCharType="separate"/>
        </w:r>
        <w:r w:rsidR="00AE0957" w:rsidRPr="00B27F9D">
          <w:rPr>
            <w:webHidden/>
          </w:rPr>
          <w:t>26</w:t>
        </w:r>
        <w:r w:rsidR="00AE0957" w:rsidRPr="00B27F9D">
          <w:rPr>
            <w:webHidden/>
          </w:rPr>
          <w:fldChar w:fldCharType="end"/>
        </w:r>
      </w:hyperlink>
    </w:p>
    <w:p w14:paraId="4C90076D" w14:textId="32B31411" w:rsidR="00AE0957" w:rsidRPr="00B27F9D" w:rsidRDefault="00CA2797">
      <w:pPr>
        <w:pStyle w:val="TM2"/>
        <w:rPr>
          <w:rFonts w:asciiTheme="minorHAnsi" w:eastAsiaTheme="minorEastAsia" w:hAnsiTheme="minorHAnsi" w:cstheme="minorBidi"/>
          <w:sz w:val="22"/>
          <w:szCs w:val="22"/>
          <w:lang w:bidi="ar-SA"/>
        </w:rPr>
      </w:pPr>
      <w:hyperlink w:anchor="_Toc97113729" w:history="1">
        <w:r w:rsidR="00AE0957" w:rsidRPr="00B27F9D">
          <w:rPr>
            <w:rStyle w:val="Lienhypertexte"/>
            <w:rFonts w:cs="Arial"/>
          </w:rPr>
          <w:t>A.2. Veganistisch broodbeleg</w:t>
        </w:r>
        <w:r w:rsidR="00AE0957" w:rsidRPr="00B27F9D">
          <w:rPr>
            <w:webHidden/>
          </w:rPr>
          <w:tab/>
        </w:r>
        <w:r w:rsidR="00AE0957" w:rsidRPr="00B27F9D">
          <w:rPr>
            <w:webHidden/>
          </w:rPr>
          <w:fldChar w:fldCharType="begin"/>
        </w:r>
        <w:r w:rsidR="00AE0957" w:rsidRPr="00B27F9D">
          <w:rPr>
            <w:webHidden/>
          </w:rPr>
          <w:instrText xml:space="preserve"> PAGEREF _Toc97113729 \h </w:instrText>
        </w:r>
        <w:r w:rsidR="00AE0957" w:rsidRPr="00B27F9D">
          <w:rPr>
            <w:webHidden/>
          </w:rPr>
        </w:r>
        <w:r w:rsidR="00AE0957" w:rsidRPr="00B27F9D">
          <w:rPr>
            <w:webHidden/>
          </w:rPr>
          <w:fldChar w:fldCharType="separate"/>
        </w:r>
        <w:r w:rsidR="00AE0957" w:rsidRPr="00B27F9D">
          <w:rPr>
            <w:webHidden/>
          </w:rPr>
          <w:t>28</w:t>
        </w:r>
        <w:r w:rsidR="00AE0957" w:rsidRPr="00B27F9D">
          <w:rPr>
            <w:webHidden/>
          </w:rPr>
          <w:fldChar w:fldCharType="end"/>
        </w:r>
      </w:hyperlink>
    </w:p>
    <w:p w14:paraId="4C79B677" w14:textId="52E020AA" w:rsidR="00AE0957" w:rsidRPr="00B27F9D" w:rsidRDefault="00CA2797">
      <w:pPr>
        <w:pStyle w:val="TM2"/>
        <w:rPr>
          <w:rFonts w:asciiTheme="minorHAnsi" w:eastAsiaTheme="minorEastAsia" w:hAnsiTheme="minorHAnsi" w:cstheme="minorBidi"/>
          <w:sz w:val="22"/>
          <w:szCs w:val="22"/>
          <w:lang w:bidi="ar-SA"/>
        </w:rPr>
      </w:pPr>
      <w:hyperlink w:anchor="_Toc97113730" w:history="1">
        <w:r w:rsidR="00AE0957" w:rsidRPr="00B27F9D">
          <w:rPr>
            <w:rStyle w:val="Lienhypertexte"/>
            <w:rFonts w:cs="Arial"/>
          </w:rPr>
          <w:t>A.3. Rechtstreekse bevoorrading bij de producent</w:t>
        </w:r>
        <w:r w:rsidR="00AE0957" w:rsidRPr="00B27F9D">
          <w:rPr>
            <w:webHidden/>
          </w:rPr>
          <w:tab/>
        </w:r>
        <w:r w:rsidR="00AE0957" w:rsidRPr="00B27F9D">
          <w:rPr>
            <w:webHidden/>
          </w:rPr>
          <w:fldChar w:fldCharType="begin"/>
        </w:r>
        <w:r w:rsidR="00AE0957" w:rsidRPr="00B27F9D">
          <w:rPr>
            <w:webHidden/>
          </w:rPr>
          <w:instrText xml:space="preserve"> PAGEREF _Toc97113730 \h </w:instrText>
        </w:r>
        <w:r w:rsidR="00AE0957" w:rsidRPr="00B27F9D">
          <w:rPr>
            <w:webHidden/>
          </w:rPr>
        </w:r>
        <w:r w:rsidR="00AE0957" w:rsidRPr="00B27F9D">
          <w:rPr>
            <w:webHidden/>
          </w:rPr>
          <w:fldChar w:fldCharType="separate"/>
        </w:r>
        <w:r w:rsidR="00AE0957" w:rsidRPr="00B27F9D">
          <w:rPr>
            <w:webHidden/>
          </w:rPr>
          <w:t>29</w:t>
        </w:r>
        <w:r w:rsidR="00AE0957" w:rsidRPr="00B27F9D">
          <w:rPr>
            <w:webHidden/>
          </w:rPr>
          <w:fldChar w:fldCharType="end"/>
        </w:r>
      </w:hyperlink>
    </w:p>
    <w:p w14:paraId="7459D336" w14:textId="1AAA44F4" w:rsidR="00AE0957" w:rsidRPr="00B27F9D" w:rsidRDefault="00CA2797">
      <w:pPr>
        <w:pStyle w:val="TM2"/>
        <w:rPr>
          <w:rFonts w:asciiTheme="minorHAnsi" w:eastAsiaTheme="minorEastAsia" w:hAnsiTheme="minorHAnsi" w:cstheme="minorBidi"/>
          <w:sz w:val="22"/>
          <w:szCs w:val="22"/>
          <w:lang w:bidi="ar-SA"/>
        </w:rPr>
      </w:pPr>
      <w:hyperlink w:anchor="_Toc97113731" w:history="1">
        <w:r w:rsidR="00AE0957" w:rsidRPr="00B27F9D">
          <w:rPr>
            <w:rStyle w:val="Lienhypertexte"/>
            <w:rFonts w:cs="Arial"/>
          </w:rPr>
          <w:t>A.4. Herkomst van het vers fruit</w:t>
        </w:r>
        <w:r w:rsidR="00AE0957" w:rsidRPr="00B27F9D">
          <w:rPr>
            <w:webHidden/>
          </w:rPr>
          <w:tab/>
        </w:r>
        <w:r w:rsidR="00AE0957" w:rsidRPr="00B27F9D">
          <w:rPr>
            <w:webHidden/>
          </w:rPr>
          <w:fldChar w:fldCharType="begin"/>
        </w:r>
        <w:r w:rsidR="00AE0957" w:rsidRPr="00B27F9D">
          <w:rPr>
            <w:webHidden/>
          </w:rPr>
          <w:instrText xml:space="preserve"> PAGEREF _Toc97113731 \h </w:instrText>
        </w:r>
        <w:r w:rsidR="00AE0957" w:rsidRPr="00B27F9D">
          <w:rPr>
            <w:webHidden/>
          </w:rPr>
        </w:r>
        <w:r w:rsidR="00AE0957" w:rsidRPr="00B27F9D">
          <w:rPr>
            <w:webHidden/>
          </w:rPr>
          <w:fldChar w:fldCharType="separate"/>
        </w:r>
        <w:r w:rsidR="00AE0957" w:rsidRPr="00B27F9D">
          <w:rPr>
            <w:webHidden/>
          </w:rPr>
          <w:t>30</w:t>
        </w:r>
        <w:r w:rsidR="00AE0957" w:rsidRPr="00B27F9D">
          <w:rPr>
            <w:webHidden/>
          </w:rPr>
          <w:fldChar w:fldCharType="end"/>
        </w:r>
      </w:hyperlink>
    </w:p>
    <w:p w14:paraId="3508B29B" w14:textId="54201D90" w:rsidR="00AE0957" w:rsidRPr="00B27F9D" w:rsidRDefault="00CA2797">
      <w:pPr>
        <w:pStyle w:val="TM2"/>
        <w:rPr>
          <w:rFonts w:asciiTheme="minorHAnsi" w:eastAsiaTheme="minorEastAsia" w:hAnsiTheme="minorHAnsi" w:cstheme="minorBidi"/>
          <w:sz w:val="22"/>
          <w:szCs w:val="22"/>
          <w:lang w:bidi="ar-SA"/>
        </w:rPr>
      </w:pPr>
      <w:hyperlink w:anchor="_Toc97113732" w:history="1">
        <w:r w:rsidR="00AE0957" w:rsidRPr="00B27F9D">
          <w:rPr>
            <w:rStyle w:val="Lienhypertexte"/>
            <w:rFonts w:cs="Arial"/>
          </w:rPr>
          <w:t>A.5. Statistieken over de herkomst van de meest gebruikte soorten fruit/groente</w:t>
        </w:r>
        <w:r w:rsidR="00AE0957" w:rsidRPr="00B27F9D">
          <w:rPr>
            <w:webHidden/>
          </w:rPr>
          <w:tab/>
        </w:r>
        <w:r w:rsidR="00AE0957" w:rsidRPr="00B27F9D">
          <w:rPr>
            <w:webHidden/>
          </w:rPr>
          <w:fldChar w:fldCharType="begin"/>
        </w:r>
        <w:r w:rsidR="00AE0957" w:rsidRPr="00B27F9D">
          <w:rPr>
            <w:webHidden/>
          </w:rPr>
          <w:instrText xml:space="preserve"> PAGEREF _Toc97113732 \h </w:instrText>
        </w:r>
        <w:r w:rsidR="00AE0957" w:rsidRPr="00B27F9D">
          <w:rPr>
            <w:webHidden/>
          </w:rPr>
        </w:r>
        <w:r w:rsidR="00AE0957" w:rsidRPr="00B27F9D">
          <w:rPr>
            <w:webHidden/>
          </w:rPr>
          <w:fldChar w:fldCharType="separate"/>
        </w:r>
        <w:r w:rsidR="00AE0957" w:rsidRPr="00B27F9D">
          <w:rPr>
            <w:webHidden/>
          </w:rPr>
          <w:t>31</w:t>
        </w:r>
        <w:r w:rsidR="00AE0957" w:rsidRPr="00B27F9D">
          <w:rPr>
            <w:webHidden/>
          </w:rPr>
          <w:fldChar w:fldCharType="end"/>
        </w:r>
      </w:hyperlink>
    </w:p>
    <w:p w14:paraId="29B8C50B" w14:textId="1216B385" w:rsidR="00AE0957" w:rsidRPr="00B27F9D" w:rsidRDefault="00CA2797">
      <w:pPr>
        <w:pStyle w:val="TM2"/>
        <w:rPr>
          <w:rFonts w:asciiTheme="minorHAnsi" w:eastAsiaTheme="minorEastAsia" w:hAnsiTheme="minorHAnsi" w:cstheme="minorBidi"/>
          <w:sz w:val="22"/>
          <w:szCs w:val="22"/>
          <w:lang w:bidi="ar-SA"/>
        </w:rPr>
      </w:pPr>
      <w:hyperlink w:anchor="_Toc97113733" w:history="1">
        <w:r w:rsidR="00AE0957" w:rsidRPr="00B27F9D">
          <w:rPr>
            <w:rStyle w:val="Lienhypertexte"/>
            <w:rFonts w:cs="Arial"/>
          </w:rPr>
          <w:t>A.6. Belgische herkomst op de kaart</w:t>
        </w:r>
        <w:r w:rsidR="00AE0957" w:rsidRPr="00B27F9D">
          <w:rPr>
            <w:webHidden/>
          </w:rPr>
          <w:tab/>
        </w:r>
        <w:r w:rsidR="00AE0957" w:rsidRPr="00B27F9D">
          <w:rPr>
            <w:webHidden/>
          </w:rPr>
          <w:fldChar w:fldCharType="begin"/>
        </w:r>
        <w:r w:rsidR="00AE0957" w:rsidRPr="00B27F9D">
          <w:rPr>
            <w:webHidden/>
          </w:rPr>
          <w:instrText xml:space="preserve"> PAGEREF _Toc97113733 \h </w:instrText>
        </w:r>
        <w:r w:rsidR="00AE0957" w:rsidRPr="00B27F9D">
          <w:rPr>
            <w:webHidden/>
          </w:rPr>
        </w:r>
        <w:r w:rsidR="00AE0957" w:rsidRPr="00B27F9D">
          <w:rPr>
            <w:webHidden/>
          </w:rPr>
          <w:fldChar w:fldCharType="separate"/>
        </w:r>
        <w:r w:rsidR="00AE0957" w:rsidRPr="00B27F9D">
          <w:rPr>
            <w:webHidden/>
          </w:rPr>
          <w:t>32</w:t>
        </w:r>
        <w:r w:rsidR="00AE0957" w:rsidRPr="00B27F9D">
          <w:rPr>
            <w:webHidden/>
          </w:rPr>
          <w:fldChar w:fldCharType="end"/>
        </w:r>
      </w:hyperlink>
    </w:p>
    <w:p w14:paraId="306BFD94" w14:textId="5D52B9F7" w:rsidR="00AE0957" w:rsidRPr="00B27F9D" w:rsidRDefault="00CA2797">
      <w:pPr>
        <w:pStyle w:val="TM2"/>
        <w:rPr>
          <w:rFonts w:asciiTheme="minorHAnsi" w:eastAsiaTheme="minorEastAsia" w:hAnsiTheme="minorHAnsi" w:cstheme="minorBidi"/>
          <w:sz w:val="22"/>
          <w:szCs w:val="22"/>
          <w:lang w:bidi="ar-SA"/>
        </w:rPr>
      </w:pPr>
      <w:hyperlink w:anchor="_Toc97113734" w:history="1">
        <w:r w:rsidR="00AE0957" w:rsidRPr="00B27F9D">
          <w:rPr>
            <w:rStyle w:val="Lienhypertexte"/>
            <w:rFonts w:cs="Arial"/>
          </w:rPr>
          <w:t>A.7. Seizoensgroenten</w:t>
        </w:r>
        <w:r w:rsidR="00AE0957" w:rsidRPr="00B27F9D">
          <w:rPr>
            <w:webHidden/>
          </w:rPr>
          <w:tab/>
        </w:r>
        <w:r w:rsidR="00AE0957" w:rsidRPr="00B27F9D">
          <w:rPr>
            <w:webHidden/>
          </w:rPr>
          <w:fldChar w:fldCharType="begin"/>
        </w:r>
        <w:r w:rsidR="00AE0957" w:rsidRPr="00B27F9D">
          <w:rPr>
            <w:webHidden/>
          </w:rPr>
          <w:instrText xml:space="preserve"> PAGEREF _Toc97113734 \h </w:instrText>
        </w:r>
        <w:r w:rsidR="00AE0957" w:rsidRPr="00B27F9D">
          <w:rPr>
            <w:webHidden/>
          </w:rPr>
        </w:r>
        <w:r w:rsidR="00AE0957" w:rsidRPr="00B27F9D">
          <w:rPr>
            <w:webHidden/>
          </w:rPr>
          <w:fldChar w:fldCharType="separate"/>
        </w:r>
        <w:r w:rsidR="00AE0957" w:rsidRPr="00B27F9D">
          <w:rPr>
            <w:webHidden/>
          </w:rPr>
          <w:t>33</w:t>
        </w:r>
        <w:r w:rsidR="00AE0957" w:rsidRPr="00B27F9D">
          <w:rPr>
            <w:webHidden/>
          </w:rPr>
          <w:fldChar w:fldCharType="end"/>
        </w:r>
      </w:hyperlink>
    </w:p>
    <w:p w14:paraId="39EBF4A7" w14:textId="56BE9FD4" w:rsidR="00AE0957" w:rsidRPr="00B27F9D" w:rsidRDefault="00CA2797">
      <w:pPr>
        <w:pStyle w:val="TM2"/>
        <w:rPr>
          <w:rFonts w:asciiTheme="minorHAnsi" w:eastAsiaTheme="minorEastAsia" w:hAnsiTheme="minorHAnsi" w:cstheme="minorBidi"/>
          <w:sz w:val="22"/>
          <w:szCs w:val="22"/>
          <w:lang w:bidi="ar-SA"/>
        </w:rPr>
      </w:pPr>
      <w:hyperlink w:anchor="_Toc97113735" w:history="1">
        <w:r w:rsidR="00AE0957" w:rsidRPr="00B27F9D">
          <w:rPr>
            <w:rStyle w:val="Lienhypertexte"/>
            <w:rFonts w:cs="Arial"/>
          </w:rPr>
          <w:t>A.8. Saladbar</w:t>
        </w:r>
        <w:r w:rsidR="00AE0957" w:rsidRPr="00B27F9D">
          <w:rPr>
            <w:webHidden/>
          </w:rPr>
          <w:tab/>
        </w:r>
        <w:r w:rsidR="00AE0957" w:rsidRPr="00B27F9D">
          <w:rPr>
            <w:webHidden/>
          </w:rPr>
          <w:fldChar w:fldCharType="begin"/>
        </w:r>
        <w:r w:rsidR="00AE0957" w:rsidRPr="00B27F9D">
          <w:rPr>
            <w:webHidden/>
          </w:rPr>
          <w:instrText xml:space="preserve"> PAGEREF _Toc97113735 \h </w:instrText>
        </w:r>
        <w:r w:rsidR="00AE0957" w:rsidRPr="00B27F9D">
          <w:rPr>
            <w:webHidden/>
          </w:rPr>
        </w:r>
        <w:r w:rsidR="00AE0957" w:rsidRPr="00B27F9D">
          <w:rPr>
            <w:webHidden/>
          </w:rPr>
          <w:fldChar w:fldCharType="separate"/>
        </w:r>
        <w:r w:rsidR="00AE0957" w:rsidRPr="00B27F9D">
          <w:rPr>
            <w:webHidden/>
          </w:rPr>
          <w:t>34</w:t>
        </w:r>
        <w:r w:rsidR="00AE0957" w:rsidRPr="00B27F9D">
          <w:rPr>
            <w:webHidden/>
          </w:rPr>
          <w:fldChar w:fldCharType="end"/>
        </w:r>
      </w:hyperlink>
    </w:p>
    <w:p w14:paraId="2C157500" w14:textId="240264AC" w:rsidR="00AE0957" w:rsidRPr="00B27F9D" w:rsidRDefault="00CA2797">
      <w:pPr>
        <w:pStyle w:val="TM2"/>
        <w:rPr>
          <w:rFonts w:asciiTheme="minorHAnsi" w:eastAsiaTheme="minorEastAsia" w:hAnsiTheme="minorHAnsi" w:cstheme="minorBidi"/>
          <w:sz w:val="22"/>
          <w:szCs w:val="22"/>
          <w:lang w:bidi="ar-SA"/>
        </w:rPr>
      </w:pPr>
      <w:hyperlink w:anchor="_Toc97113736" w:history="1">
        <w:r w:rsidR="00AE0957" w:rsidRPr="00B27F9D">
          <w:rPr>
            <w:rStyle w:val="Lienhypertexte"/>
            <w:rFonts w:cs="Arial"/>
          </w:rPr>
          <w:t>A.9. Gebruik van biologisch vlees</w:t>
        </w:r>
        <w:r w:rsidR="00AE0957" w:rsidRPr="00B27F9D">
          <w:rPr>
            <w:webHidden/>
          </w:rPr>
          <w:tab/>
        </w:r>
        <w:r w:rsidR="00AE0957" w:rsidRPr="00B27F9D">
          <w:rPr>
            <w:webHidden/>
          </w:rPr>
          <w:fldChar w:fldCharType="begin"/>
        </w:r>
        <w:r w:rsidR="00AE0957" w:rsidRPr="00B27F9D">
          <w:rPr>
            <w:webHidden/>
          </w:rPr>
          <w:instrText xml:space="preserve"> PAGEREF _Toc97113736 \h </w:instrText>
        </w:r>
        <w:r w:rsidR="00AE0957" w:rsidRPr="00B27F9D">
          <w:rPr>
            <w:webHidden/>
          </w:rPr>
        </w:r>
        <w:r w:rsidR="00AE0957" w:rsidRPr="00B27F9D">
          <w:rPr>
            <w:webHidden/>
          </w:rPr>
          <w:fldChar w:fldCharType="separate"/>
        </w:r>
        <w:r w:rsidR="00AE0957" w:rsidRPr="00B27F9D">
          <w:rPr>
            <w:webHidden/>
          </w:rPr>
          <w:t>35</w:t>
        </w:r>
        <w:r w:rsidR="00AE0957" w:rsidRPr="00B27F9D">
          <w:rPr>
            <w:webHidden/>
          </w:rPr>
          <w:fldChar w:fldCharType="end"/>
        </w:r>
      </w:hyperlink>
    </w:p>
    <w:p w14:paraId="4E363BAB" w14:textId="69E2DD33" w:rsidR="00AE0957" w:rsidRPr="00B27F9D" w:rsidRDefault="00CA2797">
      <w:pPr>
        <w:pStyle w:val="TM2"/>
        <w:rPr>
          <w:rFonts w:asciiTheme="minorHAnsi" w:eastAsiaTheme="minorEastAsia" w:hAnsiTheme="minorHAnsi" w:cstheme="minorBidi"/>
          <w:sz w:val="22"/>
          <w:szCs w:val="22"/>
          <w:lang w:bidi="ar-SA"/>
        </w:rPr>
      </w:pPr>
      <w:hyperlink w:anchor="_Toc97113737" w:history="1">
        <w:r w:rsidR="00AE0957" w:rsidRPr="00B27F9D">
          <w:rPr>
            <w:rStyle w:val="Lienhypertexte"/>
            <w:rFonts w:cs="Arial"/>
          </w:rPr>
          <w:t>A.10 Biologisch brood</w:t>
        </w:r>
        <w:r w:rsidR="00AE0957" w:rsidRPr="00B27F9D">
          <w:rPr>
            <w:webHidden/>
          </w:rPr>
          <w:tab/>
        </w:r>
        <w:r w:rsidR="00AE0957" w:rsidRPr="00B27F9D">
          <w:rPr>
            <w:webHidden/>
          </w:rPr>
          <w:fldChar w:fldCharType="begin"/>
        </w:r>
        <w:r w:rsidR="00AE0957" w:rsidRPr="00B27F9D">
          <w:rPr>
            <w:webHidden/>
          </w:rPr>
          <w:instrText xml:space="preserve"> PAGEREF _Toc97113737 \h </w:instrText>
        </w:r>
        <w:r w:rsidR="00AE0957" w:rsidRPr="00B27F9D">
          <w:rPr>
            <w:webHidden/>
          </w:rPr>
        </w:r>
        <w:r w:rsidR="00AE0957" w:rsidRPr="00B27F9D">
          <w:rPr>
            <w:webHidden/>
          </w:rPr>
          <w:fldChar w:fldCharType="separate"/>
        </w:r>
        <w:r w:rsidR="00AE0957" w:rsidRPr="00B27F9D">
          <w:rPr>
            <w:webHidden/>
          </w:rPr>
          <w:t>36</w:t>
        </w:r>
        <w:r w:rsidR="00AE0957" w:rsidRPr="00B27F9D">
          <w:rPr>
            <w:webHidden/>
          </w:rPr>
          <w:fldChar w:fldCharType="end"/>
        </w:r>
      </w:hyperlink>
    </w:p>
    <w:p w14:paraId="119BF194" w14:textId="452FCA71" w:rsidR="00AE0957" w:rsidRPr="00B27F9D" w:rsidRDefault="00CA2797">
      <w:pPr>
        <w:pStyle w:val="TM2"/>
        <w:rPr>
          <w:rFonts w:asciiTheme="minorHAnsi" w:eastAsiaTheme="minorEastAsia" w:hAnsiTheme="minorHAnsi" w:cstheme="minorBidi"/>
          <w:sz w:val="22"/>
          <w:szCs w:val="22"/>
          <w:lang w:bidi="ar-SA"/>
        </w:rPr>
      </w:pPr>
      <w:hyperlink w:anchor="_Toc97113738" w:history="1">
        <w:r w:rsidR="00AE0957" w:rsidRPr="00B27F9D">
          <w:rPr>
            <w:rStyle w:val="Lienhypertexte"/>
            <w:rFonts w:cs="Arial"/>
          </w:rPr>
          <w:t>A.12. Verse en/of biologische eieren</w:t>
        </w:r>
        <w:r w:rsidR="00AE0957" w:rsidRPr="00B27F9D">
          <w:rPr>
            <w:webHidden/>
          </w:rPr>
          <w:tab/>
        </w:r>
        <w:r w:rsidR="00AE0957" w:rsidRPr="00B27F9D">
          <w:rPr>
            <w:webHidden/>
          </w:rPr>
          <w:fldChar w:fldCharType="begin"/>
        </w:r>
        <w:r w:rsidR="00AE0957" w:rsidRPr="00B27F9D">
          <w:rPr>
            <w:webHidden/>
          </w:rPr>
          <w:instrText xml:space="preserve"> PAGEREF _Toc97113738 \h </w:instrText>
        </w:r>
        <w:r w:rsidR="00AE0957" w:rsidRPr="00B27F9D">
          <w:rPr>
            <w:webHidden/>
          </w:rPr>
        </w:r>
        <w:r w:rsidR="00AE0957" w:rsidRPr="00B27F9D">
          <w:rPr>
            <w:webHidden/>
          </w:rPr>
          <w:fldChar w:fldCharType="separate"/>
        </w:r>
        <w:r w:rsidR="00AE0957" w:rsidRPr="00B27F9D">
          <w:rPr>
            <w:webHidden/>
          </w:rPr>
          <w:t>38</w:t>
        </w:r>
        <w:r w:rsidR="00AE0957" w:rsidRPr="00B27F9D">
          <w:rPr>
            <w:webHidden/>
          </w:rPr>
          <w:fldChar w:fldCharType="end"/>
        </w:r>
      </w:hyperlink>
    </w:p>
    <w:p w14:paraId="268F882B" w14:textId="762ACA09" w:rsidR="00AE0957" w:rsidRPr="00B27F9D" w:rsidRDefault="00CA2797">
      <w:pPr>
        <w:pStyle w:val="TM2"/>
        <w:rPr>
          <w:rFonts w:asciiTheme="minorHAnsi" w:eastAsiaTheme="minorEastAsia" w:hAnsiTheme="minorHAnsi" w:cstheme="minorBidi"/>
          <w:sz w:val="22"/>
          <w:szCs w:val="22"/>
          <w:lang w:bidi="ar-SA"/>
        </w:rPr>
      </w:pPr>
      <w:hyperlink w:anchor="_Toc97113739" w:history="1">
        <w:r w:rsidR="00AE0957" w:rsidRPr="00B27F9D">
          <w:rPr>
            <w:rStyle w:val="Lienhypertexte"/>
            <w:rFonts w:cs="Arial"/>
          </w:rPr>
          <w:t>A.13. Aankoop van duurzame vis</w:t>
        </w:r>
        <w:r w:rsidR="00AE0957" w:rsidRPr="00B27F9D">
          <w:rPr>
            <w:webHidden/>
          </w:rPr>
          <w:tab/>
        </w:r>
        <w:r w:rsidR="00AE0957" w:rsidRPr="00B27F9D">
          <w:rPr>
            <w:webHidden/>
          </w:rPr>
          <w:fldChar w:fldCharType="begin"/>
        </w:r>
        <w:r w:rsidR="00AE0957" w:rsidRPr="00B27F9D">
          <w:rPr>
            <w:webHidden/>
          </w:rPr>
          <w:instrText xml:space="preserve"> PAGEREF _Toc97113739 \h </w:instrText>
        </w:r>
        <w:r w:rsidR="00AE0957" w:rsidRPr="00B27F9D">
          <w:rPr>
            <w:webHidden/>
          </w:rPr>
        </w:r>
        <w:r w:rsidR="00AE0957" w:rsidRPr="00B27F9D">
          <w:rPr>
            <w:webHidden/>
          </w:rPr>
          <w:fldChar w:fldCharType="separate"/>
        </w:r>
        <w:r w:rsidR="00AE0957" w:rsidRPr="00B27F9D">
          <w:rPr>
            <w:webHidden/>
          </w:rPr>
          <w:t>39</w:t>
        </w:r>
        <w:r w:rsidR="00AE0957" w:rsidRPr="00B27F9D">
          <w:rPr>
            <w:webHidden/>
          </w:rPr>
          <w:fldChar w:fldCharType="end"/>
        </w:r>
      </w:hyperlink>
    </w:p>
    <w:p w14:paraId="6B67A572" w14:textId="4E56ABF6" w:rsidR="00AE0957" w:rsidRPr="00B27F9D" w:rsidRDefault="00CA2797">
      <w:pPr>
        <w:pStyle w:val="TM2"/>
        <w:rPr>
          <w:rFonts w:asciiTheme="minorHAnsi" w:eastAsiaTheme="minorEastAsia" w:hAnsiTheme="minorHAnsi" w:cstheme="minorBidi"/>
          <w:sz w:val="22"/>
          <w:szCs w:val="22"/>
          <w:lang w:bidi="ar-SA"/>
        </w:rPr>
      </w:pPr>
      <w:hyperlink w:anchor="_Toc97113740" w:history="1">
        <w:r w:rsidR="00AE0957" w:rsidRPr="00B27F9D">
          <w:rPr>
            <w:rStyle w:val="Lienhypertexte"/>
            <w:rFonts w:cs="Arial"/>
          </w:rPr>
          <w:t>A.14. Vis van de oranje lijst</w:t>
        </w:r>
        <w:r w:rsidR="00AE0957" w:rsidRPr="00B27F9D">
          <w:rPr>
            <w:webHidden/>
          </w:rPr>
          <w:tab/>
        </w:r>
        <w:r w:rsidR="00AE0957" w:rsidRPr="00B27F9D">
          <w:rPr>
            <w:webHidden/>
          </w:rPr>
          <w:fldChar w:fldCharType="begin"/>
        </w:r>
        <w:r w:rsidR="00AE0957" w:rsidRPr="00B27F9D">
          <w:rPr>
            <w:webHidden/>
          </w:rPr>
          <w:instrText xml:space="preserve"> PAGEREF _Toc97113740 \h </w:instrText>
        </w:r>
        <w:r w:rsidR="00AE0957" w:rsidRPr="00B27F9D">
          <w:rPr>
            <w:webHidden/>
          </w:rPr>
        </w:r>
        <w:r w:rsidR="00AE0957" w:rsidRPr="00B27F9D">
          <w:rPr>
            <w:webHidden/>
          </w:rPr>
          <w:fldChar w:fldCharType="separate"/>
        </w:r>
        <w:r w:rsidR="00AE0957" w:rsidRPr="00B27F9D">
          <w:rPr>
            <w:webHidden/>
          </w:rPr>
          <w:t>40</w:t>
        </w:r>
        <w:r w:rsidR="00AE0957" w:rsidRPr="00B27F9D">
          <w:rPr>
            <w:webHidden/>
          </w:rPr>
          <w:fldChar w:fldCharType="end"/>
        </w:r>
      </w:hyperlink>
    </w:p>
    <w:p w14:paraId="0242FFBA" w14:textId="56C89BAC" w:rsidR="00AE0957" w:rsidRPr="00B27F9D" w:rsidRDefault="00CA2797">
      <w:pPr>
        <w:pStyle w:val="TM2"/>
        <w:rPr>
          <w:rFonts w:asciiTheme="minorHAnsi" w:eastAsiaTheme="minorEastAsia" w:hAnsiTheme="minorHAnsi" w:cstheme="minorBidi"/>
          <w:sz w:val="22"/>
          <w:szCs w:val="22"/>
          <w:lang w:bidi="ar-SA"/>
        </w:rPr>
      </w:pPr>
      <w:hyperlink w:anchor="_Toc97113741" w:history="1">
        <w:r w:rsidR="00AE0957" w:rsidRPr="00B27F9D">
          <w:rPr>
            <w:rStyle w:val="Lienhypertexte"/>
            <w:rFonts w:cs="Arial"/>
          </w:rPr>
          <w:t>A.15. Verbod op producten van het 5de gamma</w:t>
        </w:r>
        <w:r w:rsidR="00AE0957" w:rsidRPr="00B27F9D">
          <w:rPr>
            <w:webHidden/>
          </w:rPr>
          <w:tab/>
        </w:r>
        <w:r w:rsidR="00AE0957" w:rsidRPr="00B27F9D">
          <w:rPr>
            <w:webHidden/>
          </w:rPr>
          <w:fldChar w:fldCharType="begin"/>
        </w:r>
        <w:r w:rsidR="00AE0957" w:rsidRPr="00B27F9D">
          <w:rPr>
            <w:webHidden/>
          </w:rPr>
          <w:instrText xml:space="preserve"> PAGEREF _Toc97113741 \h </w:instrText>
        </w:r>
        <w:r w:rsidR="00AE0957" w:rsidRPr="00B27F9D">
          <w:rPr>
            <w:webHidden/>
          </w:rPr>
        </w:r>
        <w:r w:rsidR="00AE0957" w:rsidRPr="00B27F9D">
          <w:rPr>
            <w:webHidden/>
          </w:rPr>
          <w:fldChar w:fldCharType="separate"/>
        </w:r>
        <w:r w:rsidR="00AE0957" w:rsidRPr="00B27F9D">
          <w:rPr>
            <w:webHidden/>
          </w:rPr>
          <w:t>41</w:t>
        </w:r>
        <w:r w:rsidR="00AE0957" w:rsidRPr="00B27F9D">
          <w:rPr>
            <w:webHidden/>
          </w:rPr>
          <w:fldChar w:fldCharType="end"/>
        </w:r>
      </w:hyperlink>
    </w:p>
    <w:p w14:paraId="5F59390B" w14:textId="011FF60F" w:rsidR="00AE0957" w:rsidRPr="00B27F9D" w:rsidRDefault="00CA2797">
      <w:pPr>
        <w:pStyle w:val="TM1"/>
        <w:rPr>
          <w:rFonts w:asciiTheme="minorHAnsi" w:eastAsiaTheme="minorEastAsia" w:hAnsiTheme="minorHAnsi" w:cstheme="minorBidi"/>
          <w:b w:val="0"/>
          <w:noProof/>
          <w:sz w:val="22"/>
          <w:szCs w:val="22"/>
          <w:lang w:bidi="ar-SA"/>
        </w:rPr>
      </w:pPr>
      <w:hyperlink w:anchor="_Toc97113742" w:history="1">
        <w:r w:rsidR="00AE0957" w:rsidRPr="00B27F9D">
          <w:rPr>
            <w:rStyle w:val="Lienhypertexte"/>
            <w:rFonts w:cs="Arial"/>
            <w:noProof/>
          </w:rPr>
          <w:t>B. Criteria van voedselverspilling</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_Toc97113742 \h </w:instrText>
        </w:r>
        <w:r w:rsidR="00AE0957" w:rsidRPr="00B27F9D">
          <w:rPr>
            <w:noProof/>
            <w:webHidden/>
          </w:rPr>
        </w:r>
        <w:r w:rsidR="00AE0957" w:rsidRPr="00B27F9D">
          <w:rPr>
            <w:noProof/>
            <w:webHidden/>
          </w:rPr>
          <w:fldChar w:fldCharType="separate"/>
        </w:r>
        <w:r w:rsidR="00AE0957" w:rsidRPr="00B27F9D">
          <w:rPr>
            <w:noProof/>
            <w:webHidden/>
          </w:rPr>
          <w:t>42</w:t>
        </w:r>
        <w:r w:rsidR="00AE0957" w:rsidRPr="00B27F9D">
          <w:rPr>
            <w:noProof/>
            <w:webHidden/>
          </w:rPr>
          <w:fldChar w:fldCharType="end"/>
        </w:r>
      </w:hyperlink>
    </w:p>
    <w:p w14:paraId="7CEE36DB" w14:textId="13CD85D7" w:rsidR="00AE0957" w:rsidRPr="00B27F9D" w:rsidRDefault="00CA2797">
      <w:pPr>
        <w:pStyle w:val="TM2"/>
        <w:rPr>
          <w:rFonts w:asciiTheme="minorHAnsi" w:eastAsiaTheme="minorEastAsia" w:hAnsiTheme="minorHAnsi" w:cstheme="minorBidi"/>
          <w:sz w:val="22"/>
          <w:szCs w:val="22"/>
          <w:lang w:bidi="ar-SA"/>
        </w:rPr>
      </w:pPr>
      <w:hyperlink w:anchor="_Toc97113743" w:history="1">
        <w:r w:rsidR="00AE0957" w:rsidRPr="00B27F9D">
          <w:rPr>
            <w:rStyle w:val="Lienhypertexte"/>
            <w:rFonts w:cs="Arial"/>
          </w:rPr>
          <w:t>B.1. Gebruik van receptfiches</w:t>
        </w:r>
        <w:r w:rsidR="00AE0957" w:rsidRPr="00B27F9D">
          <w:rPr>
            <w:webHidden/>
          </w:rPr>
          <w:tab/>
        </w:r>
        <w:r w:rsidR="00AE0957" w:rsidRPr="00B27F9D">
          <w:rPr>
            <w:webHidden/>
          </w:rPr>
          <w:fldChar w:fldCharType="begin"/>
        </w:r>
        <w:r w:rsidR="00AE0957" w:rsidRPr="00B27F9D">
          <w:rPr>
            <w:webHidden/>
          </w:rPr>
          <w:instrText xml:space="preserve"> PAGEREF _Toc97113743 \h </w:instrText>
        </w:r>
        <w:r w:rsidR="00AE0957" w:rsidRPr="00B27F9D">
          <w:rPr>
            <w:webHidden/>
          </w:rPr>
        </w:r>
        <w:r w:rsidR="00AE0957" w:rsidRPr="00B27F9D">
          <w:rPr>
            <w:webHidden/>
          </w:rPr>
          <w:fldChar w:fldCharType="separate"/>
        </w:r>
        <w:r w:rsidR="00AE0957" w:rsidRPr="00B27F9D">
          <w:rPr>
            <w:webHidden/>
          </w:rPr>
          <w:t>42</w:t>
        </w:r>
        <w:r w:rsidR="00AE0957" w:rsidRPr="00B27F9D">
          <w:rPr>
            <w:webHidden/>
          </w:rPr>
          <w:fldChar w:fldCharType="end"/>
        </w:r>
      </w:hyperlink>
    </w:p>
    <w:p w14:paraId="59BB7AED" w14:textId="0030863E" w:rsidR="00AE0957" w:rsidRPr="00B27F9D" w:rsidRDefault="00CA2797">
      <w:pPr>
        <w:pStyle w:val="TM2"/>
        <w:rPr>
          <w:rFonts w:asciiTheme="minorHAnsi" w:eastAsiaTheme="minorEastAsia" w:hAnsiTheme="minorHAnsi" w:cstheme="minorBidi"/>
          <w:sz w:val="22"/>
          <w:szCs w:val="22"/>
          <w:lang w:bidi="ar-SA"/>
        </w:rPr>
      </w:pPr>
      <w:hyperlink w:anchor="_Toc97113744" w:history="1">
        <w:r w:rsidR="00AE0957" w:rsidRPr="00B27F9D">
          <w:rPr>
            <w:rStyle w:val="Lienhypertexte"/>
            <w:rFonts w:cs="Arial"/>
          </w:rPr>
          <w:t>B.2. Geïnformatiseerd voorraadbeheersysteem</w:t>
        </w:r>
        <w:r w:rsidR="00AE0957" w:rsidRPr="00B27F9D">
          <w:rPr>
            <w:webHidden/>
          </w:rPr>
          <w:tab/>
        </w:r>
        <w:r w:rsidR="00AE0957" w:rsidRPr="00B27F9D">
          <w:rPr>
            <w:webHidden/>
          </w:rPr>
          <w:fldChar w:fldCharType="begin"/>
        </w:r>
        <w:r w:rsidR="00AE0957" w:rsidRPr="00B27F9D">
          <w:rPr>
            <w:webHidden/>
          </w:rPr>
          <w:instrText xml:space="preserve"> PAGEREF _Toc97113744 \h </w:instrText>
        </w:r>
        <w:r w:rsidR="00AE0957" w:rsidRPr="00B27F9D">
          <w:rPr>
            <w:webHidden/>
          </w:rPr>
        </w:r>
        <w:r w:rsidR="00AE0957" w:rsidRPr="00B27F9D">
          <w:rPr>
            <w:webHidden/>
          </w:rPr>
          <w:fldChar w:fldCharType="separate"/>
        </w:r>
        <w:r w:rsidR="00AE0957" w:rsidRPr="00B27F9D">
          <w:rPr>
            <w:webHidden/>
          </w:rPr>
          <w:t>43</w:t>
        </w:r>
        <w:r w:rsidR="00AE0957" w:rsidRPr="00B27F9D">
          <w:rPr>
            <w:webHidden/>
          </w:rPr>
          <w:fldChar w:fldCharType="end"/>
        </w:r>
      </w:hyperlink>
    </w:p>
    <w:p w14:paraId="0867AA3F" w14:textId="4CBC4F13" w:rsidR="00AE0957" w:rsidRPr="00B27F9D" w:rsidRDefault="00CA2797">
      <w:pPr>
        <w:pStyle w:val="TM2"/>
        <w:rPr>
          <w:rFonts w:asciiTheme="minorHAnsi" w:eastAsiaTheme="minorEastAsia" w:hAnsiTheme="minorHAnsi" w:cstheme="minorBidi"/>
          <w:sz w:val="22"/>
          <w:szCs w:val="22"/>
          <w:lang w:bidi="ar-SA"/>
        </w:rPr>
      </w:pPr>
      <w:hyperlink w:anchor="_Toc97113745" w:history="1">
        <w:r w:rsidR="00AE0957" w:rsidRPr="00B27F9D">
          <w:rPr>
            <w:rStyle w:val="Lienhypertexte"/>
            <w:rFonts w:cs="Arial"/>
          </w:rPr>
          <w:t>B.3. Dagelijkse follow-up van de bestellingen van maaltijden</w:t>
        </w:r>
        <w:r w:rsidR="00AE0957" w:rsidRPr="00B27F9D">
          <w:rPr>
            <w:webHidden/>
          </w:rPr>
          <w:tab/>
        </w:r>
        <w:r w:rsidR="00AE0957" w:rsidRPr="00B27F9D">
          <w:rPr>
            <w:webHidden/>
          </w:rPr>
          <w:fldChar w:fldCharType="begin"/>
        </w:r>
        <w:r w:rsidR="00AE0957" w:rsidRPr="00B27F9D">
          <w:rPr>
            <w:webHidden/>
          </w:rPr>
          <w:instrText xml:space="preserve"> PAGEREF _Toc97113745 \h </w:instrText>
        </w:r>
        <w:r w:rsidR="00AE0957" w:rsidRPr="00B27F9D">
          <w:rPr>
            <w:webHidden/>
          </w:rPr>
        </w:r>
        <w:r w:rsidR="00AE0957" w:rsidRPr="00B27F9D">
          <w:rPr>
            <w:webHidden/>
          </w:rPr>
          <w:fldChar w:fldCharType="separate"/>
        </w:r>
        <w:r w:rsidR="00AE0957" w:rsidRPr="00B27F9D">
          <w:rPr>
            <w:webHidden/>
          </w:rPr>
          <w:t>44</w:t>
        </w:r>
        <w:r w:rsidR="00AE0957" w:rsidRPr="00B27F9D">
          <w:rPr>
            <w:webHidden/>
          </w:rPr>
          <w:fldChar w:fldCharType="end"/>
        </w:r>
      </w:hyperlink>
    </w:p>
    <w:p w14:paraId="0BFAE5B1" w14:textId="23397521" w:rsidR="00AE0957" w:rsidRPr="00B27F9D" w:rsidRDefault="00CA2797">
      <w:pPr>
        <w:pStyle w:val="TM2"/>
        <w:rPr>
          <w:rFonts w:asciiTheme="minorHAnsi" w:eastAsiaTheme="minorEastAsia" w:hAnsiTheme="minorHAnsi" w:cstheme="minorBidi"/>
          <w:sz w:val="22"/>
          <w:szCs w:val="22"/>
          <w:lang w:bidi="ar-SA"/>
        </w:rPr>
      </w:pPr>
      <w:hyperlink w:anchor="_Toc97113746" w:history="1">
        <w:r w:rsidR="00AE0957" w:rsidRPr="00B27F9D">
          <w:rPr>
            <w:rStyle w:val="Lienhypertexte"/>
            <w:rFonts w:cs="Arial"/>
          </w:rPr>
          <w:t>B.4. Aanbod van kleine porties</w:t>
        </w:r>
        <w:r w:rsidR="00AE0957" w:rsidRPr="00B27F9D">
          <w:rPr>
            <w:webHidden/>
          </w:rPr>
          <w:tab/>
        </w:r>
        <w:r w:rsidR="00AE0957" w:rsidRPr="00B27F9D">
          <w:rPr>
            <w:webHidden/>
          </w:rPr>
          <w:fldChar w:fldCharType="begin"/>
        </w:r>
        <w:r w:rsidR="00AE0957" w:rsidRPr="00B27F9D">
          <w:rPr>
            <w:webHidden/>
          </w:rPr>
          <w:instrText xml:space="preserve"> PAGEREF _Toc97113746 \h </w:instrText>
        </w:r>
        <w:r w:rsidR="00AE0957" w:rsidRPr="00B27F9D">
          <w:rPr>
            <w:webHidden/>
          </w:rPr>
        </w:r>
        <w:r w:rsidR="00AE0957" w:rsidRPr="00B27F9D">
          <w:rPr>
            <w:webHidden/>
          </w:rPr>
          <w:fldChar w:fldCharType="separate"/>
        </w:r>
        <w:r w:rsidR="00AE0957" w:rsidRPr="00B27F9D">
          <w:rPr>
            <w:webHidden/>
          </w:rPr>
          <w:t>45</w:t>
        </w:r>
        <w:r w:rsidR="00AE0957" w:rsidRPr="00B27F9D">
          <w:rPr>
            <w:webHidden/>
          </w:rPr>
          <w:fldChar w:fldCharType="end"/>
        </w:r>
      </w:hyperlink>
    </w:p>
    <w:p w14:paraId="334A709F" w14:textId="63BD72EE" w:rsidR="00AE0957" w:rsidRPr="00B27F9D" w:rsidRDefault="00CA2797">
      <w:pPr>
        <w:pStyle w:val="TM2"/>
        <w:rPr>
          <w:rFonts w:asciiTheme="minorHAnsi" w:eastAsiaTheme="minorEastAsia" w:hAnsiTheme="minorHAnsi" w:cstheme="minorBidi"/>
          <w:sz w:val="22"/>
          <w:szCs w:val="22"/>
          <w:lang w:bidi="ar-SA"/>
        </w:rPr>
      </w:pPr>
      <w:hyperlink w:anchor="_Toc97113747" w:history="1">
        <w:r w:rsidR="00AE0957" w:rsidRPr="00B27F9D">
          <w:rPr>
            <w:rStyle w:val="Lienhypertexte"/>
            <w:rFonts w:cs="Arial"/>
          </w:rPr>
          <w:t>B.5. Actie om voedselverspilling te vermijden</w:t>
        </w:r>
        <w:r w:rsidR="00AE0957" w:rsidRPr="00B27F9D">
          <w:rPr>
            <w:webHidden/>
          </w:rPr>
          <w:tab/>
        </w:r>
        <w:r w:rsidR="00AE0957" w:rsidRPr="00B27F9D">
          <w:rPr>
            <w:webHidden/>
          </w:rPr>
          <w:fldChar w:fldCharType="begin"/>
        </w:r>
        <w:r w:rsidR="00AE0957" w:rsidRPr="00B27F9D">
          <w:rPr>
            <w:webHidden/>
          </w:rPr>
          <w:instrText xml:space="preserve"> PAGEREF _Toc97113747 \h </w:instrText>
        </w:r>
        <w:r w:rsidR="00AE0957" w:rsidRPr="00B27F9D">
          <w:rPr>
            <w:webHidden/>
          </w:rPr>
        </w:r>
        <w:r w:rsidR="00AE0957" w:rsidRPr="00B27F9D">
          <w:rPr>
            <w:webHidden/>
          </w:rPr>
          <w:fldChar w:fldCharType="separate"/>
        </w:r>
        <w:r w:rsidR="00AE0957" w:rsidRPr="00B27F9D">
          <w:rPr>
            <w:webHidden/>
          </w:rPr>
          <w:t>46</w:t>
        </w:r>
        <w:r w:rsidR="00AE0957" w:rsidRPr="00B27F9D">
          <w:rPr>
            <w:webHidden/>
          </w:rPr>
          <w:fldChar w:fldCharType="end"/>
        </w:r>
      </w:hyperlink>
    </w:p>
    <w:p w14:paraId="49CF5BE1" w14:textId="11D94203" w:rsidR="00AE0957" w:rsidRPr="00B27F9D" w:rsidRDefault="00CA2797">
      <w:pPr>
        <w:pStyle w:val="TM2"/>
        <w:rPr>
          <w:rFonts w:asciiTheme="minorHAnsi" w:eastAsiaTheme="minorEastAsia" w:hAnsiTheme="minorHAnsi" w:cstheme="minorBidi"/>
          <w:sz w:val="22"/>
          <w:szCs w:val="22"/>
          <w:lang w:bidi="ar-SA"/>
        </w:rPr>
      </w:pPr>
      <w:hyperlink w:anchor="_Toc97113748" w:history="1">
        <w:r w:rsidR="00AE0957" w:rsidRPr="00B27F9D">
          <w:rPr>
            <w:rStyle w:val="Lienhypertexte"/>
            <w:rFonts w:cs="Arial"/>
          </w:rPr>
          <w:t>B.6. Systematische meting van de voedselverspilling</w:t>
        </w:r>
        <w:r w:rsidR="00AE0957" w:rsidRPr="00B27F9D">
          <w:rPr>
            <w:webHidden/>
          </w:rPr>
          <w:tab/>
        </w:r>
        <w:r w:rsidR="00AE0957" w:rsidRPr="00B27F9D">
          <w:rPr>
            <w:webHidden/>
          </w:rPr>
          <w:fldChar w:fldCharType="begin"/>
        </w:r>
        <w:r w:rsidR="00AE0957" w:rsidRPr="00B27F9D">
          <w:rPr>
            <w:webHidden/>
          </w:rPr>
          <w:instrText xml:space="preserve"> PAGEREF _Toc97113748 \h </w:instrText>
        </w:r>
        <w:r w:rsidR="00AE0957" w:rsidRPr="00B27F9D">
          <w:rPr>
            <w:webHidden/>
          </w:rPr>
        </w:r>
        <w:r w:rsidR="00AE0957" w:rsidRPr="00B27F9D">
          <w:rPr>
            <w:webHidden/>
          </w:rPr>
          <w:fldChar w:fldCharType="separate"/>
        </w:r>
        <w:r w:rsidR="00AE0957" w:rsidRPr="00B27F9D">
          <w:rPr>
            <w:webHidden/>
          </w:rPr>
          <w:t>47</w:t>
        </w:r>
        <w:r w:rsidR="00AE0957" w:rsidRPr="00B27F9D">
          <w:rPr>
            <w:webHidden/>
          </w:rPr>
          <w:fldChar w:fldCharType="end"/>
        </w:r>
      </w:hyperlink>
    </w:p>
    <w:p w14:paraId="33049198" w14:textId="7A7AFB43" w:rsidR="00AE0957" w:rsidRPr="00B27F9D" w:rsidRDefault="00CA2797">
      <w:pPr>
        <w:pStyle w:val="TM2"/>
        <w:rPr>
          <w:rFonts w:asciiTheme="minorHAnsi" w:eastAsiaTheme="minorEastAsia" w:hAnsiTheme="minorHAnsi" w:cstheme="minorBidi"/>
          <w:sz w:val="22"/>
          <w:szCs w:val="22"/>
          <w:lang w:bidi="ar-SA"/>
        </w:rPr>
      </w:pPr>
      <w:hyperlink w:anchor="_Toc97113749" w:history="1">
        <w:r w:rsidR="00AE0957" w:rsidRPr="00B27F9D">
          <w:rPr>
            <w:rStyle w:val="Lienhypertexte"/>
            <w:rFonts w:cs="Arial"/>
          </w:rPr>
          <w:t>B.7. Communicatie over de voedselverspilling</w:t>
        </w:r>
        <w:r w:rsidR="00AE0957" w:rsidRPr="00B27F9D">
          <w:rPr>
            <w:webHidden/>
          </w:rPr>
          <w:tab/>
        </w:r>
        <w:r w:rsidR="00AE0957" w:rsidRPr="00B27F9D">
          <w:rPr>
            <w:webHidden/>
          </w:rPr>
          <w:fldChar w:fldCharType="begin"/>
        </w:r>
        <w:r w:rsidR="00AE0957" w:rsidRPr="00B27F9D">
          <w:rPr>
            <w:webHidden/>
          </w:rPr>
          <w:instrText xml:space="preserve"> PAGEREF _Toc97113749 \h </w:instrText>
        </w:r>
        <w:r w:rsidR="00AE0957" w:rsidRPr="00B27F9D">
          <w:rPr>
            <w:webHidden/>
          </w:rPr>
        </w:r>
        <w:r w:rsidR="00AE0957" w:rsidRPr="00B27F9D">
          <w:rPr>
            <w:webHidden/>
          </w:rPr>
          <w:fldChar w:fldCharType="separate"/>
        </w:r>
        <w:r w:rsidR="00AE0957" w:rsidRPr="00B27F9D">
          <w:rPr>
            <w:webHidden/>
          </w:rPr>
          <w:t>48</w:t>
        </w:r>
        <w:r w:rsidR="00AE0957" w:rsidRPr="00B27F9D">
          <w:rPr>
            <w:webHidden/>
          </w:rPr>
          <w:fldChar w:fldCharType="end"/>
        </w:r>
      </w:hyperlink>
    </w:p>
    <w:p w14:paraId="5152394D" w14:textId="1B6B7C9B" w:rsidR="00AE0957" w:rsidRPr="00B27F9D" w:rsidRDefault="00CA2797">
      <w:pPr>
        <w:pStyle w:val="TM2"/>
        <w:rPr>
          <w:rFonts w:asciiTheme="minorHAnsi" w:eastAsiaTheme="minorEastAsia" w:hAnsiTheme="minorHAnsi" w:cstheme="minorBidi"/>
          <w:sz w:val="22"/>
          <w:szCs w:val="22"/>
          <w:lang w:bidi="ar-SA"/>
        </w:rPr>
      </w:pPr>
      <w:hyperlink w:anchor="_Toc97113750" w:history="1">
        <w:r w:rsidR="00AE0957" w:rsidRPr="00B27F9D">
          <w:rPr>
            <w:rStyle w:val="Lienhypertexte"/>
            <w:rFonts w:cs="Arial"/>
          </w:rPr>
          <w:t>B.8. Hergebruik van voedselresten</w:t>
        </w:r>
        <w:r w:rsidR="00AE0957" w:rsidRPr="00B27F9D">
          <w:rPr>
            <w:webHidden/>
          </w:rPr>
          <w:tab/>
        </w:r>
        <w:r w:rsidR="00AE0957" w:rsidRPr="00B27F9D">
          <w:rPr>
            <w:webHidden/>
          </w:rPr>
          <w:fldChar w:fldCharType="begin"/>
        </w:r>
        <w:r w:rsidR="00AE0957" w:rsidRPr="00B27F9D">
          <w:rPr>
            <w:webHidden/>
          </w:rPr>
          <w:instrText xml:space="preserve"> PAGEREF _Toc97113750 \h </w:instrText>
        </w:r>
        <w:r w:rsidR="00AE0957" w:rsidRPr="00B27F9D">
          <w:rPr>
            <w:webHidden/>
          </w:rPr>
        </w:r>
        <w:r w:rsidR="00AE0957" w:rsidRPr="00B27F9D">
          <w:rPr>
            <w:webHidden/>
          </w:rPr>
          <w:fldChar w:fldCharType="separate"/>
        </w:r>
        <w:r w:rsidR="00AE0957" w:rsidRPr="00B27F9D">
          <w:rPr>
            <w:webHidden/>
          </w:rPr>
          <w:t>49</w:t>
        </w:r>
        <w:r w:rsidR="00AE0957" w:rsidRPr="00B27F9D">
          <w:rPr>
            <w:webHidden/>
          </w:rPr>
          <w:fldChar w:fldCharType="end"/>
        </w:r>
      </w:hyperlink>
    </w:p>
    <w:p w14:paraId="5A6D2AF1" w14:textId="3857BE4F" w:rsidR="00AE0957" w:rsidRPr="00B27F9D" w:rsidRDefault="00CA2797">
      <w:pPr>
        <w:pStyle w:val="TM2"/>
        <w:rPr>
          <w:rFonts w:asciiTheme="minorHAnsi" w:eastAsiaTheme="minorEastAsia" w:hAnsiTheme="minorHAnsi" w:cstheme="minorBidi"/>
          <w:sz w:val="22"/>
          <w:szCs w:val="22"/>
          <w:lang w:bidi="ar-SA"/>
        </w:rPr>
      </w:pPr>
      <w:hyperlink w:anchor="_Toc97113751" w:history="1">
        <w:r w:rsidR="00AE0957" w:rsidRPr="00B27F9D">
          <w:rPr>
            <w:rStyle w:val="Lienhypertexte"/>
            <w:rFonts w:cs="Arial"/>
          </w:rPr>
          <w:t>B.9. Systeem van voedselinzameling</w:t>
        </w:r>
        <w:r w:rsidR="00AE0957" w:rsidRPr="00B27F9D">
          <w:rPr>
            <w:webHidden/>
          </w:rPr>
          <w:tab/>
        </w:r>
        <w:r w:rsidR="00AE0957" w:rsidRPr="00B27F9D">
          <w:rPr>
            <w:webHidden/>
          </w:rPr>
          <w:fldChar w:fldCharType="begin"/>
        </w:r>
        <w:r w:rsidR="00AE0957" w:rsidRPr="00B27F9D">
          <w:rPr>
            <w:webHidden/>
          </w:rPr>
          <w:instrText xml:space="preserve"> PAGEREF _Toc97113751 \h </w:instrText>
        </w:r>
        <w:r w:rsidR="00AE0957" w:rsidRPr="00B27F9D">
          <w:rPr>
            <w:webHidden/>
          </w:rPr>
        </w:r>
        <w:r w:rsidR="00AE0957" w:rsidRPr="00B27F9D">
          <w:rPr>
            <w:webHidden/>
          </w:rPr>
          <w:fldChar w:fldCharType="separate"/>
        </w:r>
        <w:r w:rsidR="00AE0957" w:rsidRPr="00B27F9D">
          <w:rPr>
            <w:webHidden/>
          </w:rPr>
          <w:t>50</w:t>
        </w:r>
        <w:r w:rsidR="00AE0957" w:rsidRPr="00B27F9D">
          <w:rPr>
            <w:webHidden/>
          </w:rPr>
          <w:fldChar w:fldCharType="end"/>
        </w:r>
      </w:hyperlink>
    </w:p>
    <w:p w14:paraId="291555F0" w14:textId="35F3B9BA" w:rsidR="00AE0957" w:rsidRPr="00B27F9D" w:rsidRDefault="00CA2797">
      <w:pPr>
        <w:pStyle w:val="TM1"/>
        <w:rPr>
          <w:rFonts w:asciiTheme="minorHAnsi" w:eastAsiaTheme="minorEastAsia" w:hAnsiTheme="minorHAnsi" w:cstheme="minorBidi"/>
          <w:b w:val="0"/>
          <w:noProof/>
          <w:sz w:val="22"/>
          <w:szCs w:val="22"/>
          <w:lang w:bidi="ar-SA"/>
        </w:rPr>
      </w:pPr>
      <w:hyperlink w:anchor="_Toc97113752" w:history="1">
        <w:r w:rsidR="00AE0957" w:rsidRPr="00B27F9D">
          <w:rPr>
            <w:rStyle w:val="Lienhypertexte"/>
            <w:rFonts w:cs="Arial"/>
            <w:noProof/>
          </w:rPr>
          <w:t>C. Criteria voor een evenwichtig bord</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_Toc97113752 \h </w:instrText>
        </w:r>
        <w:r w:rsidR="00AE0957" w:rsidRPr="00B27F9D">
          <w:rPr>
            <w:noProof/>
            <w:webHidden/>
          </w:rPr>
        </w:r>
        <w:r w:rsidR="00AE0957" w:rsidRPr="00B27F9D">
          <w:rPr>
            <w:noProof/>
            <w:webHidden/>
          </w:rPr>
          <w:fldChar w:fldCharType="separate"/>
        </w:r>
        <w:r w:rsidR="00AE0957" w:rsidRPr="00B27F9D">
          <w:rPr>
            <w:noProof/>
            <w:webHidden/>
          </w:rPr>
          <w:t>51</w:t>
        </w:r>
        <w:r w:rsidR="00AE0957" w:rsidRPr="00B27F9D">
          <w:rPr>
            <w:noProof/>
            <w:webHidden/>
          </w:rPr>
          <w:fldChar w:fldCharType="end"/>
        </w:r>
      </w:hyperlink>
    </w:p>
    <w:p w14:paraId="328EB1BA" w14:textId="7D24AE50" w:rsidR="00AE0957" w:rsidRPr="00B27F9D" w:rsidRDefault="00CA2797">
      <w:pPr>
        <w:pStyle w:val="TM2"/>
        <w:rPr>
          <w:rFonts w:asciiTheme="minorHAnsi" w:eastAsiaTheme="minorEastAsia" w:hAnsiTheme="minorHAnsi" w:cstheme="minorBidi"/>
          <w:sz w:val="22"/>
          <w:szCs w:val="22"/>
          <w:lang w:bidi="ar-SA"/>
        </w:rPr>
      </w:pPr>
      <w:hyperlink w:anchor="_Toc97113753" w:history="1">
        <w:r w:rsidR="00AE0957" w:rsidRPr="00B27F9D">
          <w:rPr>
            <w:rStyle w:val="Lienhypertexte"/>
            <w:rFonts w:cs="Arial"/>
          </w:rPr>
          <w:t>C.1. Gemiddelde portie vlees</w:t>
        </w:r>
        <w:r w:rsidR="00AE0957" w:rsidRPr="00B27F9D">
          <w:rPr>
            <w:webHidden/>
          </w:rPr>
          <w:tab/>
        </w:r>
        <w:r w:rsidR="00AE0957" w:rsidRPr="00B27F9D">
          <w:rPr>
            <w:webHidden/>
          </w:rPr>
          <w:fldChar w:fldCharType="begin"/>
        </w:r>
        <w:r w:rsidR="00AE0957" w:rsidRPr="00B27F9D">
          <w:rPr>
            <w:webHidden/>
          </w:rPr>
          <w:instrText xml:space="preserve"> PAGEREF _Toc97113753 \h </w:instrText>
        </w:r>
        <w:r w:rsidR="00AE0957" w:rsidRPr="00B27F9D">
          <w:rPr>
            <w:webHidden/>
          </w:rPr>
        </w:r>
        <w:r w:rsidR="00AE0957" w:rsidRPr="00B27F9D">
          <w:rPr>
            <w:webHidden/>
          </w:rPr>
          <w:fldChar w:fldCharType="separate"/>
        </w:r>
        <w:r w:rsidR="00AE0957" w:rsidRPr="00B27F9D">
          <w:rPr>
            <w:webHidden/>
          </w:rPr>
          <w:t>51</w:t>
        </w:r>
        <w:r w:rsidR="00AE0957" w:rsidRPr="00B27F9D">
          <w:rPr>
            <w:webHidden/>
          </w:rPr>
          <w:fldChar w:fldCharType="end"/>
        </w:r>
      </w:hyperlink>
    </w:p>
    <w:p w14:paraId="274508BC" w14:textId="7A1DB3FA" w:rsidR="00AE0957" w:rsidRPr="00B27F9D" w:rsidRDefault="00CA2797">
      <w:pPr>
        <w:pStyle w:val="TM2"/>
        <w:rPr>
          <w:rFonts w:asciiTheme="minorHAnsi" w:eastAsiaTheme="minorEastAsia" w:hAnsiTheme="minorHAnsi" w:cstheme="minorBidi"/>
          <w:sz w:val="22"/>
          <w:szCs w:val="22"/>
          <w:lang w:bidi="ar-SA"/>
        </w:rPr>
      </w:pPr>
      <w:hyperlink w:anchor="_Toc97113754" w:history="1">
        <w:r w:rsidR="00AE0957" w:rsidRPr="00B27F9D">
          <w:rPr>
            <w:rStyle w:val="Lienhypertexte"/>
            <w:rFonts w:cs="Arial"/>
          </w:rPr>
          <w:t>C.2. Gemiddelde portie groenten</w:t>
        </w:r>
        <w:r w:rsidR="00AE0957" w:rsidRPr="00B27F9D">
          <w:rPr>
            <w:webHidden/>
          </w:rPr>
          <w:tab/>
        </w:r>
        <w:r w:rsidR="00AE0957" w:rsidRPr="00B27F9D">
          <w:rPr>
            <w:webHidden/>
          </w:rPr>
          <w:fldChar w:fldCharType="begin"/>
        </w:r>
        <w:r w:rsidR="00AE0957" w:rsidRPr="00B27F9D">
          <w:rPr>
            <w:webHidden/>
          </w:rPr>
          <w:instrText xml:space="preserve"> PAGEREF _Toc97113754 \h </w:instrText>
        </w:r>
        <w:r w:rsidR="00AE0957" w:rsidRPr="00B27F9D">
          <w:rPr>
            <w:webHidden/>
          </w:rPr>
        </w:r>
        <w:r w:rsidR="00AE0957" w:rsidRPr="00B27F9D">
          <w:rPr>
            <w:webHidden/>
          </w:rPr>
          <w:fldChar w:fldCharType="separate"/>
        </w:r>
        <w:r w:rsidR="00AE0957" w:rsidRPr="00B27F9D">
          <w:rPr>
            <w:webHidden/>
          </w:rPr>
          <w:t>53</w:t>
        </w:r>
        <w:r w:rsidR="00AE0957" w:rsidRPr="00B27F9D">
          <w:rPr>
            <w:webHidden/>
          </w:rPr>
          <w:fldChar w:fldCharType="end"/>
        </w:r>
      </w:hyperlink>
    </w:p>
    <w:p w14:paraId="1E6CD7CF" w14:textId="704EB9A2" w:rsidR="00AE0957" w:rsidRPr="00B27F9D" w:rsidRDefault="00CA2797">
      <w:pPr>
        <w:pStyle w:val="TM2"/>
        <w:rPr>
          <w:rFonts w:asciiTheme="minorHAnsi" w:eastAsiaTheme="minorEastAsia" w:hAnsiTheme="minorHAnsi" w:cstheme="minorBidi"/>
          <w:sz w:val="22"/>
          <w:szCs w:val="22"/>
          <w:lang w:bidi="ar-SA"/>
        </w:rPr>
      </w:pPr>
      <w:hyperlink w:anchor="_Toc97113755" w:history="1">
        <w:r w:rsidR="00AE0957" w:rsidRPr="00B27F9D">
          <w:rPr>
            <w:rStyle w:val="Lienhypertexte"/>
            <w:rFonts w:cs="Arial"/>
          </w:rPr>
          <w:t>C.3. Aanbod van plantaardige eiwitten in de saladbar</w:t>
        </w:r>
        <w:r w:rsidR="00AE0957" w:rsidRPr="00B27F9D">
          <w:rPr>
            <w:webHidden/>
          </w:rPr>
          <w:tab/>
        </w:r>
        <w:r w:rsidR="00AE0957" w:rsidRPr="00B27F9D">
          <w:rPr>
            <w:webHidden/>
          </w:rPr>
          <w:fldChar w:fldCharType="begin"/>
        </w:r>
        <w:r w:rsidR="00AE0957" w:rsidRPr="00B27F9D">
          <w:rPr>
            <w:webHidden/>
          </w:rPr>
          <w:instrText xml:space="preserve"> PAGEREF _Toc97113755 \h </w:instrText>
        </w:r>
        <w:r w:rsidR="00AE0957" w:rsidRPr="00B27F9D">
          <w:rPr>
            <w:webHidden/>
          </w:rPr>
        </w:r>
        <w:r w:rsidR="00AE0957" w:rsidRPr="00B27F9D">
          <w:rPr>
            <w:webHidden/>
          </w:rPr>
          <w:fldChar w:fldCharType="separate"/>
        </w:r>
        <w:r w:rsidR="00AE0957" w:rsidRPr="00B27F9D">
          <w:rPr>
            <w:webHidden/>
          </w:rPr>
          <w:t>54</w:t>
        </w:r>
        <w:r w:rsidR="00AE0957" w:rsidRPr="00B27F9D">
          <w:rPr>
            <w:webHidden/>
          </w:rPr>
          <w:fldChar w:fldCharType="end"/>
        </w:r>
      </w:hyperlink>
    </w:p>
    <w:p w14:paraId="509FECED" w14:textId="7F52A4FE" w:rsidR="00AE0957" w:rsidRPr="00B27F9D" w:rsidRDefault="00CA2797">
      <w:pPr>
        <w:pStyle w:val="TM2"/>
        <w:rPr>
          <w:rFonts w:asciiTheme="minorHAnsi" w:eastAsiaTheme="minorEastAsia" w:hAnsiTheme="minorHAnsi" w:cstheme="minorBidi"/>
          <w:sz w:val="22"/>
          <w:szCs w:val="22"/>
          <w:lang w:bidi="ar-SA"/>
        </w:rPr>
      </w:pPr>
      <w:hyperlink w:anchor="_Toc97113756" w:history="1">
        <w:r w:rsidR="00AE0957" w:rsidRPr="00B27F9D">
          <w:rPr>
            <w:rStyle w:val="Lienhypertexte"/>
            <w:rFonts w:cs="Arial"/>
          </w:rPr>
          <w:t>C.4. Soep</w:t>
        </w:r>
        <w:r w:rsidR="00AE0957" w:rsidRPr="00B27F9D">
          <w:rPr>
            <w:webHidden/>
          </w:rPr>
          <w:tab/>
        </w:r>
        <w:r w:rsidR="00AE0957" w:rsidRPr="00B27F9D">
          <w:rPr>
            <w:webHidden/>
          </w:rPr>
          <w:fldChar w:fldCharType="begin"/>
        </w:r>
        <w:r w:rsidR="00AE0957" w:rsidRPr="00B27F9D">
          <w:rPr>
            <w:webHidden/>
          </w:rPr>
          <w:instrText xml:space="preserve"> PAGEREF _Toc97113756 \h </w:instrText>
        </w:r>
        <w:r w:rsidR="00AE0957" w:rsidRPr="00B27F9D">
          <w:rPr>
            <w:webHidden/>
          </w:rPr>
        </w:r>
        <w:r w:rsidR="00AE0957" w:rsidRPr="00B27F9D">
          <w:rPr>
            <w:webHidden/>
          </w:rPr>
          <w:fldChar w:fldCharType="separate"/>
        </w:r>
        <w:r w:rsidR="00AE0957" w:rsidRPr="00B27F9D">
          <w:rPr>
            <w:webHidden/>
          </w:rPr>
          <w:t>55</w:t>
        </w:r>
        <w:r w:rsidR="00AE0957" w:rsidRPr="00B27F9D">
          <w:rPr>
            <w:webHidden/>
          </w:rPr>
          <w:fldChar w:fldCharType="end"/>
        </w:r>
      </w:hyperlink>
    </w:p>
    <w:p w14:paraId="225119F0" w14:textId="1D3F2823" w:rsidR="00AE0957" w:rsidRPr="00B27F9D" w:rsidRDefault="00CA2797">
      <w:pPr>
        <w:pStyle w:val="TM1"/>
        <w:rPr>
          <w:rFonts w:asciiTheme="minorHAnsi" w:eastAsiaTheme="minorEastAsia" w:hAnsiTheme="minorHAnsi" w:cstheme="minorBidi"/>
          <w:b w:val="0"/>
          <w:noProof/>
          <w:sz w:val="22"/>
          <w:szCs w:val="22"/>
          <w:lang w:bidi="ar-SA"/>
        </w:rPr>
      </w:pPr>
      <w:hyperlink w:anchor="_Toc97113757" w:history="1">
        <w:r w:rsidR="00AE0957" w:rsidRPr="00B27F9D">
          <w:rPr>
            <w:rStyle w:val="Lienhypertexte"/>
            <w:rFonts w:cs="Arial"/>
            <w:noProof/>
          </w:rPr>
          <w:t>D. Criteria met betrekking tot dranken en desserts</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_Toc97113757 \h </w:instrText>
        </w:r>
        <w:r w:rsidR="00AE0957" w:rsidRPr="00B27F9D">
          <w:rPr>
            <w:noProof/>
            <w:webHidden/>
          </w:rPr>
        </w:r>
        <w:r w:rsidR="00AE0957" w:rsidRPr="00B27F9D">
          <w:rPr>
            <w:noProof/>
            <w:webHidden/>
          </w:rPr>
          <w:fldChar w:fldCharType="separate"/>
        </w:r>
        <w:r w:rsidR="00AE0957" w:rsidRPr="00B27F9D">
          <w:rPr>
            <w:noProof/>
            <w:webHidden/>
          </w:rPr>
          <w:t>56</w:t>
        </w:r>
        <w:r w:rsidR="00AE0957" w:rsidRPr="00B27F9D">
          <w:rPr>
            <w:noProof/>
            <w:webHidden/>
          </w:rPr>
          <w:fldChar w:fldCharType="end"/>
        </w:r>
      </w:hyperlink>
    </w:p>
    <w:p w14:paraId="1C5CDDDD" w14:textId="0BF8B8BC" w:rsidR="00AE0957" w:rsidRPr="00B27F9D" w:rsidRDefault="00CA2797">
      <w:pPr>
        <w:pStyle w:val="TM2"/>
        <w:rPr>
          <w:rFonts w:asciiTheme="minorHAnsi" w:eastAsiaTheme="minorEastAsia" w:hAnsiTheme="minorHAnsi" w:cstheme="minorBidi"/>
          <w:sz w:val="22"/>
          <w:szCs w:val="22"/>
          <w:lang w:bidi="ar-SA"/>
        </w:rPr>
      </w:pPr>
      <w:hyperlink w:anchor="_Toc97113758" w:history="1">
        <w:r w:rsidR="00AE0957" w:rsidRPr="00B27F9D">
          <w:rPr>
            <w:rStyle w:val="Lienhypertexte"/>
            <w:rFonts w:cs="Arial"/>
          </w:rPr>
          <w:t>D.1. Kraantjeswater</w:t>
        </w:r>
        <w:r w:rsidR="00AE0957" w:rsidRPr="00B27F9D">
          <w:rPr>
            <w:webHidden/>
          </w:rPr>
          <w:tab/>
        </w:r>
        <w:r w:rsidR="00AE0957" w:rsidRPr="00B27F9D">
          <w:rPr>
            <w:webHidden/>
          </w:rPr>
          <w:fldChar w:fldCharType="begin"/>
        </w:r>
        <w:r w:rsidR="00AE0957" w:rsidRPr="00B27F9D">
          <w:rPr>
            <w:webHidden/>
          </w:rPr>
          <w:instrText xml:space="preserve"> PAGEREF _Toc97113758 \h </w:instrText>
        </w:r>
        <w:r w:rsidR="00AE0957" w:rsidRPr="00B27F9D">
          <w:rPr>
            <w:webHidden/>
          </w:rPr>
        </w:r>
        <w:r w:rsidR="00AE0957" w:rsidRPr="00B27F9D">
          <w:rPr>
            <w:webHidden/>
          </w:rPr>
          <w:fldChar w:fldCharType="separate"/>
        </w:r>
        <w:r w:rsidR="00AE0957" w:rsidRPr="00B27F9D">
          <w:rPr>
            <w:webHidden/>
          </w:rPr>
          <w:t>56</w:t>
        </w:r>
        <w:r w:rsidR="00AE0957" w:rsidRPr="00B27F9D">
          <w:rPr>
            <w:webHidden/>
          </w:rPr>
          <w:fldChar w:fldCharType="end"/>
        </w:r>
      </w:hyperlink>
    </w:p>
    <w:p w14:paraId="31B81A50" w14:textId="2707128A" w:rsidR="00AE0957" w:rsidRPr="00B27F9D" w:rsidRDefault="00CA2797">
      <w:pPr>
        <w:pStyle w:val="TM2"/>
        <w:rPr>
          <w:rFonts w:asciiTheme="minorHAnsi" w:eastAsiaTheme="minorEastAsia" w:hAnsiTheme="minorHAnsi" w:cstheme="minorBidi"/>
          <w:sz w:val="22"/>
          <w:szCs w:val="22"/>
          <w:lang w:bidi="ar-SA"/>
        </w:rPr>
      </w:pPr>
      <w:hyperlink w:anchor="_Toc97113759" w:history="1">
        <w:r w:rsidR="00AE0957" w:rsidRPr="00B27F9D">
          <w:rPr>
            <w:rStyle w:val="Lienhypertexte"/>
            <w:rFonts w:cs="Arial"/>
          </w:rPr>
          <w:t>D.2. Verantwoorde koffie/bananen/thee</w:t>
        </w:r>
        <w:r w:rsidR="00AE0957" w:rsidRPr="00B27F9D">
          <w:rPr>
            <w:webHidden/>
          </w:rPr>
          <w:tab/>
        </w:r>
        <w:r w:rsidR="00AE0957" w:rsidRPr="00B27F9D">
          <w:rPr>
            <w:webHidden/>
          </w:rPr>
          <w:fldChar w:fldCharType="begin"/>
        </w:r>
        <w:r w:rsidR="00AE0957" w:rsidRPr="00B27F9D">
          <w:rPr>
            <w:webHidden/>
          </w:rPr>
          <w:instrText xml:space="preserve"> PAGEREF _Toc97113759 \h </w:instrText>
        </w:r>
        <w:r w:rsidR="00AE0957" w:rsidRPr="00B27F9D">
          <w:rPr>
            <w:webHidden/>
          </w:rPr>
        </w:r>
        <w:r w:rsidR="00AE0957" w:rsidRPr="00B27F9D">
          <w:rPr>
            <w:webHidden/>
          </w:rPr>
          <w:fldChar w:fldCharType="separate"/>
        </w:r>
        <w:r w:rsidR="00AE0957" w:rsidRPr="00B27F9D">
          <w:rPr>
            <w:webHidden/>
          </w:rPr>
          <w:t>57</w:t>
        </w:r>
        <w:r w:rsidR="00AE0957" w:rsidRPr="00B27F9D">
          <w:rPr>
            <w:webHidden/>
          </w:rPr>
          <w:fldChar w:fldCharType="end"/>
        </w:r>
      </w:hyperlink>
    </w:p>
    <w:p w14:paraId="7ED63D49" w14:textId="051434B8" w:rsidR="00AE0957" w:rsidRPr="00B27F9D" w:rsidRDefault="00CA2797">
      <w:pPr>
        <w:pStyle w:val="TM2"/>
        <w:rPr>
          <w:rFonts w:asciiTheme="minorHAnsi" w:eastAsiaTheme="minorEastAsia" w:hAnsiTheme="minorHAnsi" w:cstheme="minorBidi"/>
          <w:sz w:val="22"/>
          <w:szCs w:val="22"/>
          <w:lang w:bidi="ar-SA"/>
        </w:rPr>
      </w:pPr>
      <w:hyperlink w:anchor="_Toc97113760" w:history="1">
        <w:r w:rsidR="00AE0957" w:rsidRPr="00B27F9D">
          <w:rPr>
            <w:rStyle w:val="Lienhypertexte"/>
            <w:rFonts w:cs="Arial"/>
          </w:rPr>
          <w:t>D.3. Frisdranken en vruchtensappen met biocertificaat en/of uit eerlijke handel</w:t>
        </w:r>
        <w:r w:rsidR="00AE0957" w:rsidRPr="00B27F9D">
          <w:rPr>
            <w:webHidden/>
          </w:rPr>
          <w:tab/>
        </w:r>
        <w:r w:rsidR="00AE0957" w:rsidRPr="00B27F9D">
          <w:rPr>
            <w:webHidden/>
          </w:rPr>
          <w:fldChar w:fldCharType="begin"/>
        </w:r>
        <w:r w:rsidR="00AE0957" w:rsidRPr="00B27F9D">
          <w:rPr>
            <w:webHidden/>
          </w:rPr>
          <w:instrText xml:space="preserve"> PAGEREF _Toc97113760 \h </w:instrText>
        </w:r>
        <w:r w:rsidR="00AE0957" w:rsidRPr="00B27F9D">
          <w:rPr>
            <w:webHidden/>
          </w:rPr>
        </w:r>
        <w:r w:rsidR="00AE0957" w:rsidRPr="00B27F9D">
          <w:rPr>
            <w:webHidden/>
          </w:rPr>
          <w:fldChar w:fldCharType="separate"/>
        </w:r>
        <w:r w:rsidR="00AE0957" w:rsidRPr="00B27F9D">
          <w:rPr>
            <w:webHidden/>
          </w:rPr>
          <w:t>58</w:t>
        </w:r>
        <w:r w:rsidR="00AE0957" w:rsidRPr="00B27F9D">
          <w:rPr>
            <w:webHidden/>
          </w:rPr>
          <w:fldChar w:fldCharType="end"/>
        </w:r>
      </w:hyperlink>
    </w:p>
    <w:p w14:paraId="7BFA0BA2" w14:textId="49717D8E" w:rsidR="00AE0957" w:rsidRPr="00B27F9D" w:rsidRDefault="00CA2797">
      <w:pPr>
        <w:pStyle w:val="TM2"/>
        <w:rPr>
          <w:rFonts w:asciiTheme="minorHAnsi" w:eastAsiaTheme="minorEastAsia" w:hAnsiTheme="minorHAnsi" w:cstheme="minorBidi"/>
          <w:sz w:val="22"/>
          <w:szCs w:val="22"/>
          <w:lang w:bidi="ar-SA"/>
        </w:rPr>
      </w:pPr>
      <w:hyperlink w:anchor="_Toc97113761" w:history="1">
        <w:r w:rsidR="00AE0957" w:rsidRPr="00B27F9D">
          <w:rPr>
            <w:rStyle w:val="Lienhypertexte"/>
            <w:rFonts w:cs="Arial"/>
          </w:rPr>
          <w:t>D.4. Voorverpakte desserts met bio-certificaat en/of uit eerlijke handel</w:t>
        </w:r>
        <w:r w:rsidR="00AE0957" w:rsidRPr="00B27F9D">
          <w:rPr>
            <w:webHidden/>
          </w:rPr>
          <w:tab/>
        </w:r>
        <w:r w:rsidR="00AE0957" w:rsidRPr="00B27F9D">
          <w:rPr>
            <w:webHidden/>
          </w:rPr>
          <w:fldChar w:fldCharType="begin"/>
        </w:r>
        <w:r w:rsidR="00AE0957" w:rsidRPr="00B27F9D">
          <w:rPr>
            <w:webHidden/>
          </w:rPr>
          <w:instrText xml:space="preserve"> PAGEREF _Toc97113761 \h </w:instrText>
        </w:r>
        <w:r w:rsidR="00AE0957" w:rsidRPr="00B27F9D">
          <w:rPr>
            <w:webHidden/>
          </w:rPr>
        </w:r>
        <w:r w:rsidR="00AE0957" w:rsidRPr="00B27F9D">
          <w:rPr>
            <w:webHidden/>
          </w:rPr>
          <w:fldChar w:fldCharType="separate"/>
        </w:r>
        <w:r w:rsidR="00AE0957" w:rsidRPr="00B27F9D">
          <w:rPr>
            <w:webHidden/>
          </w:rPr>
          <w:t>59</w:t>
        </w:r>
        <w:r w:rsidR="00AE0957" w:rsidRPr="00B27F9D">
          <w:rPr>
            <w:webHidden/>
          </w:rPr>
          <w:fldChar w:fldCharType="end"/>
        </w:r>
      </w:hyperlink>
    </w:p>
    <w:p w14:paraId="429D3844" w14:textId="081624F5" w:rsidR="00AE0957" w:rsidRPr="00B27F9D" w:rsidRDefault="00CA2797">
      <w:pPr>
        <w:pStyle w:val="TM1"/>
        <w:rPr>
          <w:rFonts w:asciiTheme="minorHAnsi" w:eastAsiaTheme="minorEastAsia" w:hAnsiTheme="minorHAnsi" w:cstheme="minorBidi"/>
          <w:b w:val="0"/>
          <w:noProof/>
          <w:sz w:val="22"/>
          <w:szCs w:val="22"/>
          <w:lang w:bidi="ar-SA"/>
        </w:rPr>
      </w:pPr>
      <w:hyperlink w:anchor="_Toc97113762" w:history="1">
        <w:r w:rsidR="00AE0957" w:rsidRPr="00B27F9D">
          <w:rPr>
            <w:rStyle w:val="Lienhypertexte"/>
            <w:rFonts w:cs="Arial"/>
            <w:noProof/>
          </w:rPr>
          <w:t>E. Aanvullende criteria</w:t>
        </w:r>
        <w:r w:rsidR="00AE0957" w:rsidRPr="00B27F9D">
          <w:rPr>
            <w:noProof/>
            <w:webHidden/>
          </w:rPr>
          <w:tab/>
        </w:r>
        <w:r w:rsidR="00AE0957" w:rsidRPr="00B27F9D">
          <w:rPr>
            <w:noProof/>
            <w:webHidden/>
          </w:rPr>
          <w:fldChar w:fldCharType="begin"/>
        </w:r>
        <w:r w:rsidR="00AE0957" w:rsidRPr="00B27F9D">
          <w:rPr>
            <w:noProof/>
            <w:webHidden/>
          </w:rPr>
          <w:instrText xml:space="preserve"> PAGEREF _Toc97113762 \h </w:instrText>
        </w:r>
        <w:r w:rsidR="00AE0957" w:rsidRPr="00B27F9D">
          <w:rPr>
            <w:noProof/>
            <w:webHidden/>
          </w:rPr>
        </w:r>
        <w:r w:rsidR="00AE0957" w:rsidRPr="00B27F9D">
          <w:rPr>
            <w:noProof/>
            <w:webHidden/>
          </w:rPr>
          <w:fldChar w:fldCharType="separate"/>
        </w:r>
        <w:r w:rsidR="00AE0957" w:rsidRPr="00B27F9D">
          <w:rPr>
            <w:noProof/>
            <w:webHidden/>
          </w:rPr>
          <w:t>60</w:t>
        </w:r>
        <w:r w:rsidR="00AE0957" w:rsidRPr="00B27F9D">
          <w:rPr>
            <w:noProof/>
            <w:webHidden/>
          </w:rPr>
          <w:fldChar w:fldCharType="end"/>
        </w:r>
      </w:hyperlink>
    </w:p>
    <w:p w14:paraId="248470A1" w14:textId="2EFB4FEB" w:rsidR="00AE0957" w:rsidRPr="00B27F9D" w:rsidRDefault="00CA2797">
      <w:pPr>
        <w:pStyle w:val="TM2"/>
        <w:rPr>
          <w:rFonts w:asciiTheme="minorHAnsi" w:eastAsiaTheme="minorEastAsia" w:hAnsiTheme="minorHAnsi" w:cstheme="minorBidi"/>
          <w:sz w:val="22"/>
          <w:szCs w:val="22"/>
          <w:lang w:bidi="ar-SA"/>
        </w:rPr>
      </w:pPr>
      <w:hyperlink w:anchor="_Toc97113763" w:history="1">
        <w:r w:rsidR="00AE0957" w:rsidRPr="00B27F9D">
          <w:rPr>
            <w:rStyle w:val="Lienhypertexte"/>
            <w:rFonts w:cs="Arial"/>
          </w:rPr>
          <w:t>E.1. Acties ingevoerd naar aanleiding van de enquête</w:t>
        </w:r>
        <w:r w:rsidR="00AE0957" w:rsidRPr="00B27F9D">
          <w:rPr>
            <w:webHidden/>
          </w:rPr>
          <w:tab/>
        </w:r>
        <w:r w:rsidR="00AE0957" w:rsidRPr="00B27F9D">
          <w:rPr>
            <w:webHidden/>
          </w:rPr>
          <w:fldChar w:fldCharType="begin"/>
        </w:r>
        <w:r w:rsidR="00AE0957" w:rsidRPr="00B27F9D">
          <w:rPr>
            <w:webHidden/>
          </w:rPr>
          <w:instrText xml:space="preserve"> PAGEREF _Toc97113763 \h </w:instrText>
        </w:r>
        <w:r w:rsidR="00AE0957" w:rsidRPr="00B27F9D">
          <w:rPr>
            <w:webHidden/>
          </w:rPr>
        </w:r>
        <w:r w:rsidR="00AE0957" w:rsidRPr="00B27F9D">
          <w:rPr>
            <w:webHidden/>
          </w:rPr>
          <w:fldChar w:fldCharType="separate"/>
        </w:r>
        <w:r w:rsidR="00AE0957" w:rsidRPr="00B27F9D">
          <w:rPr>
            <w:webHidden/>
          </w:rPr>
          <w:t>60</w:t>
        </w:r>
        <w:r w:rsidR="00AE0957" w:rsidRPr="00B27F9D">
          <w:rPr>
            <w:webHidden/>
          </w:rPr>
          <w:fldChar w:fldCharType="end"/>
        </w:r>
      </w:hyperlink>
    </w:p>
    <w:p w14:paraId="07E1A7DC" w14:textId="46432794" w:rsidR="00AE0957" w:rsidRPr="00B27F9D" w:rsidRDefault="00CA2797">
      <w:pPr>
        <w:pStyle w:val="TM2"/>
        <w:rPr>
          <w:rFonts w:asciiTheme="minorHAnsi" w:eastAsiaTheme="minorEastAsia" w:hAnsiTheme="minorHAnsi" w:cstheme="minorBidi"/>
          <w:sz w:val="22"/>
          <w:szCs w:val="22"/>
          <w:lang w:bidi="ar-SA"/>
        </w:rPr>
      </w:pPr>
      <w:hyperlink w:anchor="_Toc97113764" w:history="1">
        <w:r w:rsidR="00AE0957" w:rsidRPr="00B27F9D">
          <w:rPr>
            <w:rStyle w:val="Lienhypertexte"/>
            <w:rFonts w:cs="Arial"/>
          </w:rPr>
          <w:t>E.2. Informatiecampagnes</w:t>
        </w:r>
        <w:r w:rsidR="00AE0957" w:rsidRPr="00B27F9D">
          <w:rPr>
            <w:webHidden/>
          </w:rPr>
          <w:tab/>
        </w:r>
        <w:r w:rsidR="00AE0957" w:rsidRPr="00B27F9D">
          <w:rPr>
            <w:webHidden/>
          </w:rPr>
          <w:fldChar w:fldCharType="begin"/>
        </w:r>
        <w:r w:rsidR="00AE0957" w:rsidRPr="00B27F9D">
          <w:rPr>
            <w:webHidden/>
          </w:rPr>
          <w:instrText xml:space="preserve"> PAGEREF _Toc97113764 \h </w:instrText>
        </w:r>
        <w:r w:rsidR="00AE0957" w:rsidRPr="00B27F9D">
          <w:rPr>
            <w:webHidden/>
          </w:rPr>
        </w:r>
        <w:r w:rsidR="00AE0957" w:rsidRPr="00B27F9D">
          <w:rPr>
            <w:webHidden/>
          </w:rPr>
          <w:fldChar w:fldCharType="separate"/>
        </w:r>
        <w:r w:rsidR="00AE0957" w:rsidRPr="00B27F9D">
          <w:rPr>
            <w:webHidden/>
          </w:rPr>
          <w:t>61</w:t>
        </w:r>
        <w:r w:rsidR="00AE0957" w:rsidRPr="00B27F9D">
          <w:rPr>
            <w:webHidden/>
          </w:rPr>
          <w:fldChar w:fldCharType="end"/>
        </w:r>
      </w:hyperlink>
    </w:p>
    <w:p w14:paraId="76F14E74" w14:textId="7E8A6104" w:rsidR="00AE0957" w:rsidRPr="00B27F9D" w:rsidRDefault="00CA2797">
      <w:pPr>
        <w:pStyle w:val="TM2"/>
        <w:rPr>
          <w:rFonts w:asciiTheme="minorHAnsi" w:eastAsiaTheme="minorEastAsia" w:hAnsiTheme="minorHAnsi" w:cstheme="minorBidi"/>
          <w:sz w:val="22"/>
          <w:szCs w:val="22"/>
          <w:lang w:bidi="ar-SA"/>
        </w:rPr>
      </w:pPr>
      <w:hyperlink w:anchor="_Toc97113765" w:history="1">
        <w:r w:rsidR="00AE0957" w:rsidRPr="00B27F9D">
          <w:rPr>
            <w:rStyle w:val="Lienhypertexte"/>
            <w:rFonts w:cs="Arial"/>
          </w:rPr>
          <w:t>E.3. Teelt van tuinkruiden en/of groenten</w:t>
        </w:r>
        <w:r w:rsidR="00AE0957" w:rsidRPr="00B27F9D">
          <w:rPr>
            <w:webHidden/>
          </w:rPr>
          <w:tab/>
        </w:r>
        <w:r w:rsidR="00AE0957" w:rsidRPr="00B27F9D">
          <w:rPr>
            <w:webHidden/>
          </w:rPr>
          <w:fldChar w:fldCharType="begin"/>
        </w:r>
        <w:r w:rsidR="00AE0957" w:rsidRPr="00B27F9D">
          <w:rPr>
            <w:webHidden/>
          </w:rPr>
          <w:instrText xml:space="preserve"> PAGEREF _Toc97113765 \h </w:instrText>
        </w:r>
        <w:r w:rsidR="00AE0957" w:rsidRPr="00B27F9D">
          <w:rPr>
            <w:webHidden/>
          </w:rPr>
        </w:r>
        <w:r w:rsidR="00AE0957" w:rsidRPr="00B27F9D">
          <w:rPr>
            <w:webHidden/>
          </w:rPr>
          <w:fldChar w:fldCharType="separate"/>
        </w:r>
        <w:r w:rsidR="00AE0957" w:rsidRPr="00B27F9D">
          <w:rPr>
            <w:webHidden/>
          </w:rPr>
          <w:t>62</w:t>
        </w:r>
        <w:r w:rsidR="00AE0957" w:rsidRPr="00B27F9D">
          <w:rPr>
            <w:webHidden/>
          </w:rPr>
          <w:fldChar w:fldCharType="end"/>
        </w:r>
      </w:hyperlink>
    </w:p>
    <w:p w14:paraId="225BA670" w14:textId="6832DD63" w:rsidR="00AE0957" w:rsidRPr="00B27F9D" w:rsidRDefault="00CA2797">
      <w:pPr>
        <w:pStyle w:val="TM2"/>
        <w:rPr>
          <w:rFonts w:asciiTheme="minorHAnsi" w:eastAsiaTheme="minorEastAsia" w:hAnsiTheme="minorHAnsi" w:cstheme="minorBidi"/>
          <w:sz w:val="22"/>
          <w:szCs w:val="22"/>
          <w:lang w:bidi="ar-SA"/>
        </w:rPr>
      </w:pPr>
      <w:hyperlink w:anchor="_Toc97113766" w:history="1">
        <w:r w:rsidR="00AE0957" w:rsidRPr="00B27F9D">
          <w:rPr>
            <w:rStyle w:val="Lienhypertexte"/>
            <w:rFonts w:cs="Arial"/>
          </w:rPr>
          <w:t>E.4. Compostering van organisch afval</w:t>
        </w:r>
        <w:r w:rsidR="00AE0957" w:rsidRPr="00B27F9D">
          <w:rPr>
            <w:webHidden/>
          </w:rPr>
          <w:tab/>
        </w:r>
        <w:r w:rsidR="00AE0957" w:rsidRPr="00B27F9D">
          <w:rPr>
            <w:webHidden/>
          </w:rPr>
          <w:fldChar w:fldCharType="begin"/>
        </w:r>
        <w:r w:rsidR="00AE0957" w:rsidRPr="00B27F9D">
          <w:rPr>
            <w:webHidden/>
          </w:rPr>
          <w:instrText xml:space="preserve"> PAGEREF _Toc97113766 \h </w:instrText>
        </w:r>
        <w:r w:rsidR="00AE0957" w:rsidRPr="00B27F9D">
          <w:rPr>
            <w:webHidden/>
          </w:rPr>
        </w:r>
        <w:r w:rsidR="00AE0957" w:rsidRPr="00B27F9D">
          <w:rPr>
            <w:webHidden/>
          </w:rPr>
          <w:fldChar w:fldCharType="separate"/>
        </w:r>
        <w:r w:rsidR="00AE0957" w:rsidRPr="00B27F9D">
          <w:rPr>
            <w:webHidden/>
          </w:rPr>
          <w:t>63</w:t>
        </w:r>
        <w:r w:rsidR="00AE0957" w:rsidRPr="00B27F9D">
          <w:rPr>
            <w:webHidden/>
          </w:rPr>
          <w:fldChar w:fldCharType="end"/>
        </w:r>
      </w:hyperlink>
    </w:p>
    <w:p w14:paraId="3E5E035D" w14:textId="310CD88D" w:rsidR="005F3A9F" w:rsidRPr="00B27F9D" w:rsidRDefault="00A76124" w:rsidP="007A52CF">
      <w:pPr>
        <w:pStyle w:val="TextBody"/>
        <w:rPr>
          <w:rFonts w:cs="Arial"/>
        </w:rPr>
      </w:pPr>
      <w:r w:rsidRPr="00B27F9D">
        <w:rPr>
          <w:rFonts w:cs="Arial"/>
        </w:rPr>
        <w:fldChar w:fldCharType="end"/>
      </w:r>
    </w:p>
    <w:p w14:paraId="13164CBC" w14:textId="77777777" w:rsidR="005F3A9F" w:rsidRPr="00B27F9D" w:rsidRDefault="005F3A9F">
      <w:pPr>
        <w:rPr>
          <w:rFonts w:ascii="Arial" w:hAnsi="Arial" w:cs="Arial"/>
        </w:rPr>
      </w:pPr>
      <w:r w:rsidRPr="00B27F9D">
        <w:rPr>
          <w:rFonts w:cs="Arial"/>
        </w:rPr>
        <w:br w:type="page"/>
      </w:r>
    </w:p>
    <w:p w14:paraId="5726D821" w14:textId="3B1E001C" w:rsidR="00003562" w:rsidRPr="00B27F9D" w:rsidRDefault="00DF6334" w:rsidP="00D123BF">
      <w:pPr>
        <w:pStyle w:val="Style1"/>
      </w:pPr>
      <w:bookmarkStart w:id="8" w:name="_Toc97113711"/>
      <w:r w:rsidRPr="00B27F9D">
        <w:t>Inleiding</w:t>
      </w:r>
      <w:bookmarkEnd w:id="7"/>
      <w:bookmarkEnd w:id="8"/>
    </w:p>
    <w:p w14:paraId="13668765" w14:textId="064EC39F" w:rsidR="00C00031" w:rsidRPr="00B27F9D" w:rsidRDefault="00DF6334" w:rsidP="00C00031">
      <w:pPr>
        <w:pStyle w:val="TextBody"/>
        <w:rPr>
          <w:rFonts w:cs="Arial"/>
          <w:b/>
          <w:bCs/>
        </w:rPr>
      </w:pPr>
      <w:r w:rsidRPr="00B27F9D">
        <w:rPr>
          <w:rFonts w:cs="Arial"/>
          <w:b/>
          <w:bCs/>
        </w:rPr>
        <w:t>Voorwerp en doelstellingen</w:t>
      </w:r>
    </w:p>
    <w:p w14:paraId="6BA0CE22" w14:textId="16B35DDE" w:rsidR="00160661" w:rsidRPr="00B27F9D" w:rsidRDefault="00DF6334" w:rsidP="00C00031">
      <w:pPr>
        <w:pStyle w:val="TextBody"/>
        <w:rPr>
          <w:rFonts w:cs="Arial"/>
        </w:rPr>
      </w:pPr>
      <w:bookmarkStart w:id="9" w:name="__RefHeading__7306_156932800"/>
      <w:bookmarkEnd w:id="9"/>
      <w:r w:rsidRPr="00B27F9D">
        <w:rPr>
          <w:rFonts w:cs="Arial"/>
        </w:rPr>
        <w:t>Dit Vademecum geeft toelichti</w:t>
      </w:r>
      <w:r w:rsidR="00462C1F" w:rsidRPr="00B27F9D">
        <w:rPr>
          <w:rFonts w:cs="Arial"/>
        </w:rPr>
        <w:t>ng bij de criteria van het</w:t>
      </w:r>
      <w:r w:rsidRPr="00B27F9D">
        <w:rPr>
          <w:rFonts w:cs="Arial"/>
        </w:rPr>
        <w:t xml:space="preserve"> Good Food-kantine</w:t>
      </w:r>
      <w:r w:rsidR="00462C1F" w:rsidRPr="00B27F9D">
        <w:rPr>
          <w:rFonts w:cs="Arial"/>
        </w:rPr>
        <w:t xml:space="preserve"> label</w:t>
      </w:r>
      <w:r w:rsidRPr="00B27F9D">
        <w:rPr>
          <w:rFonts w:cs="Arial"/>
        </w:rPr>
        <w:t xml:space="preserve">. Daarnaast geeft het praktische tips voor </w:t>
      </w:r>
      <w:r w:rsidR="0012751D" w:rsidRPr="00B27F9D">
        <w:rPr>
          <w:rFonts w:cs="Arial"/>
        </w:rPr>
        <w:t xml:space="preserve">de </w:t>
      </w:r>
      <w:r w:rsidRPr="00B27F9D">
        <w:rPr>
          <w:rFonts w:cs="Arial"/>
        </w:rPr>
        <w:t>toepassing van de criteria om het label gemakkelijker toegekend te krijgen.</w:t>
      </w:r>
    </w:p>
    <w:p w14:paraId="2F03FEC4" w14:textId="77777777" w:rsidR="00003562" w:rsidRPr="00B27F9D" w:rsidRDefault="00DF6334" w:rsidP="00C24FA4">
      <w:pPr>
        <w:pStyle w:val="TextBody"/>
        <w:rPr>
          <w:rFonts w:cs="Arial"/>
          <w:b/>
          <w:bCs/>
        </w:rPr>
      </w:pPr>
      <w:bookmarkStart w:id="10" w:name="__RefHeading__7308_156932800"/>
      <w:bookmarkStart w:id="11" w:name="__DdeLink__3491_1991095603"/>
      <w:bookmarkEnd w:id="10"/>
      <w:r w:rsidRPr="00B27F9D">
        <w:rPr>
          <w:rFonts w:cs="Arial"/>
          <w:b/>
          <w:bCs/>
        </w:rPr>
        <w:t>Een</w:t>
      </w:r>
      <w:bookmarkEnd w:id="11"/>
      <w:r w:rsidRPr="00B27F9D">
        <w:rPr>
          <w:rFonts w:cs="Arial"/>
          <w:b/>
          <w:bCs/>
        </w:rPr>
        <w:t>, twee of drie vorken</w:t>
      </w:r>
    </w:p>
    <w:p w14:paraId="51430407" w14:textId="7A24BC7A" w:rsidR="00C4084B" w:rsidRPr="00B27F9D" w:rsidRDefault="00DF6334" w:rsidP="00C24FA4">
      <w:pPr>
        <w:pStyle w:val="TextBody"/>
        <w:rPr>
          <w:rFonts w:cs="Arial"/>
        </w:rPr>
      </w:pPr>
      <w:r w:rsidRPr="00B27F9D">
        <w:rPr>
          <w:rFonts w:cs="Arial"/>
        </w:rPr>
        <w:t xml:space="preserve">Ter herinnering: het label telt drie niveaus (vorken). Hoe beter u voldoet aan de criteria van het label, hoe meer vorken u krijgt. </w:t>
      </w:r>
    </w:p>
    <w:p w14:paraId="1B9DA504" w14:textId="77777777" w:rsidR="00003562" w:rsidRPr="00B27F9D" w:rsidRDefault="00DF6334" w:rsidP="00C24FA4">
      <w:pPr>
        <w:pStyle w:val="TextBody"/>
        <w:rPr>
          <w:rFonts w:cs="Arial"/>
        </w:rPr>
      </w:pPr>
      <w:r w:rsidRPr="00B27F9D">
        <w:rPr>
          <w:rFonts w:cs="Arial"/>
        </w:rPr>
        <w:t xml:space="preserve">Om een vork te krijgen, moet u voldoen aan </w:t>
      </w:r>
      <w:r w:rsidRPr="00B27F9D">
        <w:rPr>
          <w:rFonts w:cs="Arial"/>
          <w:b/>
          <w:bCs/>
        </w:rPr>
        <w:t xml:space="preserve">alle verplichte criteria </w:t>
      </w:r>
      <w:r w:rsidRPr="00B27F9D">
        <w:rPr>
          <w:rFonts w:cs="Arial"/>
        </w:rPr>
        <w:t xml:space="preserve">die zijn vermeld in het kandidaatsdossier. Hierop worden geen uitzonderingen toegestaan. </w:t>
      </w:r>
    </w:p>
    <w:p w14:paraId="12FE64A6" w14:textId="6E5F8250" w:rsidR="00C4084B" w:rsidRPr="00B27F9D" w:rsidRDefault="00DF6334" w:rsidP="00C24FA4">
      <w:pPr>
        <w:pStyle w:val="TextBody"/>
        <w:rPr>
          <w:rFonts w:cs="Arial"/>
        </w:rPr>
      </w:pPr>
      <w:r w:rsidRPr="00B27F9D">
        <w:rPr>
          <w:rFonts w:cs="Arial"/>
        </w:rPr>
        <w:t xml:space="preserve">Om 2 of 3 vorken te krijgen, moet u hier bovenop een </w:t>
      </w:r>
      <w:r w:rsidRPr="00B27F9D">
        <w:rPr>
          <w:rFonts w:cs="Arial"/>
          <w:b/>
          <w:bCs/>
        </w:rPr>
        <w:t>minimale score halen voor bijkomende criteria</w:t>
      </w:r>
      <w:r w:rsidRPr="00B27F9D">
        <w:rPr>
          <w:rFonts w:cs="Arial"/>
        </w:rPr>
        <w:t>. Hoe beter u aan deze optionele criteria voldoet, hoe hoger de score:</w:t>
      </w:r>
    </w:p>
    <w:p w14:paraId="183D3E99" w14:textId="5D708D24" w:rsidR="00003562" w:rsidRPr="00B27F9D" w:rsidRDefault="00323915" w:rsidP="00C24FA4">
      <w:pPr>
        <w:pStyle w:val="TextBody"/>
        <w:numPr>
          <w:ilvl w:val="0"/>
          <w:numId w:val="2"/>
        </w:numPr>
        <w:rPr>
          <w:rFonts w:cs="Arial"/>
        </w:rPr>
      </w:pPr>
      <w:r w:rsidRPr="00B27F9D">
        <w:rPr>
          <w:rFonts w:cs="Arial"/>
        </w:rPr>
        <w:t xml:space="preserve">om 2 vorken te krijgen, moet u voldoen aan de verplichte criteria </w:t>
      </w:r>
      <w:r w:rsidRPr="00B27F9D">
        <w:rPr>
          <w:rFonts w:cs="Arial"/>
          <w:b/>
        </w:rPr>
        <w:t xml:space="preserve">en </w:t>
      </w:r>
      <w:r w:rsidR="00C4084B" w:rsidRPr="00B27F9D">
        <w:rPr>
          <w:rFonts w:cs="Arial"/>
        </w:rPr>
        <w:t>4</w:t>
      </w:r>
      <w:r w:rsidRPr="00B27F9D">
        <w:rPr>
          <w:rFonts w:cs="Arial"/>
        </w:rPr>
        <w:t>5% van de maximale score voor de optionele criteria halen;</w:t>
      </w:r>
    </w:p>
    <w:p w14:paraId="2080846B" w14:textId="611729C7" w:rsidR="00160661" w:rsidRPr="00B27F9D" w:rsidRDefault="00323915" w:rsidP="00D3781C">
      <w:pPr>
        <w:pStyle w:val="TextBody"/>
        <w:numPr>
          <w:ilvl w:val="0"/>
          <w:numId w:val="2"/>
        </w:numPr>
        <w:rPr>
          <w:rFonts w:cs="Arial"/>
        </w:rPr>
      </w:pPr>
      <w:r w:rsidRPr="00B27F9D">
        <w:rPr>
          <w:rFonts w:cs="Arial"/>
        </w:rPr>
        <w:t xml:space="preserve">om 3 vorken te krijgen, moet u voldoen aan de verplichte criteria </w:t>
      </w:r>
      <w:r w:rsidRPr="00B27F9D">
        <w:rPr>
          <w:rFonts w:cs="Arial"/>
          <w:b/>
        </w:rPr>
        <w:t>en</w:t>
      </w:r>
      <w:r w:rsidRPr="00B27F9D">
        <w:rPr>
          <w:rFonts w:cs="Arial"/>
        </w:rPr>
        <w:t xml:space="preserve"> 70% van de maximale score voor de optionele criteria halen.</w:t>
      </w:r>
    </w:p>
    <w:p w14:paraId="41E393F1" w14:textId="50AA94BA" w:rsidR="00C4084B" w:rsidRPr="00B27F9D" w:rsidRDefault="00DF6334" w:rsidP="00C24FA4">
      <w:pPr>
        <w:pStyle w:val="TextBody"/>
        <w:jc w:val="left"/>
        <w:rPr>
          <w:rFonts w:cs="Arial"/>
        </w:rPr>
      </w:pPr>
      <w:r w:rsidRPr="00B27F9D">
        <w:rPr>
          <w:rFonts w:cs="Arial"/>
          <w:b/>
          <w:bCs/>
        </w:rPr>
        <w:t>Wie kan een dossier indienen?</w:t>
      </w:r>
      <w:r w:rsidRPr="00B27F9D">
        <w:rPr>
          <w:rFonts w:cs="Arial"/>
        </w:rPr>
        <w:t xml:space="preserve"> </w:t>
      </w:r>
    </w:p>
    <w:p w14:paraId="4468018E" w14:textId="3B1890D1" w:rsidR="00C4084B" w:rsidRPr="00B27F9D" w:rsidRDefault="00DF6334" w:rsidP="00C24FA4">
      <w:pPr>
        <w:pStyle w:val="TextBody"/>
        <w:rPr>
          <w:rFonts w:cs="Arial"/>
        </w:rPr>
      </w:pPr>
      <w:r w:rsidRPr="00B27F9D">
        <w:rPr>
          <w:rFonts w:cs="Arial"/>
        </w:rPr>
        <w:t>Alle organisaties met een restaurant of kantine</w:t>
      </w:r>
      <w:r w:rsidR="00032043" w:rsidRPr="00B27F9D">
        <w:rPr>
          <w:rFonts w:cs="Arial"/>
        </w:rPr>
        <w:t xml:space="preserve"> (cf. de definitie verderop) die een lunch aanbieden</w:t>
      </w:r>
      <w:r w:rsidRPr="00B27F9D">
        <w:rPr>
          <w:rFonts w:cs="Arial"/>
        </w:rPr>
        <w:t>, ongeacht het aantal geserveerde maaltijden</w:t>
      </w:r>
      <w:r w:rsidR="00032043" w:rsidRPr="00B27F9D">
        <w:rPr>
          <w:rFonts w:cs="Arial"/>
        </w:rPr>
        <w:t xml:space="preserve"> (minstens 20)</w:t>
      </w:r>
      <w:r w:rsidRPr="00B27F9D">
        <w:rPr>
          <w:rFonts w:cs="Arial"/>
        </w:rPr>
        <w:t xml:space="preserve">: scholen, bedrijven, overheidsinstellingen, crèches, universiteiten, rusthuizen, gezondheidscentra, ziekenhuizen, enz. </w:t>
      </w:r>
    </w:p>
    <w:p w14:paraId="6FFFEEBA" w14:textId="56BC7BB8" w:rsidR="00003562" w:rsidRPr="00B27F9D" w:rsidRDefault="00DF6334" w:rsidP="00C24FA4">
      <w:pPr>
        <w:pStyle w:val="TextBody"/>
        <w:rPr>
          <w:rFonts w:cs="Arial"/>
        </w:rPr>
      </w:pPr>
      <w:r w:rsidRPr="00B27F9D">
        <w:rPr>
          <w:rFonts w:cs="Arial"/>
        </w:rPr>
        <w:t xml:space="preserve">Met uitzondering van: </w:t>
      </w:r>
    </w:p>
    <w:p w14:paraId="7CBFF5F4" w14:textId="59B96468" w:rsidR="00003562" w:rsidRPr="00B27F9D" w:rsidRDefault="004B4350" w:rsidP="00C24FA4">
      <w:pPr>
        <w:pStyle w:val="TextBody"/>
        <w:numPr>
          <w:ilvl w:val="0"/>
          <w:numId w:val="3"/>
        </w:numPr>
        <w:rPr>
          <w:rFonts w:cs="Arial"/>
          <w:lang w:val="nl-NL"/>
        </w:rPr>
      </w:pPr>
      <w:r w:rsidRPr="00B27F9D">
        <w:rPr>
          <w:rFonts w:cs="Arial"/>
          <w:lang w:val="nl-NL"/>
        </w:rPr>
        <w:t>de restaurants</w:t>
      </w:r>
      <w:r w:rsidR="00032043" w:rsidRPr="00B27F9D">
        <w:rPr>
          <w:rFonts w:cs="Arial"/>
          <w:lang w:val="nl-NL"/>
        </w:rPr>
        <w:t xml:space="preserve">. </w:t>
      </w:r>
      <w:r w:rsidR="00032043" w:rsidRPr="00B27F9D">
        <w:rPr>
          <w:lang w:val="nl-NL"/>
        </w:rPr>
        <w:t>De restaurants die een label willen behalen, moeten een dossier indienen voor het Good Food Resto-label;</w:t>
      </w:r>
      <w:r w:rsidR="00032043" w:rsidRPr="00B27F9D">
        <w:rPr>
          <w:rFonts w:eastAsia="Times New Roman" w:cs="Arial"/>
          <w:color w:val="00000A"/>
          <w:lang w:val="nl-NL" w:bidi="nl-BE"/>
        </w:rPr>
        <w:t> </w:t>
      </w:r>
    </w:p>
    <w:p w14:paraId="52AF5F23" w14:textId="7E2EFF6A" w:rsidR="00C4084B" w:rsidRPr="00B27F9D" w:rsidRDefault="00DF6334" w:rsidP="005513B6">
      <w:pPr>
        <w:pStyle w:val="TextBody"/>
        <w:numPr>
          <w:ilvl w:val="0"/>
          <w:numId w:val="3"/>
        </w:numPr>
        <w:rPr>
          <w:rFonts w:cs="Arial"/>
        </w:rPr>
      </w:pPr>
      <w:r w:rsidRPr="00B27F9D">
        <w:rPr>
          <w:rFonts w:cs="Arial"/>
        </w:rPr>
        <w:t>elke andere organisatie die maaltijden serveert op andere momenten dan 's middags (bv.: broodmaaltijd 's avonds, ...).</w:t>
      </w:r>
    </w:p>
    <w:p w14:paraId="4A4F9E02" w14:textId="0B184422" w:rsidR="00003562" w:rsidRPr="00B27F9D" w:rsidRDefault="00DF6334" w:rsidP="00C24FA4">
      <w:pPr>
        <w:pStyle w:val="TextBody"/>
        <w:rPr>
          <w:rFonts w:cs="Arial"/>
        </w:rPr>
      </w:pPr>
      <w:r w:rsidRPr="00B27F9D">
        <w:rPr>
          <w:rFonts w:cs="Arial"/>
        </w:rPr>
        <w:t xml:space="preserve">Het label geldt niet voor de externe cateringdiensten die werken voor de kantine (bv.: broodjes voor vergaderingen, drankenautomaat buiten de kantine, enz.). </w:t>
      </w:r>
    </w:p>
    <w:p w14:paraId="7129DA8D" w14:textId="4E115294" w:rsidR="00E86E1B" w:rsidRPr="00B27F9D" w:rsidRDefault="00E86E1B" w:rsidP="00D3781C">
      <w:pPr>
        <w:spacing w:before="199" w:line="240" w:lineRule="auto"/>
        <w:outlineLvl w:val="1"/>
        <w:rPr>
          <w:rFonts w:ascii="Arial" w:hAnsi="Arial" w:cs="Arial"/>
          <w:b/>
          <w:bCs/>
        </w:rPr>
      </w:pPr>
      <w:bookmarkStart w:id="12" w:name="_Toc503167142"/>
      <w:r w:rsidRPr="00B27F9D">
        <w:rPr>
          <w:rFonts w:ascii="Arial" w:hAnsi="Arial" w:cs="Arial"/>
          <w:b/>
          <w:bCs/>
        </w:rPr>
        <w:br w:type="page"/>
      </w:r>
    </w:p>
    <w:p w14:paraId="6F9E7A21" w14:textId="353C9B98" w:rsidR="00003562" w:rsidRPr="00B27F9D" w:rsidRDefault="00DF6334" w:rsidP="00D3781C">
      <w:pPr>
        <w:pStyle w:val="TextBody"/>
        <w:rPr>
          <w:rFonts w:eastAsia="Times New Roman"/>
          <w:b/>
          <w:bCs/>
        </w:rPr>
      </w:pPr>
      <w:r w:rsidRPr="00B27F9D">
        <w:rPr>
          <w:b/>
          <w:bCs/>
        </w:rPr>
        <w:t>Wat is een kantine?</w:t>
      </w:r>
      <w:bookmarkEnd w:id="12"/>
      <w:r w:rsidRPr="00B27F9D">
        <w:rPr>
          <w:b/>
          <w:bCs/>
        </w:rPr>
        <w:t xml:space="preserve"> </w:t>
      </w:r>
    </w:p>
    <w:p w14:paraId="2DC03954" w14:textId="77777777" w:rsidR="00003562" w:rsidRPr="00B27F9D" w:rsidRDefault="00DF6334" w:rsidP="00D3781C">
      <w:pPr>
        <w:spacing w:before="240" w:line="240" w:lineRule="auto"/>
        <w:rPr>
          <w:rFonts w:ascii="Arial" w:eastAsia="Times New Roman" w:hAnsi="Arial" w:cs="Arial"/>
        </w:rPr>
      </w:pPr>
      <w:r w:rsidRPr="00B27F9D">
        <w:rPr>
          <w:rFonts w:ascii="Arial" w:hAnsi="Arial" w:cs="Arial"/>
        </w:rPr>
        <w:t>Een kantine onderscheidt zich van een restaurant door de 3 volgende elementen: </w:t>
      </w:r>
    </w:p>
    <w:p w14:paraId="42641060" w14:textId="77777777" w:rsidR="00003562" w:rsidRPr="00B27F9D" w:rsidRDefault="00DF6334" w:rsidP="00D3781C">
      <w:pPr>
        <w:spacing w:before="240" w:line="240" w:lineRule="auto"/>
        <w:ind w:firstLine="709"/>
        <w:rPr>
          <w:rFonts w:ascii="Arial" w:eastAsia="Times New Roman" w:hAnsi="Arial" w:cs="Arial"/>
        </w:rPr>
      </w:pPr>
      <w:r w:rsidRPr="00B27F9D">
        <w:rPr>
          <w:rFonts w:ascii="Arial" w:hAnsi="Arial" w:cs="Arial"/>
          <w:b/>
          <w:bCs/>
        </w:rPr>
        <w:t>1) Doelgroep</w:t>
      </w:r>
    </w:p>
    <w:p w14:paraId="13D509F2" w14:textId="38E903D8" w:rsidR="00003562" w:rsidRPr="00B27F9D" w:rsidRDefault="00DF6334" w:rsidP="00D3781C">
      <w:pPr>
        <w:spacing w:before="240" w:line="240" w:lineRule="auto"/>
        <w:rPr>
          <w:rFonts w:ascii="Arial" w:eastAsia="Times New Roman" w:hAnsi="Arial" w:cs="Arial"/>
        </w:rPr>
      </w:pPr>
      <w:r w:rsidRPr="00B27F9D">
        <w:rPr>
          <w:rFonts w:ascii="Arial" w:hAnsi="Arial" w:cs="Arial"/>
        </w:rPr>
        <w:t>De doelgroep van een kantine wordt gevormd door de leden van een collectieve voorziening (school, onderneming, administratie, ziekenhuis, …), terwijl restaurants particulieren als doelgroep hebben. We kunnen dus stellen dat de kantine een dienst verleent aan een collectieve voorziening.</w:t>
      </w:r>
      <w:r w:rsidR="00A540FB" w:rsidRPr="00B27F9D">
        <w:rPr>
          <w:rFonts w:ascii="Arial" w:hAnsi="Arial" w:cs="Arial"/>
        </w:rPr>
        <w:t xml:space="preserve"> De kantine serveert minstens 20 maaltijden per dag.</w:t>
      </w:r>
    </w:p>
    <w:p w14:paraId="6EEB3EEF" w14:textId="77777777" w:rsidR="00003562" w:rsidRPr="00B27F9D" w:rsidRDefault="00DF6334" w:rsidP="00D3781C">
      <w:pPr>
        <w:spacing w:before="240" w:line="240" w:lineRule="auto"/>
        <w:ind w:firstLine="709"/>
        <w:rPr>
          <w:rFonts w:ascii="Arial" w:eastAsia="Times New Roman" w:hAnsi="Arial" w:cs="Arial"/>
        </w:rPr>
      </w:pPr>
      <w:r w:rsidRPr="00B27F9D">
        <w:rPr>
          <w:rFonts w:ascii="Arial" w:hAnsi="Arial" w:cs="Arial"/>
          <w:b/>
          <w:bCs/>
        </w:rPr>
        <w:t>2) Eén maaltijd per dag: 's middags</w:t>
      </w:r>
    </w:p>
    <w:p w14:paraId="51DA559A" w14:textId="6C3F9EFB" w:rsidR="00003562" w:rsidRPr="00B27F9D" w:rsidRDefault="00DF6334" w:rsidP="00D3781C">
      <w:pPr>
        <w:spacing w:before="240" w:line="240" w:lineRule="auto"/>
        <w:rPr>
          <w:rFonts w:ascii="Arial" w:eastAsia="Times New Roman" w:hAnsi="Arial" w:cs="Arial"/>
        </w:rPr>
      </w:pPr>
      <w:r w:rsidRPr="00B27F9D">
        <w:rPr>
          <w:rFonts w:ascii="Arial" w:hAnsi="Arial" w:cs="Arial"/>
        </w:rPr>
        <w:t>Aangezien kantines een dienst verlenen aan collectieve voorzieningen die actief zijn tijdens de dagelijkse openingsuren, verstrekken ze slechts één maaltijd per dag: de lunch. Er bestaan echter uitzonderingen, zoals de kantines van rusthuizen, ziekenhuizen en bepaalde bedrijfskantines die tot drie maaltijden per dag serveren om te voldoen aan de noden van de leden van die collectieve voorzieningen.</w:t>
      </w:r>
    </w:p>
    <w:p w14:paraId="4012DBAC" w14:textId="77777777" w:rsidR="00003562" w:rsidRPr="00B27F9D" w:rsidRDefault="00DF6334" w:rsidP="00D3781C">
      <w:pPr>
        <w:spacing w:before="240" w:line="240" w:lineRule="auto"/>
        <w:ind w:firstLine="709"/>
        <w:rPr>
          <w:rFonts w:ascii="Arial" w:eastAsia="Times New Roman" w:hAnsi="Arial" w:cs="Arial"/>
        </w:rPr>
      </w:pPr>
      <w:r w:rsidRPr="00B27F9D">
        <w:rPr>
          <w:rFonts w:ascii="Arial" w:hAnsi="Arial" w:cs="Arial"/>
          <w:b/>
          <w:bCs/>
        </w:rPr>
        <w:t>3) Opgelegde menu’s of keuze à la carte</w:t>
      </w:r>
    </w:p>
    <w:p w14:paraId="2E823073" w14:textId="77777777" w:rsidR="00003562" w:rsidRPr="00B27F9D" w:rsidRDefault="00DF6334" w:rsidP="00D3781C">
      <w:pPr>
        <w:spacing w:before="240" w:line="240" w:lineRule="auto"/>
        <w:rPr>
          <w:rFonts w:ascii="Arial" w:eastAsia="Times New Roman" w:hAnsi="Arial" w:cs="Arial"/>
        </w:rPr>
      </w:pPr>
      <w:r w:rsidRPr="00B27F9D">
        <w:rPr>
          <w:rFonts w:ascii="Arial" w:hAnsi="Arial" w:cs="Arial"/>
        </w:rPr>
        <w:t>In een kantine is de keuze van de menu’s beperkt en opgelegd door de kantine omdat ze grote volumes hanteert, in tegenstelling tot de restaurants die een breed gamma van gerechten aanbieden.</w:t>
      </w:r>
    </w:p>
    <w:p w14:paraId="5B093067" w14:textId="77777777" w:rsidR="00003562" w:rsidRPr="00B27F9D" w:rsidRDefault="00DF6334" w:rsidP="00C00031">
      <w:pPr>
        <w:pStyle w:val="TextBody"/>
        <w:rPr>
          <w:rFonts w:cs="Arial"/>
        </w:rPr>
      </w:pPr>
      <w:r w:rsidRPr="00B27F9D">
        <w:rPr>
          <w:rFonts w:cs="Arial"/>
          <w:b/>
          <w:bCs/>
        </w:rPr>
        <w:t>In de praktijk</w:t>
      </w:r>
    </w:p>
    <w:p w14:paraId="0A92B344" w14:textId="27AD369C" w:rsidR="00003562" w:rsidRPr="00B27F9D" w:rsidRDefault="00DF6334" w:rsidP="00C00031">
      <w:pPr>
        <w:pStyle w:val="TextBody"/>
        <w:rPr>
          <w:rFonts w:cs="Arial"/>
        </w:rPr>
      </w:pPr>
      <w:r w:rsidRPr="00B27F9D">
        <w:rPr>
          <w:rFonts w:cs="Arial"/>
        </w:rPr>
        <w:t xml:space="preserve">De kandidaatsdossiers staan </w:t>
      </w:r>
      <w:r w:rsidRPr="00B27F9D">
        <w:rPr>
          <w:rStyle w:val="InternetLink"/>
          <w:rFonts w:cs="Arial"/>
          <w:color w:val="auto"/>
          <w:u w:val="none"/>
        </w:rPr>
        <w:t xml:space="preserve">op de </w:t>
      </w:r>
      <w:hyperlink r:id="rId10" w:history="1">
        <w:r w:rsidRPr="00B27F9D">
          <w:rPr>
            <w:rStyle w:val="Lienhypertexte"/>
            <w:rFonts w:cs="Arial"/>
            <w:color w:val="0000FF"/>
          </w:rPr>
          <w:t>website van Leefmilieu Brussel</w:t>
        </w:r>
      </w:hyperlink>
      <w:r w:rsidRPr="00B27F9D">
        <w:rPr>
          <w:rFonts w:cs="Arial"/>
        </w:rPr>
        <w:t xml:space="preserve"> en moeten worden ingediend op het adres: </w:t>
      </w:r>
      <w:hyperlink r:id="rId11" w:history="1">
        <w:r w:rsidRPr="00B27F9D">
          <w:rPr>
            <w:rStyle w:val="Lienhypertexte"/>
            <w:rFonts w:cs="Arial"/>
            <w:color w:val="0000FF"/>
          </w:rPr>
          <w:t>helpdeskkantine@leefmilieu.brussels</w:t>
        </w:r>
      </w:hyperlink>
    </w:p>
    <w:p w14:paraId="32404CD0" w14:textId="38787552" w:rsidR="00A540FB" w:rsidRPr="00B27F9D" w:rsidRDefault="00DF6334" w:rsidP="00D3781C">
      <w:pPr>
        <w:pStyle w:val="TextBody"/>
        <w:rPr>
          <w:lang w:val="nl-NL"/>
        </w:rPr>
      </w:pPr>
      <w:r w:rsidRPr="00B27F9D">
        <w:rPr>
          <w:rFonts w:cs="Arial"/>
        </w:rPr>
        <w:t xml:space="preserve">Het label is 3 jaar geldig. </w:t>
      </w:r>
      <w:r w:rsidR="00C4084B" w:rsidRPr="00B27F9D">
        <w:rPr>
          <w:rFonts w:cs="Arial"/>
        </w:rPr>
        <w:t>Om geldig te blijven moet een nieuw kandidatuursdossier worden ingediend voor het einde van de 3 jaar</w:t>
      </w:r>
      <w:r w:rsidRPr="00B27F9D">
        <w:rPr>
          <w:rFonts w:cs="Arial"/>
        </w:rPr>
        <w:t>.</w:t>
      </w:r>
      <w:bookmarkStart w:id="13" w:name="__RefHeading__7312_156932800"/>
      <w:bookmarkStart w:id="14" w:name="_Toc503167143"/>
      <w:bookmarkEnd w:id="13"/>
    </w:p>
    <w:p w14:paraId="233F739E" w14:textId="0039AB00" w:rsidR="00A540FB" w:rsidRPr="00B27F9D" w:rsidRDefault="00A540FB" w:rsidP="00D3781C">
      <w:pPr>
        <w:spacing w:line="240" w:lineRule="auto"/>
        <w:rPr>
          <w:rFonts w:ascii="Arial" w:hAnsi="Arial" w:cs="Arial"/>
          <w:b/>
          <w:lang w:val="nl-NL"/>
        </w:rPr>
      </w:pPr>
      <w:r w:rsidRPr="00B27F9D">
        <w:rPr>
          <w:rFonts w:ascii="Arial" w:hAnsi="Arial" w:cs="Arial"/>
          <w:b/>
          <w:lang w:val="nl-NL"/>
        </w:rPr>
        <w:t>Criteria op basis van het menu</w:t>
      </w:r>
    </w:p>
    <w:p w14:paraId="5EFB2179" w14:textId="1E6CCD5C" w:rsidR="001D6791" w:rsidRPr="00B27F9D" w:rsidRDefault="00A540FB" w:rsidP="00D3781C">
      <w:pPr>
        <w:spacing w:line="240" w:lineRule="auto"/>
        <w:rPr>
          <w:rFonts w:ascii="Arial" w:hAnsi="Arial" w:cs="Arial"/>
          <w:b/>
          <w:color w:val="D16D1C"/>
          <w:sz w:val="34"/>
          <w:szCs w:val="36"/>
        </w:rPr>
      </w:pPr>
      <w:r w:rsidRPr="00B27F9D">
        <w:rPr>
          <w:rFonts w:ascii="Arial" w:hAnsi="Arial" w:cs="Arial"/>
          <w:lang w:val="nl-NL"/>
        </w:rPr>
        <w:t xml:space="preserve">Heel wat criteria van het label baseren zich op het </w:t>
      </w:r>
      <w:r w:rsidR="00AA5FAA" w:rsidRPr="00B27F9D">
        <w:rPr>
          <w:rFonts w:ascii="Arial" w:hAnsi="Arial" w:cs="Arial"/>
          <w:lang w:val="nl-NL"/>
        </w:rPr>
        <w:t>dag</w:t>
      </w:r>
      <w:r w:rsidRPr="00B27F9D">
        <w:rPr>
          <w:rFonts w:ascii="Arial" w:hAnsi="Arial" w:cs="Arial"/>
          <w:lang w:val="nl-NL"/>
        </w:rPr>
        <w:t xml:space="preserve">menu. Het </w:t>
      </w:r>
      <w:r w:rsidR="00AA5FAA" w:rsidRPr="00B27F9D">
        <w:rPr>
          <w:rFonts w:ascii="Arial" w:hAnsi="Arial" w:cs="Arial"/>
          <w:lang w:val="nl-NL"/>
        </w:rPr>
        <w:t xml:space="preserve">lunchmenu bestaat uit </w:t>
      </w:r>
      <w:r w:rsidRPr="00B27F9D">
        <w:rPr>
          <w:rFonts w:ascii="Arial" w:hAnsi="Arial" w:cs="Arial"/>
          <w:lang w:val="nl-NL"/>
        </w:rPr>
        <w:t>1 of meerdere dagschotels per middag, saladbar en broodjes. De dagschotel mag zowel een warme als een koude maaltijd zijn, zolang de maaltijd maar evenwichtig en volwaardig is en bestaat uit voldoende groenten</w:t>
      </w:r>
      <w:r w:rsidR="00C4084B" w:rsidRPr="00B27F9D">
        <w:rPr>
          <w:rFonts w:ascii="Arial" w:hAnsi="Arial" w:cs="Arial"/>
          <w:lang w:val="nl-NL"/>
        </w:rPr>
        <w:t>, zetmeelproducten en proteïnen.</w:t>
      </w:r>
      <w:r w:rsidRPr="00B27F9D">
        <w:rPr>
          <w:rFonts w:ascii="Arial" w:hAnsi="Arial" w:cs="Arial"/>
          <w:lang w:val="nl-NL"/>
        </w:rPr>
        <w:t xml:space="preserve"> </w:t>
      </w:r>
      <w:r w:rsidR="001D6791" w:rsidRPr="00B27F9D">
        <w:rPr>
          <w:rFonts w:ascii="Arial" w:hAnsi="Arial" w:cs="Arial"/>
        </w:rPr>
        <w:br w:type="page"/>
      </w:r>
    </w:p>
    <w:p w14:paraId="31A3CE11" w14:textId="0EBC0AE8" w:rsidR="00003562" w:rsidRPr="00B27F9D" w:rsidRDefault="00DF6334" w:rsidP="00AF472A">
      <w:pPr>
        <w:pStyle w:val="Style1"/>
        <w:rPr>
          <w:rFonts w:cs="Arial"/>
        </w:rPr>
      </w:pPr>
      <w:bookmarkStart w:id="15" w:name="_Toc97113712"/>
      <w:r w:rsidRPr="00B27F9D">
        <w:rPr>
          <w:rFonts w:cs="Arial"/>
        </w:rPr>
        <w:t>X. Wettelijke verplichtingen</w:t>
      </w:r>
      <w:bookmarkEnd w:id="14"/>
      <w:bookmarkEnd w:id="15"/>
    </w:p>
    <w:p w14:paraId="74251D97" w14:textId="77777777" w:rsidR="00003562" w:rsidRPr="00B27F9D" w:rsidRDefault="00DF6334" w:rsidP="004F68B1">
      <w:pPr>
        <w:pStyle w:val="Style2"/>
        <w:rPr>
          <w:rFonts w:cs="Arial"/>
        </w:rPr>
      </w:pPr>
      <w:bookmarkStart w:id="16" w:name="__RefHeading__6740_156932800"/>
      <w:bookmarkStart w:id="17" w:name="_Toc503167144"/>
      <w:bookmarkStart w:id="18" w:name="_Toc97113713"/>
      <w:bookmarkEnd w:id="16"/>
      <w:r w:rsidRPr="00B27F9D">
        <w:rPr>
          <w:rFonts w:cs="Arial"/>
        </w:rPr>
        <w:t>X. 1. FAVV</w:t>
      </w:r>
      <w:bookmarkEnd w:id="17"/>
      <w:bookmarkEnd w:id="18"/>
    </w:p>
    <w:p w14:paraId="4EED2BA1" w14:textId="77777777" w:rsidR="00003562" w:rsidRPr="00B27F9D" w:rsidRDefault="00DF6334" w:rsidP="00AF472A">
      <w:pPr>
        <w:pStyle w:val="Style3"/>
        <w:rPr>
          <w:sz w:val="24"/>
          <w:szCs w:val="24"/>
        </w:rPr>
      </w:pPr>
      <w:bookmarkStart w:id="19" w:name="__RefHeading__6742_156932800"/>
      <w:bookmarkStart w:id="20" w:name="_Toc503167145"/>
      <w:bookmarkEnd w:id="19"/>
      <w:r w:rsidRPr="00B27F9D">
        <w:rPr>
          <w:sz w:val="24"/>
          <w:szCs w:val="24"/>
        </w:rPr>
        <w:t>Verplichtingen</w:t>
      </w:r>
      <w:bookmarkEnd w:id="20"/>
    </w:p>
    <w:p w14:paraId="7BAFB067" w14:textId="77777777" w:rsidR="00003562" w:rsidRPr="00B27F9D" w:rsidRDefault="00DF6334">
      <w:pPr>
        <w:pStyle w:val="TextBody"/>
        <w:rPr>
          <w:rFonts w:cs="Arial"/>
        </w:rPr>
      </w:pPr>
      <w:r w:rsidRPr="00B27F9D">
        <w:rPr>
          <w:rFonts w:cs="Arial"/>
        </w:rPr>
        <w:t>De richtlijnen van het FAVV worden nageleefd. De keuken heeft geen waarschuwing gekregen over haar werking in de voorbije 3 jaar. Er wordt geen rekening gehouden met waarschuwingen die betrekking hebben op administratieve formaliteiten.</w:t>
      </w:r>
    </w:p>
    <w:p w14:paraId="1E0F555C" w14:textId="3C028EC2" w:rsidR="00003562" w:rsidRPr="00B27F9D" w:rsidRDefault="00DF6334">
      <w:pPr>
        <w:pStyle w:val="TextBody"/>
        <w:rPr>
          <w:rFonts w:cs="Arial"/>
        </w:rPr>
      </w:pPr>
      <w:r w:rsidRPr="00B27F9D">
        <w:rPr>
          <w:rFonts w:cs="Arial"/>
        </w:rPr>
        <w:t>Indien de kantine positief reageer</w:t>
      </w:r>
      <w:r w:rsidR="00AA5FAA" w:rsidRPr="00B27F9D">
        <w:rPr>
          <w:rFonts w:cs="Arial"/>
        </w:rPr>
        <w:t>de</w:t>
      </w:r>
      <w:r w:rsidRPr="00B27F9D">
        <w:rPr>
          <w:rFonts w:cs="Arial"/>
        </w:rPr>
        <w:t xml:space="preserve"> op een waarschuwing over haar werking, kan ze opnieuw een aanvraag voor het label indienen.</w:t>
      </w:r>
    </w:p>
    <w:p w14:paraId="21E266BC" w14:textId="77777777" w:rsidR="005B106B" w:rsidRPr="00B27F9D" w:rsidRDefault="005B106B" w:rsidP="005B106B">
      <w:pPr>
        <w:pStyle w:val="Style3"/>
        <w:rPr>
          <w:sz w:val="24"/>
          <w:szCs w:val="24"/>
        </w:rPr>
      </w:pPr>
      <w:r w:rsidRPr="00B27F9D">
        <w:rPr>
          <w:sz w:val="24"/>
          <w:szCs w:val="24"/>
        </w:rPr>
        <w:t>Interpretatie van het criterium</w:t>
      </w:r>
    </w:p>
    <w:p w14:paraId="492B767A" w14:textId="5DA6116D" w:rsidR="005B106B" w:rsidRPr="00B27F9D" w:rsidRDefault="005B106B">
      <w:pPr>
        <w:pStyle w:val="TextBody"/>
        <w:rPr>
          <w:rFonts w:eastAsia="Times New Roman" w:cs="Arial"/>
          <w:color w:val="00000A"/>
        </w:rPr>
      </w:pPr>
      <w:r w:rsidRPr="00B27F9D">
        <w:rPr>
          <w:rFonts w:cs="Arial"/>
          <w:color w:val="00000A"/>
        </w:rPr>
        <w:t xml:space="preserve">Het doel van dit criterium is te garanderen dat de kantine voldoet aan de eisen van het FAVV. </w:t>
      </w:r>
    </w:p>
    <w:p w14:paraId="4D4A5A4D" w14:textId="52A5C0EA" w:rsidR="00003562" w:rsidRPr="00B27F9D" w:rsidRDefault="00DF6334" w:rsidP="00AF472A">
      <w:pPr>
        <w:pStyle w:val="Style3"/>
        <w:rPr>
          <w:sz w:val="24"/>
          <w:szCs w:val="24"/>
        </w:rPr>
      </w:pPr>
      <w:bookmarkStart w:id="21" w:name="__RefHeading__6744_156932800"/>
      <w:bookmarkStart w:id="22" w:name="_Toc503167146"/>
      <w:bookmarkEnd w:id="21"/>
      <w:r w:rsidRPr="00B27F9D">
        <w:rPr>
          <w:sz w:val="24"/>
          <w:szCs w:val="24"/>
        </w:rPr>
        <w:t xml:space="preserve">Te verstrekken </w:t>
      </w:r>
      <w:bookmarkEnd w:id="22"/>
      <w:r w:rsidR="00CA2797" w:rsidRPr="00B27F9D">
        <w:rPr>
          <w:sz w:val="24"/>
          <w:szCs w:val="24"/>
        </w:rPr>
        <w:t xml:space="preserve">bewijs </w:t>
      </w:r>
    </w:p>
    <w:p w14:paraId="3877186F" w14:textId="03AB3269" w:rsidR="00003562" w:rsidRPr="00B27F9D" w:rsidRDefault="00A540FB">
      <w:pPr>
        <w:pStyle w:val="TextBody"/>
        <w:rPr>
          <w:rFonts w:cs="Arial"/>
        </w:rPr>
      </w:pPr>
      <w:r w:rsidRPr="00B27F9D">
        <w:rPr>
          <w:rFonts w:cs="Arial"/>
        </w:rPr>
        <w:t>Geen, nazicht via Foodweb</w:t>
      </w:r>
      <w:r w:rsidR="00DF6334" w:rsidRPr="00B27F9D">
        <w:rPr>
          <w:rFonts w:cs="Arial"/>
        </w:rPr>
        <w:t>.</w:t>
      </w:r>
    </w:p>
    <w:p w14:paraId="2D513F6E" w14:textId="77777777" w:rsidR="00003562" w:rsidRPr="00B27F9D" w:rsidRDefault="00DF6334" w:rsidP="004F68B1">
      <w:pPr>
        <w:pStyle w:val="Style2"/>
        <w:rPr>
          <w:rFonts w:cs="Arial"/>
        </w:rPr>
      </w:pPr>
      <w:bookmarkStart w:id="23" w:name="__RefHeading__6746_156932800"/>
      <w:bookmarkStart w:id="24" w:name="__RefHeading__6748_156932800"/>
      <w:bookmarkStart w:id="25" w:name="_Toc503167148"/>
      <w:bookmarkStart w:id="26" w:name="_Toc97113714"/>
      <w:bookmarkEnd w:id="23"/>
      <w:bookmarkEnd w:id="24"/>
      <w:r w:rsidRPr="00B27F9D">
        <w:rPr>
          <w:rFonts w:cs="Arial"/>
        </w:rPr>
        <w:t>X. 2. Afvalsortering</w:t>
      </w:r>
      <w:bookmarkEnd w:id="25"/>
      <w:bookmarkEnd w:id="26"/>
    </w:p>
    <w:p w14:paraId="20FB1AAE" w14:textId="77777777" w:rsidR="00003562" w:rsidRPr="00B27F9D" w:rsidRDefault="00DF6334" w:rsidP="00AF472A">
      <w:pPr>
        <w:pStyle w:val="Style3"/>
        <w:rPr>
          <w:sz w:val="24"/>
          <w:szCs w:val="24"/>
        </w:rPr>
      </w:pPr>
      <w:bookmarkStart w:id="27" w:name="__RefHeading__6750_156932800"/>
      <w:bookmarkStart w:id="28" w:name="_Toc503167149"/>
      <w:bookmarkEnd w:id="27"/>
      <w:r w:rsidRPr="00B27F9D">
        <w:rPr>
          <w:sz w:val="24"/>
          <w:szCs w:val="24"/>
        </w:rPr>
        <w:t>Verplichtingen</w:t>
      </w:r>
      <w:bookmarkEnd w:id="28"/>
    </w:p>
    <w:p w14:paraId="5C3B5622" w14:textId="7CBAE789" w:rsidR="00003562" w:rsidRPr="00B27F9D" w:rsidRDefault="00DF6334">
      <w:pPr>
        <w:pStyle w:val="TextBody"/>
        <w:rPr>
          <w:rFonts w:cs="Arial"/>
          <w:color w:val="00000A"/>
        </w:rPr>
      </w:pPr>
      <w:r w:rsidRPr="00B27F9D">
        <w:rPr>
          <w:rFonts w:cs="Arial"/>
          <w:color w:val="00000A"/>
        </w:rPr>
        <w:t>Het afval wordt gesorteerd (in de zaal en in de keuken). De frituurolie wordt gerecycleerd.</w:t>
      </w:r>
    </w:p>
    <w:p w14:paraId="09F20775" w14:textId="77777777" w:rsidR="005B106B" w:rsidRPr="00B27F9D" w:rsidRDefault="005B106B" w:rsidP="005B106B">
      <w:pPr>
        <w:pStyle w:val="Style3"/>
        <w:rPr>
          <w:sz w:val="24"/>
          <w:szCs w:val="24"/>
        </w:rPr>
      </w:pPr>
      <w:r w:rsidRPr="00B27F9D">
        <w:rPr>
          <w:sz w:val="24"/>
          <w:szCs w:val="24"/>
        </w:rPr>
        <w:t>Interpretatie van het criterium</w:t>
      </w:r>
    </w:p>
    <w:p w14:paraId="295168C9" w14:textId="34F4EA5E" w:rsidR="005B106B" w:rsidRPr="00B27F9D" w:rsidRDefault="005B106B">
      <w:pPr>
        <w:pStyle w:val="TextBody"/>
        <w:rPr>
          <w:rFonts w:cs="Arial"/>
        </w:rPr>
      </w:pPr>
      <w:r w:rsidRPr="00B27F9D">
        <w:rPr>
          <w:rFonts w:cs="Arial"/>
          <w:color w:val="00000A"/>
        </w:rPr>
        <w:t>De verplichte afvalsortering heeft betrekking op papier/karton, PMD, frituurolie, glas en restafval. Organisch afval moet niet verplicht worden gesorteerd/gecomposteerd. De compostering/biomethanisering van organisch afval levert echter extra punten op, aangezien dit een optioneel criterium is voor dit label (Criterium E.4).</w:t>
      </w:r>
    </w:p>
    <w:p w14:paraId="6B6436C8" w14:textId="5424EE73" w:rsidR="00003562" w:rsidRPr="00B27F9D" w:rsidRDefault="00DF6334" w:rsidP="00AF472A">
      <w:pPr>
        <w:pStyle w:val="Style3"/>
        <w:rPr>
          <w:sz w:val="24"/>
          <w:szCs w:val="24"/>
        </w:rPr>
      </w:pPr>
      <w:bookmarkStart w:id="29" w:name="__RefHeading__6752_156932800"/>
      <w:bookmarkStart w:id="30" w:name="_Toc503167150"/>
      <w:bookmarkEnd w:id="29"/>
      <w:r w:rsidRPr="00B27F9D">
        <w:rPr>
          <w:sz w:val="24"/>
          <w:szCs w:val="24"/>
        </w:rPr>
        <w:t xml:space="preserve">Te verstrekken </w:t>
      </w:r>
      <w:bookmarkEnd w:id="30"/>
      <w:r w:rsidR="00CA2797" w:rsidRPr="00B27F9D">
        <w:rPr>
          <w:sz w:val="24"/>
          <w:szCs w:val="24"/>
        </w:rPr>
        <w:t xml:space="preserve">bewijs </w:t>
      </w:r>
    </w:p>
    <w:p w14:paraId="7E968E17" w14:textId="16FB1351" w:rsidR="00003562" w:rsidRPr="00B27F9D" w:rsidRDefault="00DF6334" w:rsidP="00F15077">
      <w:pPr>
        <w:pStyle w:val="Paragraphedeliste"/>
        <w:numPr>
          <w:ilvl w:val="0"/>
          <w:numId w:val="3"/>
        </w:numPr>
        <w:rPr>
          <w:rFonts w:ascii="Arial" w:hAnsi="Arial" w:cs="Arial"/>
        </w:rPr>
      </w:pPr>
      <w:r w:rsidRPr="00B27F9D">
        <w:rPr>
          <w:rFonts w:ascii="Arial" w:hAnsi="Arial" w:cs="Arial"/>
          <w:color w:val="00000A"/>
        </w:rPr>
        <w:t>Een geldig contract met een erkend ophaler toevoegen.</w:t>
      </w:r>
    </w:p>
    <w:p w14:paraId="70D5F6DF" w14:textId="007E5FE1" w:rsidR="00003562" w:rsidRPr="00B27F9D" w:rsidRDefault="00DF6334" w:rsidP="00D3781C">
      <w:pPr>
        <w:pStyle w:val="Paragraphedeliste"/>
        <w:numPr>
          <w:ilvl w:val="0"/>
          <w:numId w:val="3"/>
        </w:numPr>
        <w:spacing w:after="0"/>
        <w:ind w:left="714" w:hanging="357"/>
        <w:rPr>
          <w:rFonts w:ascii="Arial" w:eastAsia="Times New Roman" w:hAnsi="Arial" w:cs="Arial"/>
          <w:color w:val="00000A"/>
        </w:rPr>
      </w:pPr>
      <w:r w:rsidRPr="00B27F9D">
        <w:rPr>
          <w:rFonts w:ascii="Arial" w:hAnsi="Arial" w:cs="Arial"/>
          <w:color w:val="00000A"/>
        </w:rPr>
        <w:t xml:space="preserve">Een geldig contract met een ophaler van frituurolie </w:t>
      </w:r>
      <w:r w:rsidR="00AA5FAA" w:rsidRPr="00B27F9D">
        <w:rPr>
          <w:rFonts w:ascii="Arial" w:hAnsi="Arial" w:cs="Arial"/>
          <w:color w:val="00000A"/>
        </w:rPr>
        <w:t xml:space="preserve">of de 2 laatste ophaalbons voor frituurolie </w:t>
      </w:r>
      <w:r w:rsidRPr="00B27F9D">
        <w:rPr>
          <w:rFonts w:ascii="Arial" w:hAnsi="Arial" w:cs="Arial"/>
          <w:color w:val="00000A"/>
        </w:rPr>
        <w:t>toevoegen.</w:t>
      </w:r>
    </w:p>
    <w:p w14:paraId="76FD19E6" w14:textId="4AF59FCD" w:rsidR="007C6753" w:rsidRPr="00B27F9D" w:rsidRDefault="007C6753" w:rsidP="00F15077">
      <w:pPr>
        <w:pStyle w:val="TextBody"/>
        <w:numPr>
          <w:ilvl w:val="0"/>
          <w:numId w:val="3"/>
        </w:numPr>
        <w:rPr>
          <w:rFonts w:cs="Arial"/>
        </w:rPr>
      </w:pPr>
      <w:r w:rsidRPr="00B27F9D">
        <w:rPr>
          <w:rFonts w:cs="Arial"/>
          <w:color w:val="00000A"/>
        </w:rPr>
        <w:t xml:space="preserve">Wanneer de kantine wordt beheerd door een contract met de gemeente, kan een attest van de gemeente worden aanvaard bij gebrek aan een specifiek contract voor de kantine. </w:t>
      </w:r>
    </w:p>
    <w:p w14:paraId="00E7C58B" w14:textId="0E583B81" w:rsidR="00003562" w:rsidRPr="00B27F9D" w:rsidRDefault="00DF6334" w:rsidP="00F14E51">
      <w:pPr>
        <w:pStyle w:val="Style2"/>
      </w:pPr>
      <w:bookmarkStart w:id="31" w:name="__RefHeading__6754_156932800"/>
      <w:bookmarkStart w:id="32" w:name="__RefHeading__6758_156932800"/>
      <w:bookmarkStart w:id="33" w:name="_Toc503167152"/>
      <w:bookmarkStart w:id="34" w:name="_Toc97113715"/>
      <w:bookmarkEnd w:id="31"/>
      <w:bookmarkEnd w:id="32"/>
      <w:r w:rsidRPr="00B27F9D">
        <w:t>X.3. Herhaling communicatie over bio</w:t>
      </w:r>
      <w:bookmarkEnd w:id="33"/>
      <w:bookmarkEnd w:id="34"/>
    </w:p>
    <w:p w14:paraId="56920D48" w14:textId="7C966763" w:rsidR="00003562" w:rsidRPr="00B27F9D" w:rsidRDefault="00AA5FAA">
      <w:pPr>
        <w:pStyle w:val="TextBody"/>
        <w:rPr>
          <w:rFonts w:cs="Arial"/>
        </w:rPr>
      </w:pPr>
      <w:r w:rsidRPr="00B27F9D">
        <w:rPr>
          <w:rFonts w:cs="Arial"/>
        </w:rPr>
        <w:t xml:space="preserve">De kantine </w:t>
      </w:r>
      <w:r w:rsidR="00DF6334" w:rsidRPr="00B27F9D">
        <w:rPr>
          <w:rFonts w:cs="Arial"/>
        </w:rPr>
        <w:t xml:space="preserve">mag alleen communiceren over het gebruik van bioproducten indien het bedrijf in kwestie gecertificeerd is door een onafhankelijke organisatie </w:t>
      </w:r>
      <w:r w:rsidR="00DF6334" w:rsidRPr="00B27F9D">
        <w:rPr>
          <w:rFonts w:cs="Arial"/>
          <w:color w:val="00000A"/>
        </w:rPr>
        <w:t>(</w:t>
      </w:r>
      <w:hyperlink r:id="rId12">
        <w:r w:rsidR="00DF6334" w:rsidRPr="00B27F9D">
          <w:rPr>
            <w:rStyle w:val="Internetkoppeling"/>
            <w:rFonts w:cs="Arial"/>
            <w:color w:val="00000A"/>
          </w:rPr>
          <w:t>Certisys</w:t>
        </w:r>
      </w:hyperlink>
      <w:r w:rsidR="00DF6334" w:rsidRPr="00B27F9D">
        <w:rPr>
          <w:rFonts w:cs="Arial"/>
          <w:color w:val="00000A"/>
        </w:rPr>
        <w:t xml:space="preserve">, </w:t>
      </w:r>
      <w:hyperlink r:id="rId13">
        <w:r w:rsidR="00DF6334" w:rsidRPr="00B27F9D">
          <w:rPr>
            <w:rStyle w:val="Internetkoppeling"/>
            <w:rFonts w:cs="Arial"/>
            <w:color w:val="00000A"/>
          </w:rPr>
          <w:t>Tüv Nord</w:t>
        </w:r>
      </w:hyperlink>
      <w:r w:rsidR="00DF6334" w:rsidRPr="00B27F9D">
        <w:rPr>
          <w:rFonts w:cs="Arial"/>
          <w:color w:val="00000A"/>
        </w:rPr>
        <w:t xml:space="preserve"> of </w:t>
      </w:r>
      <w:hyperlink r:id="rId14">
        <w:r w:rsidR="00DF6334" w:rsidRPr="00B27F9D">
          <w:rPr>
            <w:rStyle w:val="Internetkoppeling"/>
            <w:rFonts w:cs="Arial"/>
            <w:color w:val="00000A"/>
          </w:rPr>
          <w:t>Quality Partner</w:t>
        </w:r>
      </w:hyperlink>
      <w:r w:rsidR="00DF6334" w:rsidRPr="00B27F9D">
        <w:rPr>
          <w:rFonts w:cs="Arial"/>
          <w:color w:val="00000A"/>
        </w:rPr>
        <w:t xml:space="preserve">). </w:t>
      </w:r>
      <w:hyperlink r:id="rId15" w:history="1">
        <w:r w:rsidR="00DF6334" w:rsidRPr="00B27F9D">
          <w:rPr>
            <w:rStyle w:val="Lienhypertexte"/>
            <w:rFonts w:cs="Arial"/>
          </w:rPr>
          <w:t>Meer informatie over de reglementering</w:t>
        </w:r>
      </w:hyperlink>
      <w:r w:rsidR="00DF6334" w:rsidRPr="00B27F9D">
        <w:rPr>
          <w:rFonts w:cs="Arial"/>
          <w:color w:val="00000A"/>
        </w:rPr>
        <w:t xml:space="preserve"> vindt u op de website van Certisys.</w:t>
      </w:r>
    </w:p>
    <w:p w14:paraId="53BC3D06" w14:textId="77777777" w:rsidR="0034720C" w:rsidRPr="00B27F9D" w:rsidRDefault="0034720C">
      <w:pPr>
        <w:rPr>
          <w:rFonts w:ascii="Arial" w:hAnsi="Arial" w:cs="Arial"/>
          <w:b/>
          <w:color w:val="D16D1C"/>
          <w:sz w:val="34"/>
          <w:szCs w:val="36"/>
        </w:rPr>
      </w:pPr>
      <w:bookmarkStart w:id="35" w:name="__RefHeading__6762_156932800"/>
      <w:bookmarkStart w:id="36" w:name="_Toc503167153"/>
      <w:bookmarkEnd w:id="35"/>
      <w:r w:rsidRPr="00B27F9D">
        <w:rPr>
          <w:rFonts w:cs="Arial"/>
        </w:rPr>
        <w:br w:type="page"/>
      </w:r>
    </w:p>
    <w:p w14:paraId="76D881E5" w14:textId="0E865D76" w:rsidR="00003562" w:rsidRPr="00B27F9D" w:rsidRDefault="00DF6334" w:rsidP="00AF472A">
      <w:pPr>
        <w:pStyle w:val="Style1"/>
        <w:rPr>
          <w:rFonts w:cs="Arial"/>
        </w:rPr>
      </w:pPr>
      <w:bookmarkStart w:id="37" w:name="_Toc97113716"/>
      <w:r w:rsidRPr="00B27F9D">
        <w:rPr>
          <w:rFonts w:cs="Arial"/>
        </w:rPr>
        <w:t>Y. Verplichte criteria</w:t>
      </w:r>
      <w:bookmarkEnd w:id="36"/>
      <w:bookmarkEnd w:id="37"/>
    </w:p>
    <w:p w14:paraId="6AFC2D0B" w14:textId="77777777" w:rsidR="00003562" w:rsidRPr="00B27F9D" w:rsidRDefault="00DF6334" w:rsidP="00AF472A">
      <w:pPr>
        <w:pStyle w:val="Style2"/>
        <w:rPr>
          <w:rFonts w:cs="Arial"/>
        </w:rPr>
      </w:pPr>
      <w:bookmarkStart w:id="38" w:name="_Toc503167154"/>
      <w:bookmarkStart w:id="39" w:name="_Toc97113717"/>
      <w:r w:rsidRPr="00B27F9D">
        <w:rPr>
          <w:rFonts w:cs="Arial"/>
        </w:rPr>
        <w:t>Y.1. Seizoensgroenten</w:t>
      </w:r>
      <w:bookmarkEnd w:id="38"/>
      <w:bookmarkEnd w:id="39"/>
    </w:p>
    <w:p w14:paraId="6758ECC4" w14:textId="77777777" w:rsidR="00003562" w:rsidRPr="00B27F9D" w:rsidRDefault="00DF6334" w:rsidP="00AF472A">
      <w:pPr>
        <w:pStyle w:val="Style3"/>
        <w:rPr>
          <w:sz w:val="24"/>
          <w:szCs w:val="24"/>
        </w:rPr>
      </w:pPr>
      <w:bookmarkStart w:id="40" w:name="__RefHeading__6764_156932800"/>
      <w:bookmarkStart w:id="41" w:name="_Toc503167155"/>
      <w:bookmarkEnd w:id="40"/>
      <w:r w:rsidRPr="00B27F9D">
        <w:rPr>
          <w:sz w:val="24"/>
          <w:szCs w:val="24"/>
        </w:rPr>
        <w:t>Criterium</w:t>
      </w:r>
      <w:bookmarkEnd w:id="41"/>
    </w:p>
    <w:p w14:paraId="191A9F03" w14:textId="77777777" w:rsidR="00714422" w:rsidRPr="00B27F9D" w:rsidRDefault="00714422" w:rsidP="00714422">
      <w:pPr>
        <w:pStyle w:val="TextBody"/>
        <w:rPr>
          <w:rFonts w:cs="Arial"/>
          <w:color w:val="00000A"/>
        </w:rPr>
      </w:pPr>
      <w:r w:rsidRPr="00B27F9D">
        <w:rPr>
          <w:rFonts w:cs="Arial"/>
          <w:color w:val="00000A"/>
        </w:rPr>
        <w:t>Het verplichte percentage seizoensgroenten (zie tabel hieronder) werd bereikt in elke maand van het voorbije jaar.</w:t>
      </w:r>
    </w:p>
    <w:p w14:paraId="2B740DF5" w14:textId="1CCF2137" w:rsidR="00714422" w:rsidRPr="00B27F9D" w:rsidRDefault="00714422" w:rsidP="00AA5FAA">
      <w:pPr>
        <w:rPr>
          <w:rFonts w:ascii="Arial" w:hAnsi="Arial" w:cs="Arial"/>
          <w:b/>
          <w:bCs/>
        </w:rPr>
      </w:pPr>
      <w:r w:rsidRPr="00B27F9D">
        <w:rPr>
          <w:rFonts w:ascii="Arial" w:hAnsi="Arial" w:cs="Arial"/>
          <w:b/>
          <w:bCs/>
        </w:rPr>
        <w:t>EN</w:t>
      </w:r>
    </w:p>
    <w:p w14:paraId="597FF916" w14:textId="2905228B" w:rsidR="00003562" w:rsidRPr="00B27F9D" w:rsidRDefault="00DF6334">
      <w:pPr>
        <w:pStyle w:val="TextBody"/>
        <w:rPr>
          <w:rFonts w:cs="Arial"/>
          <w:color w:val="00000A"/>
        </w:rPr>
      </w:pPr>
      <w:r w:rsidRPr="00B27F9D">
        <w:rPr>
          <w:rFonts w:cs="Arial"/>
          <w:color w:val="00000A"/>
        </w:rPr>
        <w:t xml:space="preserve">De seizoensgroenten staan in het </w:t>
      </w:r>
      <w:r w:rsidRPr="00B27F9D">
        <w:rPr>
          <w:rFonts w:cs="Arial"/>
          <w:b/>
          <w:bCs/>
          <w:color w:val="00000A"/>
        </w:rPr>
        <w:t xml:space="preserve">vet </w:t>
      </w:r>
      <w:r w:rsidRPr="00B27F9D">
        <w:rPr>
          <w:rFonts w:cs="Arial"/>
          <w:color w:val="00000A"/>
        </w:rPr>
        <w:t xml:space="preserve">op het menu van de kantine. Als ze niet op het menu staan, moeten ze onder de aandacht worden gebracht in de kantine zodat de bezoeker ze makkelijk kan kiezen </w:t>
      </w:r>
      <w:r w:rsidR="00965D1A" w:rsidRPr="00B27F9D">
        <w:rPr>
          <w:rFonts w:eastAsia="Times New Roman" w:cs="Arial"/>
          <w:color w:val="00000A"/>
          <w:lang w:val="nl-NL" w:bidi="nl-BE"/>
        </w:rPr>
        <w:t>(een Belgische kalender van seizoensgroenten ophangen</w:t>
      </w:r>
      <w:r w:rsidR="006F7DF8" w:rsidRPr="00B27F9D">
        <w:rPr>
          <w:rFonts w:eastAsia="Times New Roman" w:cs="Arial"/>
          <w:color w:val="00000A"/>
          <w:lang w:val="nl-NL" w:bidi="nl-BE"/>
        </w:rPr>
        <w:t>).</w:t>
      </w:r>
      <w:r w:rsidR="006F7DF8" w:rsidRPr="00B27F9D" w:rsidDel="006F7DF8">
        <w:rPr>
          <w:rFonts w:cs="Arial"/>
          <w:color w:val="00000A"/>
        </w:rPr>
        <w:t xml:space="preserve"> </w:t>
      </w:r>
    </w:p>
    <w:p w14:paraId="4A0022D2" w14:textId="32CFE6AD" w:rsidR="00714422" w:rsidRPr="00B27F9D" w:rsidRDefault="00714422" w:rsidP="00D3781C">
      <w:pPr>
        <w:pStyle w:val="TextBody"/>
        <w:ind w:left="142"/>
        <w:rPr>
          <w:rFonts w:cs="Arial"/>
        </w:rPr>
      </w:pPr>
      <w:r w:rsidRPr="00B27F9D">
        <w:rPr>
          <w:rFonts w:cs="Arial"/>
          <w:b/>
          <w:lang w:val="nl-NL"/>
        </w:rPr>
        <w:t>Toepasbaarheid</w:t>
      </w:r>
    </w:p>
    <w:p w14:paraId="0244C203" w14:textId="6CD13C1C" w:rsidR="00714422" w:rsidRPr="00B27F9D" w:rsidRDefault="00714422" w:rsidP="00714422">
      <w:pPr>
        <w:pStyle w:val="TextBody"/>
        <w:rPr>
          <w:rFonts w:cs="Arial"/>
        </w:rPr>
      </w:pPr>
      <w:r w:rsidRPr="00B27F9D">
        <w:rPr>
          <w:rFonts w:cs="Arial"/>
          <w:color w:val="00000A"/>
        </w:rPr>
        <w:t>Dit criterium is niet van toepassing op de menu's (fruitpapjes) voor peuters.</w:t>
      </w:r>
    </w:p>
    <w:p w14:paraId="68CAB5BC" w14:textId="77777777" w:rsidR="00EE4C13" w:rsidRPr="00B27F9D" w:rsidRDefault="00EE4C13" w:rsidP="00EE4C13">
      <w:pPr>
        <w:pStyle w:val="Style3"/>
        <w:rPr>
          <w:sz w:val="24"/>
          <w:szCs w:val="24"/>
          <w:lang w:val="nl-NL"/>
        </w:rPr>
      </w:pPr>
      <w:r w:rsidRPr="00B27F9D">
        <w:rPr>
          <w:sz w:val="24"/>
          <w:szCs w:val="24"/>
          <w:lang w:val="nl-NL"/>
        </w:rPr>
        <w:t>Interpretatie van het criterium</w:t>
      </w:r>
    </w:p>
    <w:p w14:paraId="738354E8" w14:textId="3FFB9AEF" w:rsidR="00EE4C13" w:rsidRPr="00B27F9D" w:rsidRDefault="00EE4C13" w:rsidP="00EE4C13">
      <w:pPr>
        <w:rPr>
          <w:rFonts w:ascii="Arial" w:hAnsi="Arial" w:cs="Arial"/>
          <w:lang w:val="nl-NL"/>
        </w:rPr>
      </w:pPr>
      <w:r w:rsidRPr="00B27F9D">
        <w:rPr>
          <w:rFonts w:ascii="Arial" w:hAnsi="Arial" w:cs="Arial"/>
          <w:lang w:val="nl-NL"/>
        </w:rPr>
        <w:t>Minimumpercentages seizoengroenten</w:t>
      </w:r>
      <w:r w:rsidRPr="00B27F9D">
        <w:rPr>
          <w:rFonts w:cs="Arial"/>
          <w:lang w:val="nl-NL"/>
        </w:rPr>
        <w:t>:</w:t>
      </w:r>
    </w:p>
    <w:tbl>
      <w:tblPr>
        <w:tblStyle w:val="TableauGrille5Fonc-Accentuation5"/>
        <w:tblW w:w="0" w:type="auto"/>
        <w:jc w:val="center"/>
        <w:tblLayout w:type="fixed"/>
        <w:tblLook w:val="06A0" w:firstRow="1" w:lastRow="0" w:firstColumn="1" w:lastColumn="0" w:noHBand="1" w:noVBand="1"/>
      </w:tblPr>
      <w:tblGrid>
        <w:gridCol w:w="2263"/>
        <w:gridCol w:w="1937"/>
        <w:gridCol w:w="1937"/>
        <w:gridCol w:w="1938"/>
      </w:tblGrid>
      <w:tr w:rsidR="00676E73" w:rsidRPr="00B27F9D" w14:paraId="374A4E6D" w14:textId="77777777" w:rsidTr="001C69DC">
        <w:trPr>
          <w:cnfStyle w:val="100000000000" w:firstRow="1" w:lastRow="0" w:firstColumn="0" w:lastColumn="0" w:oddVBand="0" w:evenVBand="0" w:oddHBand="0" w:evenHBand="0" w:firstRowFirstColumn="0" w:firstRowLastColumn="0" w:lastRowFirstColumn="0" w:lastRowLastColumn="0"/>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05D44E4" w14:textId="4560590A" w:rsidR="00676E73" w:rsidRPr="00B27F9D" w:rsidRDefault="00676E73" w:rsidP="00965D1A">
            <w:pPr>
              <w:spacing w:before="120" w:after="120"/>
              <w:jc w:val="center"/>
              <w:rPr>
                <w:rFonts w:ascii="Arial" w:hAnsi="Arial" w:cs="Arial"/>
                <w:b w:val="0"/>
                <w:sz w:val="20"/>
                <w:szCs w:val="20"/>
              </w:rPr>
            </w:pPr>
            <w:r w:rsidRPr="00B27F9D">
              <w:rPr>
                <w:rFonts w:ascii="Arial" w:hAnsi="Arial" w:cs="Arial"/>
                <w:sz w:val="20"/>
                <w:szCs w:val="20"/>
              </w:rPr>
              <w:t>Maand</w:t>
            </w:r>
          </w:p>
        </w:tc>
        <w:tc>
          <w:tcPr>
            <w:tcW w:w="1937" w:type="dxa"/>
          </w:tcPr>
          <w:p w14:paraId="65289500" w14:textId="51E829B0" w:rsidR="00676E73" w:rsidRPr="00B27F9D" w:rsidRDefault="00676E73" w:rsidP="00965D1A">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27F9D">
              <w:rPr>
                <w:rFonts w:ascii="Arial" w:hAnsi="Arial" w:cs="Arial"/>
                <w:sz w:val="20"/>
                <w:szCs w:val="20"/>
              </w:rPr>
              <w:t>Verplicht</w:t>
            </w:r>
          </w:p>
        </w:tc>
        <w:tc>
          <w:tcPr>
            <w:tcW w:w="1937" w:type="dxa"/>
          </w:tcPr>
          <w:p w14:paraId="60E9075A" w14:textId="496EAD53" w:rsidR="00676E73" w:rsidRPr="00B27F9D" w:rsidRDefault="00676E73" w:rsidP="00965D1A">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27F9D">
              <w:rPr>
                <w:rFonts w:ascii="Arial" w:hAnsi="Arial" w:cs="Arial"/>
                <w:sz w:val="20"/>
                <w:szCs w:val="20"/>
              </w:rPr>
              <w:t>1 punt</w:t>
            </w:r>
          </w:p>
        </w:tc>
        <w:tc>
          <w:tcPr>
            <w:tcW w:w="1938" w:type="dxa"/>
          </w:tcPr>
          <w:p w14:paraId="66CBE62E" w14:textId="6DC969E2" w:rsidR="00676E73" w:rsidRPr="00B27F9D" w:rsidRDefault="00676E73" w:rsidP="00965D1A">
            <w:pPr>
              <w:spacing w:before="120" w:after="120"/>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0"/>
                <w:szCs w:val="20"/>
              </w:rPr>
            </w:pPr>
            <w:r w:rsidRPr="00B27F9D">
              <w:rPr>
                <w:rFonts w:ascii="Arial" w:hAnsi="Arial" w:cs="Arial"/>
                <w:sz w:val="20"/>
                <w:szCs w:val="20"/>
              </w:rPr>
              <w:t>2 punten</w:t>
            </w:r>
          </w:p>
        </w:tc>
      </w:tr>
      <w:tr w:rsidR="00676E73" w:rsidRPr="00B27F9D" w14:paraId="042EE834" w14:textId="77777777" w:rsidTr="001C69DC">
        <w:trPr>
          <w:trHeight w:val="266"/>
          <w:jc w:val="center"/>
        </w:trPr>
        <w:tc>
          <w:tcPr>
            <w:cnfStyle w:val="001000000000" w:firstRow="0" w:lastRow="0" w:firstColumn="1" w:lastColumn="0" w:oddVBand="0" w:evenVBand="0" w:oddHBand="0" w:evenHBand="0" w:firstRowFirstColumn="0" w:firstRowLastColumn="0" w:lastRowFirstColumn="0" w:lastRowLastColumn="0"/>
            <w:tcW w:w="2263" w:type="dxa"/>
          </w:tcPr>
          <w:p w14:paraId="38AF6BAA" w14:textId="6DA1F7EA"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Januari</w:t>
            </w:r>
          </w:p>
        </w:tc>
        <w:tc>
          <w:tcPr>
            <w:tcW w:w="1937" w:type="dxa"/>
          </w:tcPr>
          <w:p w14:paraId="3CC217D9"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30%</w:t>
            </w:r>
          </w:p>
        </w:tc>
        <w:tc>
          <w:tcPr>
            <w:tcW w:w="1937" w:type="dxa"/>
          </w:tcPr>
          <w:p w14:paraId="7D19B76B" w14:textId="27C85A10"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45%</w:t>
            </w:r>
          </w:p>
        </w:tc>
        <w:tc>
          <w:tcPr>
            <w:tcW w:w="1938" w:type="dxa"/>
          </w:tcPr>
          <w:p w14:paraId="5E9E9109"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60%</w:t>
            </w:r>
          </w:p>
        </w:tc>
      </w:tr>
      <w:tr w:rsidR="00676E73" w:rsidRPr="00B27F9D" w14:paraId="23824470"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68ED5E1" w14:textId="22E29F3E"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Februari</w:t>
            </w:r>
          </w:p>
        </w:tc>
        <w:tc>
          <w:tcPr>
            <w:tcW w:w="1937" w:type="dxa"/>
          </w:tcPr>
          <w:p w14:paraId="00AFDB0E"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30%</w:t>
            </w:r>
          </w:p>
        </w:tc>
        <w:tc>
          <w:tcPr>
            <w:tcW w:w="1937" w:type="dxa"/>
          </w:tcPr>
          <w:p w14:paraId="7573520B" w14:textId="7EE46FAF"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45%</w:t>
            </w:r>
          </w:p>
        </w:tc>
        <w:tc>
          <w:tcPr>
            <w:tcW w:w="1938" w:type="dxa"/>
          </w:tcPr>
          <w:p w14:paraId="641F6568"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60%</w:t>
            </w:r>
          </w:p>
        </w:tc>
      </w:tr>
      <w:tr w:rsidR="00676E73" w:rsidRPr="00B27F9D" w14:paraId="06CBD97D"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5788479D" w14:textId="0D056974"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Maart</w:t>
            </w:r>
          </w:p>
        </w:tc>
        <w:tc>
          <w:tcPr>
            <w:tcW w:w="1937" w:type="dxa"/>
          </w:tcPr>
          <w:p w14:paraId="22304474"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25%</w:t>
            </w:r>
          </w:p>
        </w:tc>
        <w:tc>
          <w:tcPr>
            <w:tcW w:w="1937" w:type="dxa"/>
          </w:tcPr>
          <w:p w14:paraId="30BED7A1" w14:textId="60C75BB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35%</w:t>
            </w:r>
          </w:p>
        </w:tc>
        <w:tc>
          <w:tcPr>
            <w:tcW w:w="1938" w:type="dxa"/>
          </w:tcPr>
          <w:p w14:paraId="24630BE3"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40%</w:t>
            </w:r>
          </w:p>
        </w:tc>
      </w:tr>
      <w:tr w:rsidR="00676E73" w:rsidRPr="00B27F9D" w14:paraId="2B41C9FD"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5563319A" w14:textId="444D9F91"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April</w:t>
            </w:r>
          </w:p>
        </w:tc>
        <w:tc>
          <w:tcPr>
            <w:tcW w:w="1937" w:type="dxa"/>
          </w:tcPr>
          <w:p w14:paraId="5972CCB1"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20%</w:t>
            </w:r>
          </w:p>
        </w:tc>
        <w:tc>
          <w:tcPr>
            <w:tcW w:w="1937" w:type="dxa"/>
          </w:tcPr>
          <w:p w14:paraId="242383C9" w14:textId="03BCD1FD"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25%</w:t>
            </w:r>
          </w:p>
        </w:tc>
        <w:tc>
          <w:tcPr>
            <w:tcW w:w="1938" w:type="dxa"/>
          </w:tcPr>
          <w:p w14:paraId="01837590"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30%</w:t>
            </w:r>
          </w:p>
        </w:tc>
      </w:tr>
      <w:tr w:rsidR="00676E73" w:rsidRPr="00B27F9D" w14:paraId="3CA98C9B"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5EEBCFD" w14:textId="5D4D2B15"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Mei</w:t>
            </w:r>
          </w:p>
        </w:tc>
        <w:tc>
          <w:tcPr>
            <w:tcW w:w="1937" w:type="dxa"/>
          </w:tcPr>
          <w:p w14:paraId="02D4FF3B"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20%</w:t>
            </w:r>
          </w:p>
        </w:tc>
        <w:tc>
          <w:tcPr>
            <w:tcW w:w="1937" w:type="dxa"/>
          </w:tcPr>
          <w:p w14:paraId="405036F0" w14:textId="460056A0"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25%</w:t>
            </w:r>
          </w:p>
        </w:tc>
        <w:tc>
          <w:tcPr>
            <w:tcW w:w="1938" w:type="dxa"/>
          </w:tcPr>
          <w:p w14:paraId="605875BC"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30%</w:t>
            </w:r>
          </w:p>
        </w:tc>
      </w:tr>
      <w:tr w:rsidR="00676E73" w:rsidRPr="00B27F9D" w14:paraId="677ED893"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4F83F1F2" w14:textId="1076605B"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Juni</w:t>
            </w:r>
          </w:p>
        </w:tc>
        <w:tc>
          <w:tcPr>
            <w:tcW w:w="1937" w:type="dxa"/>
          </w:tcPr>
          <w:p w14:paraId="13E5B060"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50%</w:t>
            </w:r>
          </w:p>
        </w:tc>
        <w:tc>
          <w:tcPr>
            <w:tcW w:w="1937" w:type="dxa"/>
          </w:tcPr>
          <w:p w14:paraId="6DAC1615" w14:textId="4FCB3536"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60%</w:t>
            </w:r>
          </w:p>
        </w:tc>
        <w:tc>
          <w:tcPr>
            <w:tcW w:w="1938" w:type="dxa"/>
          </w:tcPr>
          <w:p w14:paraId="7DD82135"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70%</w:t>
            </w:r>
          </w:p>
        </w:tc>
      </w:tr>
      <w:tr w:rsidR="00676E73" w:rsidRPr="00B27F9D" w14:paraId="1F7F2A03"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08477604" w14:textId="341FBEAB"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Juli</w:t>
            </w:r>
          </w:p>
        </w:tc>
        <w:tc>
          <w:tcPr>
            <w:tcW w:w="1937" w:type="dxa"/>
          </w:tcPr>
          <w:p w14:paraId="38873F89"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70%</w:t>
            </w:r>
          </w:p>
        </w:tc>
        <w:tc>
          <w:tcPr>
            <w:tcW w:w="1937" w:type="dxa"/>
          </w:tcPr>
          <w:p w14:paraId="379D3A92" w14:textId="455B821B"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80%</w:t>
            </w:r>
          </w:p>
        </w:tc>
        <w:tc>
          <w:tcPr>
            <w:tcW w:w="1938" w:type="dxa"/>
          </w:tcPr>
          <w:p w14:paraId="25DCB7AD"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90%</w:t>
            </w:r>
          </w:p>
        </w:tc>
      </w:tr>
      <w:tr w:rsidR="00676E73" w:rsidRPr="00B27F9D" w14:paraId="6014D865"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6C7B7779" w14:textId="2D9BD2EB"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Augustus</w:t>
            </w:r>
          </w:p>
        </w:tc>
        <w:tc>
          <w:tcPr>
            <w:tcW w:w="1937" w:type="dxa"/>
          </w:tcPr>
          <w:p w14:paraId="57A35A9C"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80%</w:t>
            </w:r>
          </w:p>
        </w:tc>
        <w:tc>
          <w:tcPr>
            <w:tcW w:w="1937" w:type="dxa"/>
          </w:tcPr>
          <w:p w14:paraId="30D8040A" w14:textId="75A6A320"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90%</w:t>
            </w:r>
          </w:p>
        </w:tc>
        <w:tc>
          <w:tcPr>
            <w:tcW w:w="1938" w:type="dxa"/>
          </w:tcPr>
          <w:p w14:paraId="6A1FC6A7"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100%</w:t>
            </w:r>
          </w:p>
        </w:tc>
      </w:tr>
      <w:tr w:rsidR="00676E73" w:rsidRPr="00B27F9D" w14:paraId="4B5D1B15"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1ABE91D4" w14:textId="0D46A97C"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September</w:t>
            </w:r>
          </w:p>
        </w:tc>
        <w:tc>
          <w:tcPr>
            <w:tcW w:w="1937" w:type="dxa"/>
          </w:tcPr>
          <w:p w14:paraId="1BED4484"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80%</w:t>
            </w:r>
          </w:p>
        </w:tc>
        <w:tc>
          <w:tcPr>
            <w:tcW w:w="1937" w:type="dxa"/>
          </w:tcPr>
          <w:p w14:paraId="786A2EE7" w14:textId="18E3C5E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90%</w:t>
            </w:r>
          </w:p>
        </w:tc>
        <w:tc>
          <w:tcPr>
            <w:tcW w:w="1938" w:type="dxa"/>
          </w:tcPr>
          <w:p w14:paraId="1C96418A"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100%</w:t>
            </w:r>
          </w:p>
        </w:tc>
      </w:tr>
      <w:tr w:rsidR="00676E73" w:rsidRPr="00B27F9D" w14:paraId="0F418BE1"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4DE4C733" w14:textId="427C3BEA"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Oktober</w:t>
            </w:r>
          </w:p>
        </w:tc>
        <w:tc>
          <w:tcPr>
            <w:tcW w:w="1937" w:type="dxa"/>
          </w:tcPr>
          <w:p w14:paraId="5CBACFCF"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60%</w:t>
            </w:r>
          </w:p>
        </w:tc>
        <w:tc>
          <w:tcPr>
            <w:tcW w:w="1937" w:type="dxa"/>
          </w:tcPr>
          <w:p w14:paraId="05C321B4" w14:textId="3070A4AA"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75%</w:t>
            </w:r>
          </w:p>
        </w:tc>
        <w:tc>
          <w:tcPr>
            <w:tcW w:w="1938" w:type="dxa"/>
          </w:tcPr>
          <w:p w14:paraId="29F0A047"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90%</w:t>
            </w:r>
          </w:p>
        </w:tc>
      </w:tr>
      <w:tr w:rsidR="00676E73" w:rsidRPr="00B27F9D" w14:paraId="6C50CB06"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609FE02C" w14:textId="09B74AB0"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November</w:t>
            </w:r>
          </w:p>
        </w:tc>
        <w:tc>
          <w:tcPr>
            <w:tcW w:w="1937" w:type="dxa"/>
          </w:tcPr>
          <w:p w14:paraId="7067E2FB"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35%</w:t>
            </w:r>
          </w:p>
        </w:tc>
        <w:tc>
          <w:tcPr>
            <w:tcW w:w="1937" w:type="dxa"/>
          </w:tcPr>
          <w:p w14:paraId="5C7B9FB5" w14:textId="3584EEA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50%</w:t>
            </w:r>
          </w:p>
        </w:tc>
        <w:tc>
          <w:tcPr>
            <w:tcW w:w="1938" w:type="dxa"/>
          </w:tcPr>
          <w:p w14:paraId="0DAACB95"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70%</w:t>
            </w:r>
          </w:p>
        </w:tc>
      </w:tr>
      <w:tr w:rsidR="00676E73" w:rsidRPr="00B27F9D" w14:paraId="6F7BCC12" w14:textId="77777777" w:rsidTr="001C69DC">
        <w:trPr>
          <w:trHeight w:val="57"/>
          <w:jc w:val="center"/>
        </w:trPr>
        <w:tc>
          <w:tcPr>
            <w:cnfStyle w:val="001000000000" w:firstRow="0" w:lastRow="0" w:firstColumn="1" w:lastColumn="0" w:oddVBand="0" w:evenVBand="0" w:oddHBand="0" w:evenHBand="0" w:firstRowFirstColumn="0" w:firstRowLastColumn="0" w:lastRowFirstColumn="0" w:lastRowLastColumn="0"/>
            <w:tcW w:w="2263" w:type="dxa"/>
          </w:tcPr>
          <w:p w14:paraId="72899259" w14:textId="5943B629"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December</w:t>
            </w:r>
          </w:p>
        </w:tc>
        <w:tc>
          <w:tcPr>
            <w:tcW w:w="1937" w:type="dxa"/>
          </w:tcPr>
          <w:p w14:paraId="22C05333"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30%</w:t>
            </w:r>
          </w:p>
        </w:tc>
        <w:tc>
          <w:tcPr>
            <w:tcW w:w="1937" w:type="dxa"/>
          </w:tcPr>
          <w:p w14:paraId="47449089" w14:textId="5026A2B2"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45%</w:t>
            </w:r>
          </w:p>
        </w:tc>
        <w:tc>
          <w:tcPr>
            <w:tcW w:w="1938" w:type="dxa"/>
          </w:tcPr>
          <w:p w14:paraId="2C69BCC6"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60%</w:t>
            </w:r>
          </w:p>
        </w:tc>
      </w:tr>
      <w:tr w:rsidR="00676E73" w:rsidRPr="00B27F9D" w14:paraId="107301CB" w14:textId="77777777" w:rsidTr="001C69DC">
        <w:trPr>
          <w:trHeight w:val="320"/>
          <w:jc w:val="center"/>
        </w:trPr>
        <w:tc>
          <w:tcPr>
            <w:cnfStyle w:val="001000000000" w:firstRow="0" w:lastRow="0" w:firstColumn="1" w:lastColumn="0" w:oddVBand="0" w:evenVBand="0" w:oddHBand="0" w:evenHBand="0" w:firstRowFirstColumn="0" w:firstRowLastColumn="0" w:lastRowFirstColumn="0" w:lastRowLastColumn="0"/>
            <w:tcW w:w="2263" w:type="dxa"/>
          </w:tcPr>
          <w:p w14:paraId="7B50CE10" w14:textId="5BDF46BE" w:rsidR="00676E73" w:rsidRPr="00B27F9D" w:rsidRDefault="00676E73" w:rsidP="00965D1A">
            <w:pPr>
              <w:spacing w:before="120" w:after="120"/>
              <w:jc w:val="center"/>
              <w:rPr>
                <w:rFonts w:ascii="Arial" w:hAnsi="Arial" w:cs="Arial"/>
                <w:sz w:val="20"/>
                <w:szCs w:val="20"/>
              </w:rPr>
            </w:pPr>
            <w:r w:rsidRPr="00B27F9D">
              <w:rPr>
                <w:rFonts w:ascii="Arial" w:hAnsi="Arial" w:cs="Arial"/>
                <w:sz w:val="20"/>
                <w:szCs w:val="20"/>
              </w:rPr>
              <w:t>Op 1 jaar</w:t>
            </w:r>
          </w:p>
        </w:tc>
        <w:tc>
          <w:tcPr>
            <w:tcW w:w="1937" w:type="dxa"/>
          </w:tcPr>
          <w:p w14:paraId="65FE4202"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44%</w:t>
            </w:r>
          </w:p>
        </w:tc>
        <w:tc>
          <w:tcPr>
            <w:tcW w:w="1937" w:type="dxa"/>
          </w:tcPr>
          <w:p w14:paraId="66372CDA" w14:textId="26E4D6D5"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55%</w:t>
            </w:r>
          </w:p>
        </w:tc>
        <w:tc>
          <w:tcPr>
            <w:tcW w:w="1938" w:type="dxa"/>
          </w:tcPr>
          <w:p w14:paraId="6DC09723" w14:textId="77777777" w:rsidR="00676E73" w:rsidRPr="00B27F9D" w:rsidRDefault="00676E73" w:rsidP="00965D1A">
            <w:pPr>
              <w:spacing w:before="120" w:after="120"/>
              <w:jc w:val="cente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B27F9D">
              <w:rPr>
                <w:rFonts w:ascii="Arial" w:hAnsi="Arial" w:cs="Arial"/>
                <w:sz w:val="20"/>
                <w:szCs w:val="20"/>
              </w:rPr>
              <w:t>67%</w:t>
            </w:r>
          </w:p>
        </w:tc>
      </w:tr>
    </w:tbl>
    <w:p w14:paraId="370BC31F" w14:textId="31FBE008" w:rsidR="00CB3AAB" w:rsidRPr="00B27F9D" w:rsidRDefault="00CB3AAB">
      <w:pPr>
        <w:pStyle w:val="TextBody"/>
        <w:rPr>
          <w:rFonts w:cs="Arial"/>
          <w:color w:val="00000A"/>
        </w:rPr>
      </w:pPr>
    </w:p>
    <w:p w14:paraId="7A5397EC" w14:textId="77777777" w:rsidR="0034720C" w:rsidRPr="00B27F9D" w:rsidRDefault="0034720C" w:rsidP="0034720C">
      <w:pPr>
        <w:pStyle w:val="TextBody"/>
        <w:rPr>
          <w:rFonts w:cs="Arial"/>
        </w:rPr>
      </w:pPr>
      <w:r w:rsidRPr="00B27F9D">
        <w:rPr>
          <w:rFonts w:cs="Arial"/>
        </w:rPr>
        <w:t xml:space="preserve">Het percentage wordt berekend door de controleur op basis van het menu en met verwijzing naar de </w:t>
      </w:r>
      <w:hyperlink r:id="rId16" w:history="1">
        <w:r w:rsidRPr="00B27F9D">
          <w:rPr>
            <w:rStyle w:val="Lienhypertexte"/>
            <w:rFonts w:cs="Arial"/>
          </w:rPr>
          <w:t>kalender van seizoensgroenten en -fruit van Leefmilieu Brussel</w:t>
        </w:r>
      </w:hyperlink>
      <w:r w:rsidRPr="00B27F9D">
        <w:rPr>
          <w:rFonts w:cs="Arial"/>
          <w:color w:val="00000A"/>
        </w:rPr>
        <w:t>.</w:t>
      </w:r>
    </w:p>
    <w:p w14:paraId="73F825F9" w14:textId="77777777" w:rsidR="0034720C" w:rsidRPr="00B27F9D" w:rsidRDefault="0034720C" w:rsidP="0034720C">
      <w:pPr>
        <w:pStyle w:val="TextBody"/>
        <w:rPr>
          <w:rFonts w:cs="Arial"/>
        </w:rPr>
      </w:pPr>
      <w:r w:rsidRPr="00B27F9D">
        <w:rPr>
          <w:rFonts w:cs="Arial"/>
          <w:color w:val="00000A"/>
        </w:rPr>
        <w:t>Deze berekening gebeurt als volgt: indien er 10 groenten op het menu staan, en van deze 10 groenten zijn er 7 van het seizoen, dan bedraagt het percentage 70%.</w:t>
      </w:r>
    </w:p>
    <w:p w14:paraId="11D5A830" w14:textId="77777777" w:rsidR="0034720C" w:rsidRPr="00B27F9D" w:rsidRDefault="0034720C" w:rsidP="0034720C">
      <w:pPr>
        <w:pStyle w:val="TextBody"/>
        <w:rPr>
          <w:rFonts w:cs="Arial"/>
        </w:rPr>
      </w:pPr>
      <w:r w:rsidRPr="00B27F9D">
        <w:rPr>
          <w:rFonts w:cs="Arial"/>
          <w:color w:val="00000A"/>
        </w:rPr>
        <w:t>Hoewel aardappelen op de kalender van Leefmilieu Brussel staan, worden ze voor de toepassing van dit criterium niet beschouwd als groenten.</w:t>
      </w:r>
    </w:p>
    <w:p w14:paraId="4CA1EE1D" w14:textId="77777777" w:rsidR="0034720C" w:rsidRPr="00B27F9D" w:rsidRDefault="0034720C" w:rsidP="0034720C">
      <w:pPr>
        <w:pStyle w:val="TextBody"/>
        <w:rPr>
          <w:rFonts w:cs="Arial"/>
          <w:color w:val="00000A"/>
        </w:rPr>
      </w:pPr>
      <w:r w:rsidRPr="00B27F9D">
        <w:rPr>
          <w:rFonts w:cs="Arial"/>
          <w:color w:val="00000A"/>
        </w:rPr>
        <w:t>Alleen groenten worden in aanmerking genomen, en fruit dus niet. Alleen soepgroenten en groenten bij hoofd- of voorgerechten worden in aanmerking genomen. Groenten in sauzen en garnituren (bv. champignonsaus, tomatensaus, pizzagarnituur, ... worden niet meegeteld).</w:t>
      </w:r>
    </w:p>
    <w:p w14:paraId="7B389C9B" w14:textId="77777777" w:rsidR="0034720C" w:rsidRPr="00B27F9D" w:rsidRDefault="0034720C" w:rsidP="0034720C">
      <w:pPr>
        <w:pStyle w:val="TextBody"/>
        <w:rPr>
          <w:rFonts w:cs="Arial"/>
        </w:rPr>
      </w:pPr>
      <w:r w:rsidRPr="00B27F9D">
        <w:rPr>
          <w:rFonts w:cs="Arial"/>
          <w:color w:val="00000A"/>
        </w:rPr>
        <w:t xml:space="preserve">Benamingen van het type ‘groentejulienne’, ‘seizoensgroenten’, ‘vergeten groenten’  worden niet in aanmerking genomen omdat de groenten in kwestie niet duidelijk worden vermeld. </w:t>
      </w:r>
    </w:p>
    <w:p w14:paraId="6C21E166" w14:textId="4A97460F" w:rsidR="0034720C" w:rsidRPr="00B27F9D" w:rsidRDefault="0034720C" w:rsidP="0034720C">
      <w:pPr>
        <w:tabs>
          <w:tab w:val="left" w:pos="4020"/>
        </w:tabs>
        <w:spacing w:after="0" w:line="240" w:lineRule="auto"/>
        <w:jc w:val="center"/>
        <w:rPr>
          <w:rFonts w:ascii="Arial" w:hAnsi="Arial" w:cs="Arial"/>
          <w:i/>
          <w:color w:val="00000A"/>
        </w:rPr>
      </w:pPr>
      <w:r w:rsidRPr="00B27F9D">
        <w:rPr>
          <w:rFonts w:ascii="Arial" w:hAnsi="Arial" w:cs="Arial"/>
          <w:i/>
          <w:color w:val="00000A"/>
        </w:rPr>
        <w:t>Vb. 1: Dagmenu: 28/11/20</w:t>
      </w:r>
      <w:r w:rsidR="00256C93" w:rsidRPr="00B27F9D">
        <w:rPr>
          <w:rFonts w:ascii="Arial" w:hAnsi="Arial" w:cs="Arial"/>
          <w:i/>
          <w:color w:val="00000A"/>
        </w:rPr>
        <w:t>21</w:t>
      </w:r>
    </w:p>
    <w:p w14:paraId="6AD0FE16" w14:textId="77777777" w:rsidR="0034720C" w:rsidRPr="00B27F9D" w:rsidRDefault="0034720C" w:rsidP="0034720C">
      <w:pPr>
        <w:tabs>
          <w:tab w:val="left" w:pos="4020"/>
        </w:tabs>
        <w:spacing w:after="0" w:line="240" w:lineRule="auto"/>
        <w:rPr>
          <w:rFonts w:ascii="Arial" w:hAnsi="Arial" w:cs="Arial"/>
          <w:i/>
          <w:color w:val="00000A"/>
        </w:rPr>
      </w:pPr>
    </w:p>
    <w:tbl>
      <w:tblPr>
        <w:tblW w:w="6140" w:type="dxa"/>
        <w:jc w:val="center"/>
        <w:tblCellMar>
          <w:left w:w="70" w:type="dxa"/>
          <w:right w:w="70" w:type="dxa"/>
        </w:tblCellMar>
        <w:tblLook w:val="04A0" w:firstRow="1" w:lastRow="0" w:firstColumn="1" w:lastColumn="0" w:noHBand="0" w:noVBand="1"/>
      </w:tblPr>
      <w:tblGrid>
        <w:gridCol w:w="1940"/>
        <w:gridCol w:w="4200"/>
      </w:tblGrid>
      <w:tr w:rsidR="0034720C" w:rsidRPr="00B27F9D" w14:paraId="6E9D7883" w14:textId="77777777" w:rsidTr="00965D1A">
        <w:trPr>
          <w:trHeight w:val="255"/>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EB091E4"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Soep 1</w:t>
            </w:r>
          </w:p>
        </w:tc>
        <w:tc>
          <w:tcPr>
            <w:tcW w:w="4200" w:type="dxa"/>
            <w:tcBorders>
              <w:top w:val="single" w:sz="4" w:space="0" w:color="000000"/>
              <w:left w:val="nil"/>
              <w:bottom w:val="single" w:sz="4" w:space="0" w:color="000000"/>
              <w:right w:val="single" w:sz="4" w:space="0" w:color="000000"/>
            </w:tcBorders>
            <w:shd w:val="clear" w:color="auto" w:fill="auto"/>
            <w:noWrap/>
            <w:vAlign w:val="bottom"/>
            <w:hideMark/>
          </w:tcPr>
          <w:p w14:paraId="06D9DA6F"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b/>
              </w:rPr>
              <w:t>Champignon</w:t>
            </w:r>
            <w:r w:rsidRPr="00B27F9D">
              <w:rPr>
                <w:rFonts w:ascii="Arial" w:hAnsi="Arial" w:cs="Arial"/>
              </w:rPr>
              <w:t>soep</w:t>
            </w:r>
          </w:p>
        </w:tc>
      </w:tr>
      <w:tr w:rsidR="0034720C" w:rsidRPr="00B27F9D" w14:paraId="7A85E0FA" w14:textId="77777777" w:rsidTr="00965D1A">
        <w:trPr>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2A252F87"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Soep 2</w:t>
            </w:r>
          </w:p>
        </w:tc>
        <w:tc>
          <w:tcPr>
            <w:tcW w:w="4200" w:type="dxa"/>
            <w:tcBorders>
              <w:top w:val="nil"/>
              <w:left w:val="nil"/>
              <w:bottom w:val="single" w:sz="4" w:space="0" w:color="000000"/>
              <w:right w:val="single" w:sz="4" w:space="0" w:color="000000"/>
            </w:tcBorders>
            <w:shd w:val="clear" w:color="auto" w:fill="auto"/>
            <w:noWrap/>
            <w:vAlign w:val="bottom"/>
            <w:hideMark/>
          </w:tcPr>
          <w:p w14:paraId="6F9D2448"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b/>
              </w:rPr>
              <w:t>Prei</w:t>
            </w:r>
            <w:r w:rsidRPr="00B27F9D">
              <w:rPr>
                <w:rFonts w:ascii="Arial" w:hAnsi="Arial" w:cs="Arial"/>
              </w:rPr>
              <w:t>soep</w:t>
            </w:r>
          </w:p>
        </w:tc>
      </w:tr>
      <w:tr w:rsidR="0034720C" w:rsidRPr="00B27F9D" w14:paraId="36551E39" w14:textId="77777777" w:rsidTr="00965D1A">
        <w:trPr>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7D14DCB7"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Voorgerecht</w:t>
            </w:r>
          </w:p>
        </w:tc>
        <w:tc>
          <w:tcPr>
            <w:tcW w:w="4200" w:type="dxa"/>
            <w:tcBorders>
              <w:top w:val="nil"/>
              <w:left w:val="nil"/>
              <w:bottom w:val="single" w:sz="4" w:space="0" w:color="000000"/>
              <w:right w:val="single" w:sz="4" w:space="0" w:color="000000"/>
            </w:tcBorders>
            <w:shd w:val="clear" w:color="auto" w:fill="auto"/>
            <w:noWrap/>
            <w:vAlign w:val="bottom"/>
            <w:hideMark/>
          </w:tcPr>
          <w:p w14:paraId="2464491A"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Avocado met surimi</w:t>
            </w:r>
          </w:p>
        </w:tc>
      </w:tr>
      <w:tr w:rsidR="0034720C" w:rsidRPr="00B27F9D" w14:paraId="2BEC7219" w14:textId="77777777" w:rsidTr="00965D1A">
        <w:trPr>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7A7537E3"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Gerecht 1</w:t>
            </w:r>
          </w:p>
        </w:tc>
        <w:tc>
          <w:tcPr>
            <w:tcW w:w="4200" w:type="dxa"/>
            <w:tcBorders>
              <w:top w:val="nil"/>
              <w:left w:val="nil"/>
              <w:bottom w:val="single" w:sz="4" w:space="0" w:color="000000"/>
              <w:right w:val="single" w:sz="4" w:space="0" w:color="000000"/>
            </w:tcBorders>
            <w:shd w:val="clear" w:color="auto" w:fill="auto"/>
            <w:noWrap/>
            <w:vAlign w:val="bottom"/>
          </w:tcPr>
          <w:p w14:paraId="7DEDEEBB" w14:textId="77777777" w:rsidR="0034720C" w:rsidRPr="00B27F9D" w:rsidRDefault="0034720C" w:rsidP="00965D1A">
            <w:pPr>
              <w:spacing w:after="0" w:line="240" w:lineRule="auto"/>
              <w:rPr>
                <w:rFonts w:ascii="Arial" w:eastAsia="Times New Roman" w:hAnsi="Arial" w:cs="Arial"/>
              </w:rPr>
            </w:pPr>
            <w:r w:rsidRPr="00B27F9D">
              <w:rPr>
                <w:rFonts w:ascii="Arial" w:eastAsia="Times New Roman" w:hAnsi="Arial" w:cs="Arial"/>
              </w:rPr>
              <w:t>Parmentier met tarwe, geitenkaas en vergeten groenten</w:t>
            </w:r>
          </w:p>
        </w:tc>
      </w:tr>
      <w:tr w:rsidR="0034720C" w:rsidRPr="00B27F9D" w14:paraId="1BF46F02" w14:textId="77777777" w:rsidTr="00965D1A">
        <w:trPr>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28E1EDCB"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Gerecht 2</w:t>
            </w:r>
          </w:p>
        </w:tc>
        <w:tc>
          <w:tcPr>
            <w:tcW w:w="4200" w:type="dxa"/>
            <w:tcBorders>
              <w:top w:val="nil"/>
              <w:left w:val="nil"/>
              <w:bottom w:val="single" w:sz="4" w:space="0" w:color="000000"/>
              <w:right w:val="single" w:sz="4" w:space="0" w:color="000000"/>
            </w:tcBorders>
            <w:shd w:val="clear" w:color="auto" w:fill="auto"/>
            <w:noWrap/>
            <w:vAlign w:val="bottom"/>
          </w:tcPr>
          <w:p w14:paraId="7E6C4DDF" w14:textId="77777777" w:rsidR="0034720C" w:rsidRPr="00B27F9D" w:rsidRDefault="0034720C" w:rsidP="00965D1A">
            <w:pPr>
              <w:spacing w:after="0" w:line="240" w:lineRule="auto"/>
              <w:rPr>
                <w:rFonts w:ascii="Arial" w:eastAsia="Times New Roman" w:hAnsi="Arial" w:cs="Arial"/>
                <w:bCs/>
              </w:rPr>
            </w:pPr>
            <w:r w:rsidRPr="00B27F9D">
              <w:rPr>
                <w:rFonts w:ascii="Arial" w:eastAsia="Times New Roman" w:hAnsi="Arial" w:cs="Arial"/>
                <w:bCs/>
              </w:rPr>
              <w:t>Huisgemaakte pizza met kip en raketsla</w:t>
            </w:r>
          </w:p>
        </w:tc>
      </w:tr>
      <w:tr w:rsidR="0034720C" w:rsidRPr="00B27F9D" w14:paraId="46C6AFC3" w14:textId="77777777" w:rsidTr="00965D1A">
        <w:trPr>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0B53511C"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Bijgerecht 1</w:t>
            </w:r>
          </w:p>
        </w:tc>
        <w:tc>
          <w:tcPr>
            <w:tcW w:w="4200" w:type="dxa"/>
            <w:tcBorders>
              <w:top w:val="nil"/>
              <w:left w:val="nil"/>
              <w:bottom w:val="single" w:sz="4" w:space="0" w:color="000000"/>
              <w:right w:val="single" w:sz="4" w:space="0" w:color="000000"/>
            </w:tcBorders>
            <w:shd w:val="clear" w:color="auto" w:fill="auto"/>
            <w:noWrap/>
            <w:vAlign w:val="bottom"/>
          </w:tcPr>
          <w:p w14:paraId="165B4730" w14:textId="77777777" w:rsidR="0034720C" w:rsidRPr="00B27F9D" w:rsidRDefault="0034720C" w:rsidP="00965D1A">
            <w:pPr>
              <w:spacing w:after="0" w:line="240" w:lineRule="auto"/>
              <w:rPr>
                <w:rFonts w:ascii="Arial" w:eastAsia="Times New Roman" w:hAnsi="Arial" w:cs="Arial"/>
                <w:bCs/>
              </w:rPr>
            </w:pPr>
            <w:r w:rsidRPr="00B27F9D">
              <w:rPr>
                <w:rFonts w:ascii="Arial" w:eastAsia="Times New Roman" w:hAnsi="Arial" w:cs="Arial"/>
                <w:bCs/>
              </w:rPr>
              <w:t>Gestoomde vergeten groenten</w:t>
            </w:r>
          </w:p>
        </w:tc>
      </w:tr>
      <w:tr w:rsidR="0034720C" w:rsidRPr="00B27F9D" w14:paraId="60C2DAC3" w14:textId="77777777" w:rsidTr="00965D1A">
        <w:trPr>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4F51B5F0"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Bijgerecht 2</w:t>
            </w:r>
          </w:p>
        </w:tc>
        <w:tc>
          <w:tcPr>
            <w:tcW w:w="4200" w:type="dxa"/>
            <w:tcBorders>
              <w:top w:val="nil"/>
              <w:left w:val="nil"/>
              <w:bottom w:val="single" w:sz="4" w:space="0" w:color="000000"/>
              <w:right w:val="single" w:sz="4" w:space="0" w:color="000000"/>
            </w:tcBorders>
            <w:shd w:val="clear" w:color="auto" w:fill="auto"/>
            <w:noWrap/>
            <w:vAlign w:val="bottom"/>
            <w:hideMark/>
          </w:tcPr>
          <w:p w14:paraId="0CBD99D3"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b/>
              </w:rPr>
              <w:t>Rodekool</w:t>
            </w:r>
            <w:r w:rsidRPr="00B27F9D">
              <w:rPr>
                <w:rFonts w:ascii="Arial" w:hAnsi="Arial" w:cs="Arial"/>
              </w:rPr>
              <w:t xml:space="preserve"> met appel</w:t>
            </w:r>
          </w:p>
        </w:tc>
      </w:tr>
    </w:tbl>
    <w:p w14:paraId="43801D2D" w14:textId="77777777" w:rsidR="00256C93" w:rsidRPr="00B27F9D" w:rsidRDefault="00256C93" w:rsidP="0034720C">
      <w:pPr>
        <w:pStyle w:val="TextBody"/>
        <w:rPr>
          <w:rFonts w:cs="Arial"/>
          <w:color w:val="00000A"/>
        </w:rPr>
      </w:pPr>
    </w:p>
    <w:p w14:paraId="36BC22D3" w14:textId="5890BBC3" w:rsidR="0034720C" w:rsidRPr="00B27F9D" w:rsidRDefault="0034720C" w:rsidP="0034720C">
      <w:pPr>
        <w:pStyle w:val="TextBody"/>
        <w:rPr>
          <w:rFonts w:cs="Arial"/>
          <w:color w:val="00000A"/>
        </w:rPr>
      </w:pPr>
      <w:r w:rsidRPr="00B27F9D">
        <w:rPr>
          <w:rFonts w:cs="Arial"/>
          <w:color w:val="00000A"/>
        </w:rPr>
        <w:t>Het menu omvat 3 seizoensgroenten (champignons, prei, rodekool) op 3 groenten in totaal. In dit voorbeeld wordt geen rekening gehouden met:</w:t>
      </w:r>
    </w:p>
    <w:p w14:paraId="6A90D5C9" w14:textId="77777777" w:rsidR="0034720C" w:rsidRPr="00B27F9D" w:rsidRDefault="0034720C" w:rsidP="00D3781C">
      <w:pPr>
        <w:pStyle w:val="TextBody"/>
        <w:numPr>
          <w:ilvl w:val="0"/>
          <w:numId w:val="3"/>
        </w:numPr>
        <w:spacing w:after="0"/>
        <w:ind w:left="714" w:hanging="357"/>
        <w:rPr>
          <w:rFonts w:cs="Arial"/>
          <w:color w:val="00000A"/>
        </w:rPr>
      </w:pPr>
      <w:r w:rsidRPr="00B27F9D">
        <w:rPr>
          <w:rFonts w:cs="Arial"/>
          <w:color w:val="00000A"/>
        </w:rPr>
        <w:t>de vergeten groenten omdat er geen duidelijke definitie is</w:t>
      </w:r>
    </w:p>
    <w:p w14:paraId="516677C1" w14:textId="77777777" w:rsidR="0034720C" w:rsidRPr="00B27F9D" w:rsidRDefault="0034720C" w:rsidP="00D3781C">
      <w:pPr>
        <w:pStyle w:val="TextBody"/>
        <w:numPr>
          <w:ilvl w:val="0"/>
          <w:numId w:val="3"/>
        </w:numPr>
        <w:spacing w:after="0"/>
        <w:ind w:left="714" w:hanging="357"/>
        <w:rPr>
          <w:rFonts w:cs="Arial"/>
          <w:color w:val="00000A"/>
        </w:rPr>
      </w:pPr>
      <w:r w:rsidRPr="00B27F9D">
        <w:rPr>
          <w:rFonts w:cs="Arial"/>
          <w:color w:val="00000A"/>
        </w:rPr>
        <w:t>de avocado  en de appel omdat het fruit is</w:t>
      </w:r>
    </w:p>
    <w:p w14:paraId="630D0AFE" w14:textId="77777777" w:rsidR="0034720C" w:rsidRPr="00B27F9D" w:rsidRDefault="0034720C" w:rsidP="0034720C">
      <w:pPr>
        <w:pStyle w:val="TextBody"/>
        <w:numPr>
          <w:ilvl w:val="0"/>
          <w:numId w:val="3"/>
        </w:numPr>
        <w:rPr>
          <w:rFonts w:cs="Arial"/>
          <w:color w:val="00000A"/>
        </w:rPr>
      </w:pPr>
      <w:r w:rsidRPr="00B27F9D">
        <w:rPr>
          <w:rFonts w:cs="Arial"/>
          <w:color w:val="00000A"/>
        </w:rPr>
        <w:t xml:space="preserve">de raketsla omdat het gewoon pizzagarnituur is </w:t>
      </w:r>
    </w:p>
    <w:p w14:paraId="066B90FD" w14:textId="77777777" w:rsidR="0034720C" w:rsidRPr="00B27F9D" w:rsidRDefault="0034720C" w:rsidP="0034720C">
      <w:pPr>
        <w:pStyle w:val="TextBody"/>
        <w:rPr>
          <w:rFonts w:cs="Arial"/>
        </w:rPr>
      </w:pPr>
      <w:r w:rsidRPr="00B27F9D">
        <w:rPr>
          <w:rFonts w:cs="Arial"/>
          <w:color w:val="00000A"/>
        </w:rPr>
        <w:t>Het percentage seizoensgroenten voor die dag bedraagt dus 100%.</w:t>
      </w:r>
    </w:p>
    <w:p w14:paraId="67A5DDCC" w14:textId="4DC37B5F" w:rsidR="0034720C" w:rsidRPr="00B27F9D" w:rsidRDefault="0034720C" w:rsidP="0034720C">
      <w:pPr>
        <w:pStyle w:val="TextBody"/>
        <w:jc w:val="center"/>
        <w:rPr>
          <w:rFonts w:eastAsia="Times New Roman" w:cs="Arial"/>
          <w:i/>
          <w:color w:val="00000A"/>
        </w:rPr>
      </w:pPr>
      <w:r w:rsidRPr="00B27F9D">
        <w:rPr>
          <w:rFonts w:cs="Arial"/>
          <w:i/>
          <w:color w:val="00000A"/>
        </w:rPr>
        <w:t>Vb. 2: Dagmenu: 27/02/20</w:t>
      </w:r>
      <w:r w:rsidR="00256C93" w:rsidRPr="00B27F9D">
        <w:rPr>
          <w:rFonts w:cs="Arial"/>
          <w:i/>
          <w:color w:val="00000A"/>
        </w:rPr>
        <w:t>21</w:t>
      </w:r>
    </w:p>
    <w:tbl>
      <w:tblPr>
        <w:tblW w:w="6140" w:type="dxa"/>
        <w:jc w:val="center"/>
        <w:tblCellMar>
          <w:left w:w="70" w:type="dxa"/>
          <w:right w:w="70" w:type="dxa"/>
        </w:tblCellMar>
        <w:tblLook w:val="04A0" w:firstRow="1" w:lastRow="0" w:firstColumn="1" w:lastColumn="0" w:noHBand="0" w:noVBand="1"/>
      </w:tblPr>
      <w:tblGrid>
        <w:gridCol w:w="1940"/>
        <w:gridCol w:w="4200"/>
      </w:tblGrid>
      <w:tr w:rsidR="0034720C" w:rsidRPr="00B27F9D" w14:paraId="1C780C5C" w14:textId="77777777" w:rsidTr="001C69DC">
        <w:trPr>
          <w:cantSplit/>
          <w:trHeight w:val="255"/>
          <w:jc w:val="center"/>
        </w:trPr>
        <w:tc>
          <w:tcPr>
            <w:tcW w:w="1940"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613ADB89"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Soep 1</w:t>
            </w:r>
          </w:p>
        </w:tc>
        <w:tc>
          <w:tcPr>
            <w:tcW w:w="4200" w:type="dxa"/>
            <w:tcBorders>
              <w:top w:val="single" w:sz="4" w:space="0" w:color="000000"/>
              <w:left w:val="nil"/>
              <w:bottom w:val="single" w:sz="4" w:space="0" w:color="000000"/>
              <w:right w:val="single" w:sz="4" w:space="0" w:color="000000"/>
            </w:tcBorders>
            <w:shd w:val="clear" w:color="auto" w:fill="auto"/>
            <w:noWrap/>
            <w:vAlign w:val="bottom"/>
            <w:hideMark/>
          </w:tcPr>
          <w:p w14:paraId="2A04FD59"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Tomaat</w:t>
            </w:r>
          </w:p>
        </w:tc>
      </w:tr>
      <w:tr w:rsidR="0034720C" w:rsidRPr="00B27F9D" w14:paraId="537A86C9" w14:textId="77777777" w:rsidTr="001C69DC">
        <w:trPr>
          <w:cantSplit/>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447EF4C5"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Soep 2</w:t>
            </w:r>
          </w:p>
        </w:tc>
        <w:tc>
          <w:tcPr>
            <w:tcW w:w="4200" w:type="dxa"/>
            <w:tcBorders>
              <w:top w:val="nil"/>
              <w:left w:val="nil"/>
              <w:bottom w:val="single" w:sz="4" w:space="0" w:color="000000"/>
              <w:right w:val="single" w:sz="4" w:space="0" w:color="000000"/>
            </w:tcBorders>
            <w:shd w:val="clear" w:color="auto" w:fill="auto"/>
            <w:noWrap/>
            <w:vAlign w:val="bottom"/>
            <w:hideMark/>
          </w:tcPr>
          <w:p w14:paraId="5581111E"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Aziatisch met tofu</w:t>
            </w:r>
          </w:p>
        </w:tc>
      </w:tr>
      <w:tr w:rsidR="0034720C" w:rsidRPr="00B27F9D" w14:paraId="7500E321" w14:textId="77777777" w:rsidTr="001C69DC">
        <w:trPr>
          <w:cantSplit/>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1E91B386"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Voorgerecht</w:t>
            </w:r>
          </w:p>
        </w:tc>
        <w:tc>
          <w:tcPr>
            <w:tcW w:w="4200" w:type="dxa"/>
            <w:tcBorders>
              <w:top w:val="nil"/>
              <w:left w:val="nil"/>
              <w:bottom w:val="single" w:sz="4" w:space="0" w:color="000000"/>
              <w:right w:val="single" w:sz="4" w:space="0" w:color="000000"/>
            </w:tcBorders>
            <w:shd w:val="clear" w:color="auto" w:fill="auto"/>
            <w:noWrap/>
            <w:vAlign w:val="bottom"/>
            <w:hideMark/>
          </w:tcPr>
          <w:p w14:paraId="56A0E1BD"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Tomaat-garnaal</w:t>
            </w:r>
          </w:p>
        </w:tc>
      </w:tr>
      <w:tr w:rsidR="0034720C" w:rsidRPr="00B27F9D" w14:paraId="31CA09BD" w14:textId="77777777" w:rsidTr="001C69DC">
        <w:trPr>
          <w:cantSplit/>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3E16502A"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Gerecht 1</w:t>
            </w:r>
          </w:p>
        </w:tc>
        <w:tc>
          <w:tcPr>
            <w:tcW w:w="4200" w:type="dxa"/>
            <w:tcBorders>
              <w:top w:val="nil"/>
              <w:left w:val="nil"/>
              <w:bottom w:val="single" w:sz="4" w:space="0" w:color="000000"/>
              <w:right w:val="single" w:sz="4" w:space="0" w:color="000000"/>
            </w:tcBorders>
            <w:shd w:val="clear" w:color="auto" w:fill="auto"/>
            <w:noWrap/>
            <w:vAlign w:val="bottom"/>
            <w:hideMark/>
          </w:tcPr>
          <w:p w14:paraId="790E39BD"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Waterzooi van quorn met seizoensgroenten</w:t>
            </w:r>
          </w:p>
        </w:tc>
      </w:tr>
      <w:tr w:rsidR="0034720C" w:rsidRPr="00B27F9D" w14:paraId="4EDEDFFC" w14:textId="77777777" w:rsidTr="001C69DC">
        <w:trPr>
          <w:cantSplit/>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2EE457BA"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Gerecht 2</w:t>
            </w:r>
          </w:p>
        </w:tc>
        <w:tc>
          <w:tcPr>
            <w:tcW w:w="4200" w:type="dxa"/>
            <w:tcBorders>
              <w:top w:val="nil"/>
              <w:left w:val="nil"/>
              <w:bottom w:val="single" w:sz="4" w:space="0" w:color="000000"/>
              <w:right w:val="single" w:sz="4" w:space="0" w:color="000000"/>
            </w:tcBorders>
            <w:shd w:val="clear" w:color="auto" w:fill="auto"/>
            <w:noWrap/>
            <w:vAlign w:val="bottom"/>
            <w:hideMark/>
          </w:tcPr>
          <w:p w14:paraId="090639AA" w14:textId="77777777" w:rsidR="0034720C" w:rsidRPr="00B27F9D" w:rsidRDefault="0034720C" w:rsidP="00965D1A">
            <w:pPr>
              <w:spacing w:after="0" w:line="240" w:lineRule="auto"/>
              <w:rPr>
                <w:rFonts w:ascii="Arial" w:eastAsia="Times New Roman" w:hAnsi="Arial" w:cs="Arial"/>
                <w:b/>
                <w:bCs/>
              </w:rPr>
            </w:pPr>
            <w:r w:rsidRPr="00B27F9D">
              <w:rPr>
                <w:rFonts w:ascii="Arial" w:hAnsi="Arial" w:cs="Arial"/>
                <w:b/>
                <w:bCs/>
              </w:rPr>
              <w:t xml:space="preserve">Zuurkool </w:t>
            </w:r>
            <w:r w:rsidRPr="00B27F9D">
              <w:rPr>
                <w:rFonts w:ascii="Arial" w:hAnsi="Arial" w:cs="Arial"/>
              </w:rPr>
              <w:t>met garnituur</w:t>
            </w:r>
          </w:p>
        </w:tc>
      </w:tr>
      <w:tr w:rsidR="0034720C" w:rsidRPr="00B27F9D" w14:paraId="65C920B0" w14:textId="77777777" w:rsidTr="001C69DC">
        <w:trPr>
          <w:cantSplit/>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5743AD59"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Bijgerecht 1</w:t>
            </w:r>
          </w:p>
        </w:tc>
        <w:tc>
          <w:tcPr>
            <w:tcW w:w="4200" w:type="dxa"/>
            <w:tcBorders>
              <w:top w:val="nil"/>
              <w:left w:val="nil"/>
              <w:bottom w:val="single" w:sz="4" w:space="0" w:color="000000"/>
              <w:right w:val="single" w:sz="4" w:space="0" w:color="000000"/>
            </w:tcBorders>
            <w:shd w:val="clear" w:color="auto" w:fill="auto"/>
            <w:noWrap/>
            <w:vAlign w:val="bottom"/>
            <w:hideMark/>
          </w:tcPr>
          <w:p w14:paraId="5A5E1143" w14:textId="77777777" w:rsidR="0034720C" w:rsidRPr="00B27F9D" w:rsidRDefault="0034720C" w:rsidP="00965D1A">
            <w:pPr>
              <w:spacing w:after="0" w:line="240" w:lineRule="auto"/>
              <w:rPr>
                <w:rFonts w:ascii="Arial" w:eastAsia="Times New Roman" w:hAnsi="Arial" w:cs="Arial"/>
                <w:b/>
                <w:bCs/>
              </w:rPr>
            </w:pPr>
            <w:r w:rsidRPr="00B27F9D">
              <w:rPr>
                <w:rFonts w:ascii="Arial" w:hAnsi="Arial" w:cs="Arial"/>
              </w:rPr>
              <w:t xml:space="preserve">Gestoofd </w:t>
            </w:r>
            <w:r w:rsidRPr="00B27F9D">
              <w:rPr>
                <w:rFonts w:ascii="Arial" w:hAnsi="Arial" w:cs="Arial"/>
                <w:b/>
                <w:bCs/>
              </w:rPr>
              <w:t>witloof</w:t>
            </w:r>
          </w:p>
        </w:tc>
      </w:tr>
      <w:tr w:rsidR="0034720C" w:rsidRPr="00B27F9D" w14:paraId="64255B78" w14:textId="77777777" w:rsidTr="001C69DC">
        <w:trPr>
          <w:cantSplit/>
          <w:trHeight w:val="255"/>
          <w:jc w:val="center"/>
        </w:trPr>
        <w:tc>
          <w:tcPr>
            <w:tcW w:w="1940" w:type="dxa"/>
            <w:tcBorders>
              <w:top w:val="nil"/>
              <w:left w:val="single" w:sz="4" w:space="0" w:color="000000"/>
              <w:bottom w:val="single" w:sz="4" w:space="0" w:color="000000"/>
              <w:right w:val="single" w:sz="4" w:space="0" w:color="000000"/>
            </w:tcBorders>
            <w:shd w:val="clear" w:color="auto" w:fill="auto"/>
            <w:noWrap/>
            <w:vAlign w:val="bottom"/>
            <w:hideMark/>
          </w:tcPr>
          <w:p w14:paraId="6FF7E89C"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Bijgerecht 2</w:t>
            </w:r>
          </w:p>
        </w:tc>
        <w:tc>
          <w:tcPr>
            <w:tcW w:w="4200" w:type="dxa"/>
            <w:tcBorders>
              <w:top w:val="nil"/>
              <w:left w:val="nil"/>
              <w:bottom w:val="single" w:sz="4" w:space="0" w:color="000000"/>
              <w:right w:val="single" w:sz="4" w:space="0" w:color="000000"/>
            </w:tcBorders>
            <w:shd w:val="clear" w:color="auto" w:fill="auto"/>
            <w:noWrap/>
            <w:vAlign w:val="bottom"/>
            <w:hideMark/>
          </w:tcPr>
          <w:p w14:paraId="14A39F5C" w14:textId="77777777" w:rsidR="0034720C" w:rsidRPr="00B27F9D" w:rsidRDefault="0034720C" w:rsidP="00965D1A">
            <w:pPr>
              <w:spacing w:after="0" w:line="240" w:lineRule="auto"/>
              <w:rPr>
                <w:rFonts w:ascii="Arial" w:eastAsia="Times New Roman" w:hAnsi="Arial" w:cs="Arial"/>
              </w:rPr>
            </w:pPr>
            <w:r w:rsidRPr="00B27F9D">
              <w:rPr>
                <w:rFonts w:ascii="Arial" w:hAnsi="Arial" w:cs="Arial"/>
              </w:rPr>
              <w:t>Groentejulienne</w:t>
            </w:r>
          </w:p>
        </w:tc>
      </w:tr>
    </w:tbl>
    <w:p w14:paraId="0832FCA3" w14:textId="77777777" w:rsidR="0034720C" w:rsidRPr="00B27F9D" w:rsidRDefault="0034720C" w:rsidP="0034720C">
      <w:pPr>
        <w:pStyle w:val="TextBody"/>
        <w:rPr>
          <w:rFonts w:cs="Arial"/>
          <w:lang w:val="fr-FR"/>
        </w:rPr>
      </w:pPr>
    </w:p>
    <w:p w14:paraId="2712BE3A" w14:textId="77777777" w:rsidR="0034720C" w:rsidRPr="00B27F9D" w:rsidRDefault="0034720C" w:rsidP="0034720C">
      <w:pPr>
        <w:pStyle w:val="TextBody"/>
        <w:rPr>
          <w:rFonts w:cs="Arial"/>
          <w:color w:val="00000A"/>
        </w:rPr>
      </w:pPr>
      <w:r w:rsidRPr="00B27F9D">
        <w:rPr>
          <w:rFonts w:cs="Arial"/>
          <w:color w:val="00000A"/>
        </w:rPr>
        <w:t xml:space="preserve">2 seizoensgroenten (witloof, wittekool) van de 4 groenten in totaal (tomaat van de soep, tomaat van de tomaat-garnaal, witloof, wittekool). </w:t>
      </w:r>
    </w:p>
    <w:p w14:paraId="2BEC49B9" w14:textId="06D83AB2" w:rsidR="00256C93" w:rsidRPr="00B27F9D" w:rsidRDefault="0034720C" w:rsidP="00256C93">
      <w:pPr>
        <w:pStyle w:val="TextBody"/>
        <w:rPr>
          <w:rFonts w:cs="Arial"/>
          <w:lang w:val="nl-NL"/>
        </w:rPr>
      </w:pPr>
      <w:r w:rsidRPr="00B27F9D">
        <w:rPr>
          <w:rFonts w:cs="Arial"/>
          <w:color w:val="00000A"/>
        </w:rPr>
        <w:t>Het % seizoensgroenten voor die dag bedraagt</w:t>
      </w:r>
      <w:r w:rsidR="006D643B" w:rsidRPr="00B27F9D">
        <w:rPr>
          <w:rFonts w:cs="Arial"/>
          <w:color w:val="00000A"/>
        </w:rPr>
        <w:t xml:space="preserve"> 50%. </w:t>
      </w:r>
      <w:r w:rsidR="006D643B" w:rsidRPr="00B27F9D">
        <w:rPr>
          <w:rFonts w:eastAsia="Times New Roman" w:cs="Arial"/>
          <w:color w:val="00000A"/>
          <w:lang w:val="nl-NL" w:bidi="nl-BE"/>
        </w:rPr>
        <w:t>De benamingen van het type ‘groentejulienne’, ‘</w:t>
      </w:r>
      <w:r w:rsidR="00965D1A" w:rsidRPr="00B27F9D">
        <w:rPr>
          <w:rFonts w:eastAsia="Times New Roman" w:cs="Arial"/>
          <w:color w:val="00000A"/>
          <w:lang w:val="nl-NL" w:bidi="nl-BE"/>
        </w:rPr>
        <w:t>seizoensgroenten</w:t>
      </w:r>
      <w:r w:rsidR="006D643B" w:rsidRPr="00B27F9D">
        <w:rPr>
          <w:rFonts w:eastAsia="Times New Roman" w:cs="Arial"/>
          <w:color w:val="00000A"/>
          <w:lang w:val="nl-NL" w:bidi="nl-BE"/>
        </w:rPr>
        <w:t>’</w:t>
      </w:r>
      <w:r w:rsidR="00256C93" w:rsidRPr="00B27F9D">
        <w:rPr>
          <w:rFonts w:eastAsia="Times New Roman" w:cs="Arial"/>
          <w:color w:val="00000A"/>
          <w:lang w:val="nl-NL" w:bidi="nl-BE"/>
        </w:rPr>
        <w:t xml:space="preserve"> </w:t>
      </w:r>
      <w:r w:rsidR="00965D1A" w:rsidRPr="00B27F9D">
        <w:rPr>
          <w:rFonts w:eastAsia="Times New Roman" w:cs="Arial"/>
          <w:color w:val="00000A"/>
          <w:lang w:val="nl-NL" w:bidi="nl-BE"/>
        </w:rPr>
        <w:t>worden immers niet in aanmerking genomen omdat de groenten niet gepreciseerd zijn.</w:t>
      </w:r>
    </w:p>
    <w:p w14:paraId="652DBF43" w14:textId="77777777" w:rsidR="00AE7F0B" w:rsidRPr="00B27F9D" w:rsidRDefault="00AE7F0B" w:rsidP="00AE7F0B">
      <w:pPr>
        <w:pStyle w:val="Style3"/>
        <w:rPr>
          <w:sz w:val="24"/>
          <w:szCs w:val="24"/>
        </w:rPr>
      </w:pPr>
      <w:r w:rsidRPr="00B27F9D">
        <w:rPr>
          <w:sz w:val="24"/>
          <w:szCs w:val="24"/>
        </w:rPr>
        <w:t>Te verstrekken bewijs</w:t>
      </w:r>
    </w:p>
    <w:p w14:paraId="78965797" w14:textId="5BB56C88" w:rsidR="00AE7F0B" w:rsidRPr="00B27F9D" w:rsidRDefault="00AE7F0B" w:rsidP="001C69DC">
      <w:pPr>
        <w:pStyle w:val="TextBody"/>
      </w:pPr>
      <w:r w:rsidRPr="00B27F9D">
        <w:rPr>
          <w:rFonts w:cs="Arial"/>
          <w:color w:val="00000A"/>
        </w:rPr>
        <w:t>De menu's van de voorbije twee maanden toevoegen</w:t>
      </w:r>
      <w:r w:rsidRPr="00B27F9D">
        <w:rPr>
          <w:rFonts w:cs="Arial"/>
          <w:b/>
          <w:bCs/>
          <w:color w:val="00000A"/>
        </w:rPr>
        <w:t xml:space="preserve"> </w:t>
      </w:r>
      <w:r w:rsidRPr="00B27F9D">
        <w:rPr>
          <w:rFonts w:cs="Arial"/>
          <w:b/>
          <w:bCs/>
          <w:i/>
          <w:iCs/>
          <w:color w:val="00000A"/>
        </w:rPr>
        <w:t>EN</w:t>
      </w:r>
      <w:r w:rsidRPr="00B27F9D">
        <w:rPr>
          <w:rFonts w:cs="Arial"/>
          <w:color w:val="00000A"/>
        </w:rPr>
        <w:t xml:space="preserve"> een foto van de promotie van de seizoensgroenten in de kantine (indien de seizoensgroenten niet uitdrukkelijk vermeld staan op het menu).</w:t>
      </w:r>
    </w:p>
    <w:p w14:paraId="27619414" w14:textId="1B85D703" w:rsidR="00C24FA4" w:rsidRPr="00B27F9D" w:rsidRDefault="00C24FA4" w:rsidP="00C24FA4">
      <w:pPr>
        <w:spacing w:after="0" w:line="240" w:lineRule="auto"/>
        <w:rPr>
          <w:rFonts w:ascii="Arial" w:hAnsi="Arial" w:cs="Arial"/>
          <w:b/>
        </w:rPr>
      </w:pPr>
      <w:r w:rsidRPr="00B27F9D">
        <w:rPr>
          <w:rFonts w:ascii="Arial" w:hAnsi="Arial" w:cs="Arial"/>
          <w:b/>
        </w:rPr>
        <w:t>Advies en hulpmiddelen</w:t>
      </w:r>
    </w:p>
    <w:p w14:paraId="657A9529" w14:textId="77777777" w:rsidR="00C24FA4" w:rsidRPr="00B27F9D" w:rsidRDefault="00C24FA4" w:rsidP="00C24FA4">
      <w:pPr>
        <w:rPr>
          <w:rFonts w:ascii="Arial" w:hAnsi="Arial" w:cs="Arial"/>
          <w:lang w:val="nl-NL"/>
        </w:rPr>
      </w:pPr>
      <w:r w:rsidRPr="00B27F9D">
        <w:rPr>
          <w:rFonts w:ascii="Arial" w:hAnsi="Arial" w:cs="Arial"/>
          <w:lang w:val="nl-NL"/>
        </w:rPr>
        <w:t xml:space="preserve">Er zijn twee vereisten om aan dit verplichte criterium te voldoen: </w:t>
      </w:r>
    </w:p>
    <w:p w14:paraId="7E03821D" w14:textId="5AA677A2" w:rsidR="00C24FA4" w:rsidRPr="00B27F9D" w:rsidRDefault="00965D1A" w:rsidP="00C24FA4">
      <w:pPr>
        <w:pStyle w:val="Paragraphedeliste"/>
        <w:numPr>
          <w:ilvl w:val="0"/>
          <w:numId w:val="48"/>
        </w:numPr>
        <w:rPr>
          <w:rFonts w:ascii="Arial" w:hAnsi="Arial" w:cs="Arial"/>
          <w:b/>
          <w:bCs/>
          <w:i/>
          <w:iCs/>
          <w:lang w:val="nl-NL"/>
        </w:rPr>
      </w:pPr>
      <w:r w:rsidRPr="00B27F9D">
        <w:rPr>
          <w:rFonts w:ascii="Arial" w:hAnsi="Arial" w:cs="Arial"/>
          <w:b/>
          <w:bCs/>
          <w:i/>
          <w:iCs/>
          <w:lang w:val="nl-NL"/>
        </w:rPr>
        <w:t>De seizoensgroenten op het menu of in de kantine onder de aandacht brengen</w:t>
      </w:r>
      <w:r w:rsidR="00C24FA4" w:rsidRPr="00B27F9D">
        <w:rPr>
          <w:rFonts w:ascii="Arial" w:hAnsi="Arial" w:cs="Arial"/>
          <w:b/>
          <w:bCs/>
          <w:i/>
          <w:iCs/>
          <w:lang w:val="nl-NL"/>
        </w:rPr>
        <w:t>:</w:t>
      </w:r>
    </w:p>
    <w:p w14:paraId="409165FF" w14:textId="57766C94" w:rsidR="00CB3AAB" w:rsidRPr="00B27F9D" w:rsidRDefault="00965D1A" w:rsidP="00D3781C">
      <w:pPr>
        <w:pStyle w:val="TextBody"/>
        <w:rPr>
          <w:rFonts w:cs="Arial"/>
        </w:rPr>
      </w:pPr>
      <w:r w:rsidRPr="00B27F9D">
        <w:rPr>
          <w:lang w:val="nl-NL"/>
        </w:rPr>
        <w:t>Het idee achter dit criterium is dat</w:t>
      </w:r>
      <w:r w:rsidR="007054FF" w:rsidRPr="00B27F9D">
        <w:rPr>
          <w:lang w:val="nl-NL"/>
        </w:rPr>
        <w:t xml:space="preserve"> </w:t>
      </w:r>
      <w:r w:rsidR="00E77751" w:rsidRPr="00B27F9D">
        <w:rPr>
          <w:rFonts w:cs="Arial"/>
        </w:rPr>
        <w:t xml:space="preserve">de consument zijn groenten </w:t>
      </w:r>
      <w:r w:rsidRPr="00B27F9D">
        <w:rPr>
          <w:rFonts w:cs="Arial"/>
        </w:rPr>
        <w:t xml:space="preserve">kan </w:t>
      </w:r>
      <w:r w:rsidR="00E77751" w:rsidRPr="00B27F9D">
        <w:rPr>
          <w:rFonts w:cs="Arial"/>
        </w:rPr>
        <w:t>kiezen me</w:t>
      </w:r>
      <w:r w:rsidRPr="00B27F9D">
        <w:rPr>
          <w:rFonts w:cs="Arial"/>
        </w:rPr>
        <w:t>t kennis van zaken, hij ontvangt</w:t>
      </w:r>
      <w:r w:rsidR="00E77751" w:rsidRPr="00B27F9D">
        <w:rPr>
          <w:rFonts w:cs="Arial"/>
        </w:rPr>
        <w:t xml:space="preserve"> informatie om te worden gesensibiliseerd voor de</w:t>
      </w:r>
      <w:r w:rsidRPr="00B27F9D">
        <w:rPr>
          <w:rFonts w:cs="Arial"/>
        </w:rPr>
        <w:t xml:space="preserve"> seizoensgebondenheid en hij kan </w:t>
      </w:r>
      <w:r w:rsidR="00E77751" w:rsidRPr="00B27F9D">
        <w:rPr>
          <w:rFonts w:cs="Arial"/>
        </w:rPr>
        <w:t xml:space="preserve"> zijn keuze oriënteren naar de seizoensgroenten</w:t>
      </w:r>
      <w:r w:rsidR="00CB3AAB" w:rsidRPr="00B27F9D">
        <w:rPr>
          <w:rFonts w:cs="Arial"/>
        </w:rPr>
        <w:t>,</w:t>
      </w:r>
      <w:r w:rsidR="00E77751" w:rsidRPr="00B27F9D">
        <w:rPr>
          <w:rFonts w:cs="Arial"/>
        </w:rPr>
        <w:t xml:space="preserve"> die meestal verser en lokaler zijn dan de niet-seizoensgroenten</w:t>
      </w:r>
      <w:r w:rsidR="00CB3AAB" w:rsidRPr="00B27F9D">
        <w:rPr>
          <w:rFonts w:cs="Arial"/>
        </w:rPr>
        <w:t xml:space="preserve">. </w:t>
      </w:r>
    </w:p>
    <w:p w14:paraId="758B1568" w14:textId="77777777" w:rsidR="007054FF" w:rsidRPr="00B27F9D" w:rsidRDefault="007054FF" w:rsidP="007054FF">
      <w:pPr>
        <w:pStyle w:val="TextBody"/>
        <w:rPr>
          <w:rFonts w:cs="Arial"/>
        </w:rPr>
      </w:pPr>
      <w:r w:rsidRPr="00B27F9D">
        <w:rPr>
          <w:rFonts w:cs="Arial"/>
          <w:color w:val="00000A"/>
        </w:rPr>
        <w:t xml:space="preserve">Het gebruik van seizoensgroenten kan op verschillende manieren onder de aandacht worden gebracht: </w:t>
      </w:r>
    </w:p>
    <w:p w14:paraId="73C1291E" w14:textId="77777777" w:rsidR="007054FF" w:rsidRPr="00B27F9D" w:rsidRDefault="007054FF" w:rsidP="00D3781C">
      <w:pPr>
        <w:pStyle w:val="TextBody"/>
        <w:numPr>
          <w:ilvl w:val="0"/>
          <w:numId w:val="49"/>
        </w:numPr>
        <w:spacing w:after="0"/>
        <w:ind w:hanging="357"/>
      </w:pPr>
      <w:r w:rsidRPr="00B27F9D">
        <w:t xml:space="preserve">door de seizoensgroenten in het vet, overstreept of via een verschillende kleur op alle menu’s of aan de hand van een logo  aan te duiden. </w:t>
      </w:r>
    </w:p>
    <w:p w14:paraId="54536B4B" w14:textId="77777777" w:rsidR="007054FF" w:rsidRPr="00B27F9D" w:rsidRDefault="007054FF" w:rsidP="00D3781C">
      <w:pPr>
        <w:pStyle w:val="TextBody"/>
        <w:numPr>
          <w:ilvl w:val="0"/>
          <w:numId w:val="49"/>
        </w:numPr>
        <w:spacing w:after="0"/>
        <w:ind w:hanging="357"/>
      </w:pPr>
      <w:r w:rsidRPr="00B27F9D">
        <w:t xml:space="preserve">door de groenten van de maand bekend te maken in de kantine: </w:t>
      </w:r>
    </w:p>
    <w:p w14:paraId="63F64436" w14:textId="76DB7727" w:rsidR="00064B92" w:rsidRPr="00B27F9D" w:rsidRDefault="007054FF" w:rsidP="00064B92">
      <w:pPr>
        <w:pStyle w:val="TextBody"/>
        <w:numPr>
          <w:ilvl w:val="1"/>
          <w:numId w:val="49"/>
        </w:numPr>
        <w:spacing w:after="0"/>
        <w:ind w:hanging="357"/>
        <w:rPr>
          <w:lang w:val="nl-NL"/>
        </w:rPr>
      </w:pPr>
      <w:r w:rsidRPr="00B27F9D">
        <w:rPr>
          <w:lang w:val="nl-NL"/>
        </w:rPr>
        <w:t>ofwel via een affiche met seizoensgroenten gebaseerd op de kalender van Leefmilieu Brussel die op een zichtbare plek wordt gehangen voor de consument</w:t>
      </w:r>
      <w:r w:rsidR="00064B92" w:rsidRPr="00B27F9D">
        <w:rPr>
          <w:lang w:val="nl-NL"/>
        </w:rPr>
        <w:t xml:space="preserve"> </w:t>
      </w:r>
      <w:r w:rsidR="002F5B83" w:rsidRPr="00B27F9D">
        <w:rPr>
          <w:lang w:val="nl-NL"/>
        </w:rPr>
        <w:t>(indien de consument de keuze heeft uit verschillende gerechten moet de affiche zodanig worden opgehangen dat de consument bij zijn of haar keuze toegang heeft tot deze info);</w:t>
      </w:r>
    </w:p>
    <w:p w14:paraId="06A94A14" w14:textId="7D7899E1" w:rsidR="007054FF" w:rsidRPr="00B27F9D" w:rsidRDefault="007054FF" w:rsidP="00D3781C">
      <w:pPr>
        <w:pStyle w:val="TextBody"/>
        <w:numPr>
          <w:ilvl w:val="1"/>
          <w:numId w:val="49"/>
        </w:numPr>
        <w:rPr>
          <w:rFonts w:cs="Arial"/>
          <w:lang w:val="nl-NL"/>
        </w:rPr>
      </w:pPr>
      <w:r w:rsidRPr="00B27F9D">
        <w:t xml:space="preserve">ofwel via bordjes die bij de gerechten in de zelfbedieningstoog worden gezet met een afbeelding en een logo dat erop wijst dat het gerecht seizoensgroenten bevat, enz. </w:t>
      </w:r>
    </w:p>
    <w:p w14:paraId="4B48F96A" w14:textId="215EB0A0" w:rsidR="007054FF" w:rsidRPr="00B27F9D" w:rsidRDefault="002F5B83" w:rsidP="00D3781C">
      <w:pPr>
        <w:pStyle w:val="Paragraphedeliste"/>
        <w:numPr>
          <w:ilvl w:val="0"/>
          <w:numId w:val="48"/>
        </w:numPr>
        <w:rPr>
          <w:rFonts w:ascii="Arial" w:hAnsi="Arial" w:cs="Arial"/>
          <w:b/>
          <w:bCs/>
          <w:i/>
          <w:iCs/>
          <w:lang w:val="nl-NL"/>
        </w:rPr>
      </w:pPr>
      <w:r w:rsidRPr="00B27F9D">
        <w:rPr>
          <w:rFonts w:ascii="Arial" w:hAnsi="Arial" w:cs="Arial"/>
          <w:b/>
          <w:bCs/>
          <w:i/>
          <w:iCs/>
          <w:lang w:val="nl-NL"/>
        </w:rPr>
        <w:t>Het verplichte percentage seizoensgroenten werd in de voorbije 12 maanden bereikt</w:t>
      </w:r>
    </w:p>
    <w:p w14:paraId="5FAF7E37" w14:textId="7F953188" w:rsidR="007054FF" w:rsidRPr="00B27F9D" w:rsidRDefault="002F5B83" w:rsidP="00D3781C">
      <w:pPr>
        <w:pStyle w:val="TextBody"/>
        <w:rPr>
          <w:lang w:val="nl-NL"/>
        </w:rPr>
      </w:pPr>
      <w:r w:rsidRPr="00B27F9D">
        <w:rPr>
          <w:lang w:val="nl-NL"/>
        </w:rPr>
        <w:t>Deze eis maakt het voor de consument mogelijk om verse seizoensproducten te consumeren, die beter zijn voor de gezondheid en het milieu.</w:t>
      </w:r>
    </w:p>
    <w:p w14:paraId="4760C683" w14:textId="2874FCBC" w:rsidR="00574D33" w:rsidRPr="00B27F9D" w:rsidRDefault="00574D33" w:rsidP="00CB3AAB">
      <w:pPr>
        <w:rPr>
          <w:rFonts w:ascii="Arial" w:hAnsi="Arial"/>
          <w:lang w:val="nl-NL"/>
        </w:rPr>
      </w:pPr>
      <w:r w:rsidRPr="00B27F9D">
        <w:rPr>
          <w:rFonts w:ascii="Arial" w:hAnsi="Arial" w:cs="Arial"/>
          <w:lang w:val="nl-NL"/>
        </w:rPr>
        <w:t xml:space="preserve">Het verplichte percentage werd vastgesteld op basis van de groenten die beschikbaar zijn op de markt/maand en is aangepast aan de werkelijke teelt elke maand. Het is dus veel lager in april dan in september. Voor dit verplichte criterium moet alleen de eerste kolom van de tabel worden ingevuld. </w:t>
      </w:r>
    </w:p>
    <w:p w14:paraId="71B848AA" w14:textId="62A66D48" w:rsidR="00395064" w:rsidRPr="00B27F9D" w:rsidRDefault="00395064" w:rsidP="001C69DC">
      <w:pPr>
        <w:pStyle w:val="TextBody"/>
        <w:rPr>
          <w:lang w:val="nl-NL"/>
        </w:rPr>
      </w:pPr>
      <w:r w:rsidRPr="00B27F9D">
        <w:rPr>
          <w:rFonts w:eastAsia="Times New Roman"/>
          <w:color w:val="00000A"/>
          <w:lang w:val="nl-NL" w:bidi="nl-BE"/>
        </w:rPr>
        <w:t>Het percentage wordt uitsluitend berekend op basis van de groenten op het menu. De groenten die in het gerecht ‘spaghetti’ zitten, worden bijvoorbeeld niet meegeteld. Het is dus aangewezen benamingen zoals ‘groentewok’, ‘garnituur van seizoensgroenten’, ‘soep van lentegroenten’, enz. zoveel mogelijk te vermijden</w:t>
      </w:r>
      <w:r w:rsidR="00CE1330" w:rsidRPr="00B27F9D">
        <w:rPr>
          <w:rFonts w:eastAsia="Times New Roman"/>
          <w:color w:val="00000A"/>
          <w:lang w:val="nl-NL" w:bidi="nl-BE"/>
        </w:rPr>
        <w:t xml:space="preserve">. </w:t>
      </w:r>
      <w:r w:rsidR="00B31E5B" w:rsidRPr="00B27F9D">
        <w:rPr>
          <w:lang w:val="nl-NL"/>
        </w:rPr>
        <w:t xml:space="preserve">Indien dit het geval is, raden wij u aan de groenten in het betrokken gerecht tussen haakjes te vermelden. </w:t>
      </w:r>
    </w:p>
    <w:p w14:paraId="33A52AB1" w14:textId="470001C3" w:rsidR="00395064" w:rsidRPr="00B27F9D" w:rsidRDefault="00395064" w:rsidP="00CB3AAB">
      <w:pPr>
        <w:rPr>
          <w:rFonts w:ascii="Arial" w:eastAsia="Times New Roman" w:hAnsi="Arial" w:cs="Arial"/>
          <w:color w:val="00000A"/>
          <w:lang w:val="nl-NL" w:bidi="nl-BE"/>
        </w:rPr>
      </w:pPr>
      <w:r w:rsidRPr="00B27F9D">
        <w:rPr>
          <w:rFonts w:ascii="Arial" w:eastAsia="Times New Roman" w:hAnsi="Arial" w:cs="Arial"/>
          <w:color w:val="00000A"/>
          <w:lang w:val="nl-NL" w:bidi="nl-BE"/>
        </w:rPr>
        <w:t>De controleur controleert ter plaatse opnieuw het seizoensgebonden criterium op basis van het menu van de laatste maand.</w:t>
      </w:r>
    </w:p>
    <w:p w14:paraId="2C477D0C" w14:textId="77777777" w:rsidR="002C4E3E" w:rsidRPr="00B27F9D" w:rsidRDefault="002C4E3E" w:rsidP="00D40A4E">
      <w:pPr>
        <w:pStyle w:val="TextBody"/>
        <w:spacing w:after="0" w:line="240" w:lineRule="auto"/>
        <w:rPr>
          <w:rFonts w:cs="Arial"/>
        </w:rPr>
      </w:pPr>
      <w:bookmarkStart w:id="42" w:name="__RefHeading__6766_156932800"/>
      <w:bookmarkStart w:id="43" w:name="__RefHeading__6768_156932800"/>
      <w:bookmarkStart w:id="44" w:name="__RefHeading__6770_156932800"/>
      <w:bookmarkEnd w:id="42"/>
      <w:bookmarkEnd w:id="43"/>
      <w:bookmarkEnd w:id="44"/>
    </w:p>
    <w:p w14:paraId="50594E6E" w14:textId="77777777" w:rsidR="000A3E60" w:rsidRPr="00B27F9D" w:rsidRDefault="000A3E60">
      <w:pPr>
        <w:rPr>
          <w:rFonts w:ascii="Arial" w:hAnsi="Arial" w:cs="Arial"/>
          <w:b/>
          <w:color w:val="6EAD93"/>
          <w:sz w:val="29"/>
          <w:szCs w:val="32"/>
        </w:rPr>
      </w:pPr>
      <w:bookmarkStart w:id="45" w:name="__RefHeading__6772_156932800"/>
      <w:bookmarkStart w:id="46" w:name="_Toc503167159"/>
      <w:bookmarkEnd w:id="45"/>
      <w:r w:rsidRPr="00B27F9D">
        <w:rPr>
          <w:rFonts w:cs="Arial"/>
        </w:rPr>
        <w:br w:type="page"/>
      </w:r>
    </w:p>
    <w:p w14:paraId="31533C3F" w14:textId="2CEB0CDD" w:rsidR="00A4566E" w:rsidRPr="00B27F9D" w:rsidRDefault="00DF6334" w:rsidP="00A540FB">
      <w:pPr>
        <w:pStyle w:val="Style2"/>
        <w:ind w:left="0" w:firstLine="0"/>
        <w:rPr>
          <w:rFonts w:cs="Arial"/>
          <w:lang w:val="nl-NL"/>
        </w:rPr>
      </w:pPr>
      <w:bookmarkStart w:id="47" w:name="_Toc97113718"/>
      <w:r w:rsidRPr="00B27F9D">
        <w:rPr>
          <w:rFonts w:cs="Arial"/>
          <w:lang w:val="nl-NL"/>
        </w:rPr>
        <w:t>Y.2. Vers seizoensfruit</w:t>
      </w:r>
      <w:bookmarkStart w:id="48" w:name="__RefHeading__6774_156932800"/>
      <w:bookmarkStart w:id="49" w:name="_Toc503167160"/>
      <w:bookmarkEnd w:id="46"/>
      <w:bookmarkEnd w:id="47"/>
      <w:bookmarkEnd w:id="48"/>
    </w:p>
    <w:p w14:paraId="2D6C877A" w14:textId="04A7B83A" w:rsidR="00003562" w:rsidRPr="00B27F9D" w:rsidRDefault="00DF6334" w:rsidP="00D40A4E">
      <w:pPr>
        <w:pStyle w:val="Style3"/>
        <w:rPr>
          <w:sz w:val="24"/>
          <w:szCs w:val="24"/>
          <w:lang w:val="nl-NL"/>
        </w:rPr>
      </w:pPr>
      <w:r w:rsidRPr="00B27F9D">
        <w:rPr>
          <w:sz w:val="24"/>
          <w:szCs w:val="24"/>
          <w:lang w:val="nl-NL"/>
        </w:rPr>
        <w:t>Criterium</w:t>
      </w:r>
      <w:bookmarkEnd w:id="49"/>
    </w:p>
    <w:p w14:paraId="171E71C5" w14:textId="1BD5629F" w:rsidR="00003562" w:rsidRPr="00B27F9D" w:rsidRDefault="00B31E5B">
      <w:pPr>
        <w:pStyle w:val="TextBody"/>
        <w:rPr>
          <w:rFonts w:cs="Arial"/>
        </w:rPr>
      </w:pPr>
      <w:r w:rsidRPr="00B27F9D">
        <w:rPr>
          <w:rFonts w:cs="Arial"/>
          <w:lang w:val="nl-NL"/>
        </w:rPr>
        <w:t>In keukens die meerdere desserts per dag aanbieden, worden 2 variëteiten van vers seizoensfruit (op basis van de kalender van seizoensproduc</w:t>
      </w:r>
      <w:r w:rsidR="006D643B" w:rsidRPr="00B27F9D">
        <w:rPr>
          <w:rFonts w:cs="Arial"/>
          <w:lang w:val="nl-NL"/>
        </w:rPr>
        <w:t>ten van Leefmilieu Brussel) aan</w:t>
      </w:r>
      <w:r w:rsidRPr="00B27F9D">
        <w:rPr>
          <w:rFonts w:cs="Arial"/>
          <w:lang w:val="nl-NL"/>
        </w:rPr>
        <w:t xml:space="preserve">geboden. </w:t>
      </w:r>
      <w:r w:rsidR="00DF6334" w:rsidRPr="00B27F9D">
        <w:rPr>
          <w:rFonts w:cs="Arial"/>
          <w:color w:val="00000A"/>
        </w:rPr>
        <w:t xml:space="preserve">De prijs van het fruit mag niet hoger liggen dan de prijs van de gezoete desserts. </w:t>
      </w:r>
    </w:p>
    <w:p w14:paraId="05FF3EEE" w14:textId="7816F786" w:rsidR="00003562" w:rsidRPr="00B27F9D" w:rsidRDefault="00DF6334">
      <w:pPr>
        <w:pStyle w:val="TextBody"/>
        <w:rPr>
          <w:rFonts w:cs="Arial"/>
          <w:color w:val="00000A"/>
        </w:rPr>
      </w:pPr>
      <w:r w:rsidRPr="00B27F9D">
        <w:rPr>
          <w:rFonts w:cs="Arial"/>
          <w:color w:val="00000A"/>
        </w:rPr>
        <w:t>In keukens die slechts één dess</w:t>
      </w:r>
      <w:r w:rsidR="00A540FB" w:rsidRPr="00B27F9D">
        <w:rPr>
          <w:rFonts w:cs="Arial"/>
          <w:color w:val="00000A"/>
        </w:rPr>
        <w:t>ert per dag aanbieden, wordt twee</w:t>
      </w:r>
      <w:r w:rsidRPr="00B27F9D">
        <w:rPr>
          <w:rFonts w:cs="Arial"/>
          <w:color w:val="00000A"/>
        </w:rPr>
        <w:t xml:space="preserve"> keer per week vers seizo</w:t>
      </w:r>
      <w:r w:rsidR="00A540FB" w:rsidRPr="00B27F9D">
        <w:rPr>
          <w:rFonts w:cs="Arial"/>
          <w:color w:val="00000A"/>
        </w:rPr>
        <w:t>ensfruit aangeboden als dessert</w:t>
      </w:r>
      <w:r w:rsidRPr="00B27F9D">
        <w:rPr>
          <w:rFonts w:cs="Arial"/>
          <w:color w:val="00000A"/>
        </w:rPr>
        <w:t xml:space="preserve">. </w:t>
      </w:r>
    </w:p>
    <w:p w14:paraId="617EA461" w14:textId="3E0E6284" w:rsidR="00591417" w:rsidRPr="00B27F9D" w:rsidRDefault="00591417" w:rsidP="00591417">
      <w:pPr>
        <w:pStyle w:val="Style3"/>
        <w:rPr>
          <w:sz w:val="24"/>
          <w:szCs w:val="24"/>
          <w:lang w:val="nl-NL"/>
        </w:rPr>
      </w:pPr>
      <w:r w:rsidRPr="00B27F9D">
        <w:rPr>
          <w:sz w:val="24"/>
          <w:szCs w:val="24"/>
          <w:lang w:val="nl-NL"/>
        </w:rPr>
        <w:t>Toepasbaarheid</w:t>
      </w:r>
    </w:p>
    <w:p w14:paraId="52751100" w14:textId="6FD103A7" w:rsidR="00591417" w:rsidRPr="00B27F9D" w:rsidRDefault="00591417" w:rsidP="001C69DC">
      <w:pPr>
        <w:pStyle w:val="TextBody"/>
        <w:rPr>
          <w:lang w:val="nl-NL"/>
        </w:rPr>
      </w:pPr>
      <w:r w:rsidRPr="00B27F9D">
        <w:rPr>
          <w:lang w:val="nl-NL"/>
        </w:rPr>
        <w:t>Dit criterium is van toepassing op alle kantines.</w:t>
      </w:r>
    </w:p>
    <w:p w14:paraId="38BF7C84" w14:textId="77777777" w:rsidR="00591417" w:rsidRPr="00B27F9D" w:rsidRDefault="00591417" w:rsidP="00591417">
      <w:pPr>
        <w:pStyle w:val="Style3"/>
        <w:rPr>
          <w:sz w:val="24"/>
          <w:szCs w:val="24"/>
        </w:rPr>
      </w:pPr>
      <w:r w:rsidRPr="00B27F9D">
        <w:rPr>
          <w:sz w:val="24"/>
          <w:szCs w:val="24"/>
        </w:rPr>
        <w:t>Interpretatie van het criterium</w:t>
      </w:r>
    </w:p>
    <w:p w14:paraId="251898E4" w14:textId="6C82BAE6" w:rsidR="00591417" w:rsidRPr="00B27F9D" w:rsidRDefault="00591417" w:rsidP="00591417">
      <w:pPr>
        <w:pStyle w:val="TextBody"/>
        <w:rPr>
          <w:rFonts w:cs="Arial"/>
        </w:rPr>
      </w:pPr>
      <w:r w:rsidRPr="00B27F9D">
        <w:rPr>
          <w:rFonts w:cs="Arial"/>
          <w:color w:val="00000A"/>
        </w:rPr>
        <w:t xml:space="preserve">Er moeten 2 soorten </w:t>
      </w:r>
      <w:r w:rsidR="004F1A9F" w:rsidRPr="00B27F9D">
        <w:rPr>
          <w:rFonts w:cs="Arial"/>
          <w:color w:val="00000A"/>
        </w:rPr>
        <w:t xml:space="preserve">verse </w:t>
      </w:r>
      <w:r w:rsidRPr="00B27F9D">
        <w:rPr>
          <w:rFonts w:cs="Arial"/>
          <w:color w:val="00000A"/>
        </w:rPr>
        <w:t>fruit worden aangeboden aan de consument. Dit kunnen smoothies of fruitsalades zijn, op voorwaarde dat ze huisbereid zijn met vers fruit.</w:t>
      </w:r>
    </w:p>
    <w:p w14:paraId="260942A1" w14:textId="17248B84" w:rsidR="003E2AB1" w:rsidRPr="00B27F9D" w:rsidRDefault="00591417" w:rsidP="00D3781C">
      <w:pPr>
        <w:pStyle w:val="TextBody"/>
      </w:pPr>
      <w:r w:rsidRPr="00B27F9D">
        <w:t xml:space="preserve">Elke maand van het jaar moet </w:t>
      </w:r>
      <w:r w:rsidR="004F1A9F" w:rsidRPr="00B27F9D">
        <w:t xml:space="preserve">verse </w:t>
      </w:r>
      <w:r w:rsidRPr="00B27F9D">
        <w:t>seizoensfruit worden aangeboden, behalve in  april, mei, juni en juli, waarin het fruitaanbod beperkt is.</w:t>
      </w:r>
      <w:bookmarkStart w:id="50" w:name="__RefHeading__6776_156932800"/>
      <w:bookmarkStart w:id="51" w:name="_Toc503167161"/>
      <w:bookmarkEnd w:id="50"/>
    </w:p>
    <w:p w14:paraId="2C1DD1F5" w14:textId="6F36D7FF" w:rsidR="00003562" w:rsidRPr="00B27F9D" w:rsidRDefault="00DF6334" w:rsidP="00D40A4E">
      <w:pPr>
        <w:pStyle w:val="Style3"/>
        <w:rPr>
          <w:sz w:val="24"/>
          <w:szCs w:val="24"/>
        </w:rPr>
      </w:pPr>
      <w:r w:rsidRPr="00B27F9D">
        <w:rPr>
          <w:sz w:val="24"/>
          <w:szCs w:val="24"/>
        </w:rPr>
        <w:t>Te verstrekken bewijs</w:t>
      </w:r>
      <w:bookmarkEnd w:id="51"/>
    </w:p>
    <w:p w14:paraId="0F0C5EE7" w14:textId="174ABBE0" w:rsidR="00003562" w:rsidRPr="00B27F9D" w:rsidRDefault="00DF6334">
      <w:pPr>
        <w:pStyle w:val="TextBody"/>
        <w:rPr>
          <w:rFonts w:cs="Arial"/>
        </w:rPr>
      </w:pPr>
      <w:r w:rsidRPr="00B27F9D">
        <w:rPr>
          <w:rFonts w:cs="Arial"/>
          <w:color w:val="00000A"/>
        </w:rPr>
        <w:t>De menu’s van laatste 2 maanden toevoegen</w:t>
      </w:r>
      <w:r w:rsidR="00DA7DE8" w:rsidRPr="00B27F9D">
        <w:rPr>
          <w:rFonts w:cs="Arial"/>
          <w:color w:val="00000A"/>
        </w:rPr>
        <w:t>.</w:t>
      </w:r>
      <w:r w:rsidRPr="00B27F9D">
        <w:rPr>
          <w:rFonts w:cs="Arial"/>
          <w:color w:val="00000A"/>
        </w:rPr>
        <w:t xml:space="preserve"> Deze menu's moeten voldoen aan het criterium. </w:t>
      </w:r>
    </w:p>
    <w:p w14:paraId="68A16E8D" w14:textId="77777777" w:rsidR="00003562" w:rsidRPr="00B27F9D" w:rsidRDefault="00DF6334">
      <w:pPr>
        <w:pStyle w:val="TextBody"/>
        <w:rPr>
          <w:rFonts w:cs="Arial"/>
          <w:b/>
          <w:bCs/>
          <w:i/>
          <w:iCs/>
          <w:color w:val="00000A"/>
        </w:rPr>
      </w:pPr>
      <w:r w:rsidRPr="00B27F9D">
        <w:rPr>
          <w:rFonts w:cs="Arial"/>
          <w:b/>
          <w:bCs/>
          <w:i/>
          <w:iCs/>
          <w:color w:val="00000A"/>
        </w:rPr>
        <w:t xml:space="preserve">OF </w:t>
      </w:r>
    </w:p>
    <w:p w14:paraId="6D3FF2D4" w14:textId="4C28355B" w:rsidR="00591417" w:rsidRPr="00B27F9D" w:rsidRDefault="00591417">
      <w:pPr>
        <w:pStyle w:val="TextBody"/>
        <w:rPr>
          <w:rFonts w:cs="Arial"/>
          <w:color w:val="00000A"/>
          <w:lang w:val="nl-NL"/>
        </w:rPr>
      </w:pPr>
      <w:r w:rsidRPr="00B27F9D">
        <w:rPr>
          <w:rFonts w:eastAsia="Times New Roman" w:cs="Arial"/>
          <w:color w:val="00000A"/>
          <w:lang w:val="nl-NL" w:bidi="nl-BE"/>
        </w:rPr>
        <w:t>Als het fruit niet vermeld staat in het menu, een foto toevoegen van het assortiment vers fruit gedurende een week.</w:t>
      </w:r>
    </w:p>
    <w:p w14:paraId="1E430BC6" w14:textId="77777777" w:rsidR="00AB49BA" w:rsidRPr="00B27F9D" w:rsidRDefault="00591417">
      <w:pPr>
        <w:pStyle w:val="TextBody"/>
        <w:rPr>
          <w:rFonts w:cs="Arial"/>
          <w:color w:val="00000A"/>
        </w:rPr>
      </w:pPr>
      <w:r w:rsidRPr="00B27F9D">
        <w:rPr>
          <w:rFonts w:cs="Arial"/>
          <w:b/>
          <w:bCs/>
          <w:i/>
          <w:iCs/>
          <w:color w:val="00000A"/>
        </w:rPr>
        <w:t>OF</w:t>
      </w:r>
    </w:p>
    <w:p w14:paraId="141AFEA0" w14:textId="749F4C67" w:rsidR="00003562" w:rsidRPr="00B27F9D" w:rsidRDefault="00DF6334">
      <w:pPr>
        <w:pStyle w:val="TextBody"/>
        <w:rPr>
          <w:rFonts w:cs="Arial"/>
        </w:rPr>
      </w:pPr>
      <w:r w:rsidRPr="00B27F9D">
        <w:rPr>
          <w:rFonts w:cs="Arial"/>
          <w:color w:val="00000A"/>
        </w:rPr>
        <w:t xml:space="preserve">Foto van het aanbod </w:t>
      </w:r>
      <w:r w:rsidR="00591417" w:rsidRPr="00B27F9D">
        <w:rPr>
          <w:rFonts w:cs="Arial"/>
          <w:color w:val="00000A"/>
        </w:rPr>
        <w:t>(1 dag) +  factuur van de maand</w:t>
      </w:r>
      <w:r w:rsidRPr="00B27F9D">
        <w:rPr>
          <w:rFonts w:cs="Arial"/>
          <w:color w:val="00000A"/>
        </w:rPr>
        <w:t xml:space="preserve">. </w:t>
      </w:r>
    </w:p>
    <w:p w14:paraId="0C2D259E" w14:textId="4E24A839" w:rsidR="00003562" w:rsidRPr="00B27F9D" w:rsidRDefault="00DF6334">
      <w:pPr>
        <w:pStyle w:val="TextBody"/>
        <w:rPr>
          <w:rFonts w:cs="Arial"/>
        </w:rPr>
      </w:pPr>
      <w:bookmarkStart w:id="52" w:name="__RefHeading__6778_156932800"/>
      <w:bookmarkEnd w:id="52"/>
      <w:r w:rsidRPr="00B27F9D">
        <w:rPr>
          <w:rFonts w:cs="Arial"/>
          <w:color w:val="00000A"/>
        </w:rPr>
        <w:t xml:space="preserve"> </w:t>
      </w:r>
    </w:p>
    <w:p w14:paraId="0D11B4F5" w14:textId="77777777" w:rsidR="00AB49BA" w:rsidRPr="00B27F9D" w:rsidRDefault="00AB49BA">
      <w:pPr>
        <w:rPr>
          <w:rFonts w:ascii="Arial" w:hAnsi="Arial" w:cs="Arial"/>
          <w:b/>
          <w:color w:val="6EAD93"/>
          <w:sz w:val="29"/>
          <w:szCs w:val="32"/>
        </w:rPr>
      </w:pPr>
      <w:bookmarkStart w:id="53" w:name="__RefHeading__6780_156932800"/>
      <w:bookmarkStart w:id="54" w:name="__RefHeading__6782_156932800"/>
      <w:bookmarkStart w:id="55" w:name="_Toc503167163"/>
      <w:bookmarkEnd w:id="53"/>
      <w:bookmarkEnd w:id="54"/>
      <w:r w:rsidRPr="00B27F9D">
        <w:rPr>
          <w:rFonts w:cs="Arial"/>
        </w:rPr>
        <w:br w:type="page"/>
      </w:r>
    </w:p>
    <w:p w14:paraId="094D6EC5" w14:textId="3BBE42B4" w:rsidR="00003562" w:rsidRPr="00B27F9D" w:rsidRDefault="00DF6334" w:rsidP="009C4D6D">
      <w:pPr>
        <w:pStyle w:val="Style2"/>
        <w:ind w:left="0" w:firstLine="0"/>
        <w:rPr>
          <w:rFonts w:cs="Arial"/>
          <w:lang w:val="nl-NL"/>
        </w:rPr>
      </w:pPr>
      <w:bookmarkStart w:id="56" w:name="_Toc97113719"/>
      <w:r w:rsidRPr="00B27F9D">
        <w:rPr>
          <w:rFonts w:cs="Arial"/>
          <w:lang w:val="nl-NL"/>
        </w:rPr>
        <w:t>Y.3. Volledig vegetarisch alternatief</w:t>
      </w:r>
      <w:bookmarkEnd w:id="55"/>
      <w:bookmarkEnd w:id="56"/>
    </w:p>
    <w:p w14:paraId="7A9F26CC" w14:textId="77777777" w:rsidR="00003562" w:rsidRPr="00B27F9D" w:rsidRDefault="00DF6334" w:rsidP="00D40A4E">
      <w:pPr>
        <w:pStyle w:val="Style3"/>
        <w:rPr>
          <w:sz w:val="24"/>
          <w:szCs w:val="24"/>
          <w:lang w:val="nl-NL"/>
        </w:rPr>
      </w:pPr>
      <w:bookmarkStart w:id="57" w:name="__RefHeading__6784_156932800"/>
      <w:bookmarkStart w:id="58" w:name="_Toc503167164"/>
      <w:bookmarkEnd w:id="57"/>
      <w:r w:rsidRPr="00B27F9D">
        <w:rPr>
          <w:sz w:val="24"/>
          <w:szCs w:val="24"/>
          <w:lang w:val="nl-NL"/>
        </w:rPr>
        <w:t>Criterium</w:t>
      </w:r>
      <w:bookmarkEnd w:id="58"/>
    </w:p>
    <w:p w14:paraId="47E01EAF" w14:textId="4315E31B" w:rsidR="005D0485" w:rsidRPr="00B27F9D" w:rsidRDefault="00B31E5B" w:rsidP="005D0485">
      <w:pPr>
        <w:rPr>
          <w:rFonts w:ascii="Arial" w:eastAsiaTheme="minorEastAsia" w:hAnsi="Arial" w:cs="Arial"/>
          <w:lang w:val="nl-NL" w:eastAsia="nl-NL" w:bidi="ar-SA"/>
        </w:rPr>
      </w:pPr>
      <w:r w:rsidRPr="00B27F9D">
        <w:rPr>
          <w:rFonts w:ascii="Arial" w:eastAsiaTheme="minorEastAsia" w:hAnsi="Arial" w:cs="Arial"/>
          <w:lang w:val="nl-NL" w:eastAsia="nl-NL" w:bidi="ar-SA"/>
        </w:rPr>
        <w:t>Indien het aanbod 1 of</w:t>
      </w:r>
      <w:r w:rsidR="005D0485" w:rsidRPr="00B27F9D">
        <w:rPr>
          <w:rFonts w:ascii="Arial" w:eastAsiaTheme="minorEastAsia" w:hAnsi="Arial" w:cs="Arial"/>
          <w:lang w:val="nl-NL" w:eastAsia="nl-NL" w:bidi="ar-SA"/>
        </w:rPr>
        <w:t xml:space="preserve"> 2 menu</w:t>
      </w:r>
      <w:r w:rsidRPr="00B27F9D">
        <w:rPr>
          <w:rFonts w:ascii="Arial" w:eastAsiaTheme="minorEastAsia" w:hAnsi="Arial" w:cs="Arial"/>
          <w:lang w:val="nl-NL" w:eastAsia="nl-NL" w:bidi="ar-SA"/>
        </w:rPr>
        <w:t>’</w:t>
      </w:r>
      <w:r w:rsidR="005D0485" w:rsidRPr="00B27F9D">
        <w:rPr>
          <w:rFonts w:ascii="Arial" w:eastAsiaTheme="minorEastAsia" w:hAnsi="Arial" w:cs="Arial"/>
          <w:lang w:val="nl-NL" w:eastAsia="nl-NL" w:bidi="ar-SA"/>
        </w:rPr>
        <w:t>s</w:t>
      </w:r>
      <w:r w:rsidRPr="00B27F9D">
        <w:rPr>
          <w:rFonts w:ascii="Arial" w:eastAsiaTheme="minorEastAsia" w:hAnsi="Arial" w:cs="Arial"/>
          <w:lang w:val="nl-NL" w:eastAsia="nl-NL" w:bidi="ar-SA"/>
        </w:rPr>
        <w:t xml:space="preserve"> per dag omvat</w:t>
      </w:r>
      <w:r w:rsidR="005D0485" w:rsidRPr="00B27F9D">
        <w:rPr>
          <w:rFonts w:ascii="Arial" w:eastAsiaTheme="minorEastAsia" w:hAnsi="Arial" w:cs="Arial"/>
          <w:lang w:val="nl-NL" w:eastAsia="nl-NL" w:bidi="ar-SA"/>
        </w:rPr>
        <w:t xml:space="preserve">, </w:t>
      </w:r>
      <w:r w:rsidRPr="00B27F9D">
        <w:rPr>
          <w:rFonts w:ascii="Arial" w:eastAsiaTheme="minorEastAsia" w:hAnsi="Arial" w:cs="Arial"/>
          <w:lang w:val="nl-NL" w:eastAsia="nl-NL" w:bidi="ar-SA"/>
        </w:rPr>
        <w:t xml:space="preserve">bevat het hoofdmenu minstens 1 vegetarisch gerecht per week. </w:t>
      </w:r>
    </w:p>
    <w:p w14:paraId="2728D50F" w14:textId="60884A22" w:rsidR="006C7BDA" w:rsidRPr="00B27F9D" w:rsidRDefault="00B31E5B" w:rsidP="006C7BDA">
      <w:pPr>
        <w:pStyle w:val="TextBody"/>
        <w:rPr>
          <w:rFonts w:eastAsia="Times New Roman" w:cs="Arial"/>
          <w:color w:val="00000A"/>
          <w:lang w:val="nl-NL" w:bidi="nl-BE"/>
        </w:rPr>
      </w:pPr>
      <w:r w:rsidRPr="00B27F9D">
        <w:rPr>
          <w:rFonts w:cs="Arial"/>
          <w:lang w:val="nl-NL"/>
        </w:rPr>
        <w:t>Indien het aanbod</w:t>
      </w:r>
      <w:r w:rsidR="006C7BDA" w:rsidRPr="00B27F9D">
        <w:rPr>
          <w:rFonts w:cs="Arial"/>
          <w:lang w:val="nl-NL"/>
        </w:rPr>
        <w:t xml:space="preserve"> 3 menu</w:t>
      </w:r>
      <w:r w:rsidRPr="00B27F9D">
        <w:rPr>
          <w:rFonts w:cs="Arial"/>
          <w:lang w:val="nl-NL"/>
        </w:rPr>
        <w:t xml:space="preserve">’s of meer per dag omvat, moet één van deze menu’s volledig </w:t>
      </w:r>
      <w:r w:rsidR="004D4484" w:rsidRPr="00B27F9D">
        <w:rPr>
          <w:rFonts w:cs="Arial"/>
          <w:lang w:val="nl-NL"/>
        </w:rPr>
        <w:t xml:space="preserve">vegetarisch zijn. </w:t>
      </w:r>
    </w:p>
    <w:p w14:paraId="4DFE9B4A" w14:textId="5047814C" w:rsidR="008647E6" w:rsidRPr="00B27F9D" w:rsidRDefault="008647E6">
      <w:pPr>
        <w:pStyle w:val="TextBody"/>
        <w:rPr>
          <w:b/>
        </w:rPr>
      </w:pPr>
      <w:r w:rsidRPr="00B27F9D">
        <w:rPr>
          <w:b/>
        </w:rPr>
        <w:t>Toepasbaarheid</w:t>
      </w:r>
    </w:p>
    <w:p w14:paraId="71CFD68D" w14:textId="5332D27C" w:rsidR="00003562" w:rsidRPr="00B27F9D" w:rsidRDefault="00DA7DE8">
      <w:pPr>
        <w:pStyle w:val="TextBody"/>
        <w:rPr>
          <w:rFonts w:cs="Arial"/>
        </w:rPr>
      </w:pPr>
      <w:r w:rsidRPr="00B27F9D">
        <w:rPr>
          <w:rFonts w:cs="Arial"/>
          <w:color w:val="00000A"/>
        </w:rPr>
        <w:t>Dit criterium is niet van toepassi</w:t>
      </w:r>
      <w:r w:rsidR="00DD6DDB" w:rsidRPr="00B27F9D">
        <w:rPr>
          <w:rFonts w:cs="Arial"/>
          <w:color w:val="00000A"/>
        </w:rPr>
        <w:t>n</w:t>
      </w:r>
      <w:r w:rsidRPr="00B27F9D">
        <w:rPr>
          <w:rFonts w:cs="Arial"/>
          <w:color w:val="00000A"/>
        </w:rPr>
        <w:t>g voor kinderen jonger dan één jaar.</w:t>
      </w:r>
      <w:bookmarkStart w:id="59" w:name="__RefHeading__6786_156932800"/>
      <w:bookmarkEnd w:id="59"/>
    </w:p>
    <w:p w14:paraId="4D66DF33" w14:textId="77777777" w:rsidR="00003562" w:rsidRPr="00B27F9D" w:rsidRDefault="00DF6334" w:rsidP="00D40A4E">
      <w:pPr>
        <w:pStyle w:val="Style3"/>
        <w:rPr>
          <w:sz w:val="24"/>
          <w:szCs w:val="24"/>
        </w:rPr>
      </w:pPr>
      <w:bookmarkStart w:id="60" w:name="__RefHeading__6788_156932800"/>
      <w:bookmarkStart w:id="61" w:name="_Toc503167166"/>
      <w:bookmarkEnd w:id="60"/>
      <w:r w:rsidRPr="00B27F9D">
        <w:rPr>
          <w:sz w:val="24"/>
          <w:szCs w:val="24"/>
        </w:rPr>
        <w:t>Interpretatie van het criterium</w:t>
      </w:r>
      <w:bookmarkEnd w:id="61"/>
    </w:p>
    <w:p w14:paraId="1257803D" w14:textId="174538A9" w:rsidR="00A963C8" w:rsidRPr="00B27F9D" w:rsidRDefault="004D4484" w:rsidP="001C69DC">
      <w:pPr>
        <w:pStyle w:val="Paragraphedeliste"/>
        <w:numPr>
          <w:ilvl w:val="0"/>
          <w:numId w:val="4"/>
        </w:numPr>
        <w:spacing w:after="0"/>
        <w:ind w:left="357" w:hanging="357"/>
        <w:rPr>
          <w:rFonts w:ascii="Arial" w:hAnsi="Arial" w:cs="Arial"/>
          <w:szCs w:val="24"/>
          <w:lang w:val="nl-NL"/>
        </w:rPr>
      </w:pPr>
      <w:r w:rsidRPr="00B27F9D">
        <w:rPr>
          <w:rFonts w:ascii="Arial" w:hAnsi="Arial" w:cs="Arial"/>
          <w:szCs w:val="24"/>
        </w:rPr>
        <w:t>O</w:t>
      </w:r>
      <w:r w:rsidRPr="00B27F9D">
        <w:rPr>
          <w:rFonts w:ascii="Arial" w:hAnsi="Arial" w:cs="Arial"/>
          <w:szCs w:val="24"/>
          <w:lang w:val="nl-NL"/>
        </w:rPr>
        <w:t>nder ‘menu’ wordt verstaan: ee</w:t>
      </w:r>
      <w:r w:rsidR="00A963C8" w:rsidRPr="00B27F9D">
        <w:rPr>
          <w:rFonts w:ascii="Arial" w:hAnsi="Arial" w:cs="Arial"/>
          <w:szCs w:val="24"/>
          <w:lang w:val="nl-NL"/>
        </w:rPr>
        <w:t>n menu</w:t>
      </w:r>
      <w:r w:rsidRPr="00B27F9D">
        <w:rPr>
          <w:rFonts w:ascii="Arial" w:hAnsi="Arial" w:cs="Arial"/>
          <w:szCs w:val="24"/>
          <w:lang w:val="nl-NL"/>
        </w:rPr>
        <w:t xml:space="preserve"> moet elke dag gevarieerde gerechten bevatten. Een vegetarisch alternatief voor het hoofdmenu wordt dus niet noodzakelijk beschouwd als een volwaardig menu. Bij twijfel behoudt de jury zich het recht voor te bepalen in welke situatie (aantal menu’s) het aanbod van de kantine zich bevindt.  </w:t>
      </w:r>
      <w:r w:rsidR="00A963C8" w:rsidRPr="00B27F9D">
        <w:rPr>
          <w:rFonts w:ascii="Arial" w:hAnsi="Arial" w:cs="Arial"/>
          <w:szCs w:val="24"/>
          <w:lang w:val="nl-NL"/>
        </w:rPr>
        <w:t xml:space="preserve"> </w:t>
      </w:r>
    </w:p>
    <w:p w14:paraId="57F7C67B" w14:textId="70A202EF" w:rsidR="008647E6" w:rsidRPr="00B27F9D" w:rsidRDefault="00DF6334" w:rsidP="00D3781C">
      <w:pPr>
        <w:pStyle w:val="TextBody"/>
        <w:numPr>
          <w:ilvl w:val="0"/>
          <w:numId w:val="4"/>
        </w:numPr>
        <w:spacing w:after="0"/>
        <w:ind w:left="357" w:hanging="357"/>
        <w:rPr>
          <w:rFonts w:cs="Arial"/>
        </w:rPr>
      </w:pPr>
      <w:r w:rsidRPr="00B27F9D">
        <w:rPr>
          <w:rFonts w:cs="Arial"/>
          <w:color w:val="00000A"/>
        </w:rPr>
        <w:t xml:space="preserve">Onder </w:t>
      </w:r>
      <w:r w:rsidR="008647E6" w:rsidRPr="00B27F9D">
        <w:rPr>
          <w:rFonts w:cs="Arial"/>
          <w:color w:val="00000A"/>
        </w:rPr>
        <w:t>‘</w:t>
      </w:r>
      <w:r w:rsidRPr="00B27F9D">
        <w:rPr>
          <w:rFonts w:cs="Arial"/>
          <w:color w:val="00000A"/>
        </w:rPr>
        <w:t>maaltijd</w:t>
      </w:r>
      <w:r w:rsidR="008647E6" w:rsidRPr="00B27F9D">
        <w:rPr>
          <w:rFonts w:cs="Arial"/>
          <w:color w:val="00000A"/>
        </w:rPr>
        <w:t>’</w:t>
      </w:r>
      <w:r w:rsidRPr="00B27F9D">
        <w:rPr>
          <w:rFonts w:cs="Arial"/>
          <w:color w:val="00000A"/>
        </w:rPr>
        <w:t xml:space="preserve"> wordt versta</w:t>
      </w:r>
      <w:r w:rsidR="00A540FB" w:rsidRPr="00B27F9D">
        <w:rPr>
          <w:rFonts w:cs="Arial"/>
          <w:color w:val="00000A"/>
        </w:rPr>
        <w:t xml:space="preserve">an: een volledig en evenwichtig </w:t>
      </w:r>
      <w:r w:rsidRPr="00B27F9D">
        <w:rPr>
          <w:rFonts w:cs="Arial"/>
          <w:color w:val="00000A"/>
        </w:rPr>
        <w:t>gerecht (</w:t>
      </w:r>
      <w:r w:rsidR="00DA7DE8" w:rsidRPr="00B27F9D">
        <w:rPr>
          <w:rFonts w:cs="Arial"/>
          <w:color w:val="00000A"/>
        </w:rPr>
        <w:t xml:space="preserve">plantaardige </w:t>
      </w:r>
      <w:r w:rsidRPr="00B27F9D">
        <w:rPr>
          <w:rFonts w:cs="Arial"/>
          <w:color w:val="00000A"/>
        </w:rPr>
        <w:t>eiwitten, zetmeel, groenten).</w:t>
      </w:r>
      <w:r w:rsidR="00DA7DE8" w:rsidRPr="00B27F9D">
        <w:rPr>
          <w:rFonts w:cs="Arial"/>
          <w:color w:val="00000A"/>
        </w:rPr>
        <w:t xml:space="preserve"> </w:t>
      </w:r>
    </w:p>
    <w:p w14:paraId="7E8D8AA7" w14:textId="55A3E4CC" w:rsidR="00003562" w:rsidRPr="00B27F9D" w:rsidRDefault="00DA7DE8" w:rsidP="00D3781C">
      <w:pPr>
        <w:pStyle w:val="TextBody"/>
        <w:numPr>
          <w:ilvl w:val="0"/>
          <w:numId w:val="4"/>
        </w:numPr>
        <w:spacing w:after="0"/>
        <w:ind w:left="357" w:hanging="357"/>
        <w:rPr>
          <w:rFonts w:cs="Arial"/>
        </w:rPr>
      </w:pPr>
      <w:r w:rsidRPr="00B27F9D">
        <w:rPr>
          <w:rFonts w:cs="Arial"/>
          <w:color w:val="00000A"/>
        </w:rPr>
        <w:t>Het</w:t>
      </w:r>
      <w:r w:rsidR="004B0195" w:rsidRPr="00B27F9D">
        <w:rPr>
          <w:rFonts w:cs="Arial"/>
          <w:color w:val="00000A"/>
        </w:rPr>
        <w:t xml:space="preserve"> aanbod van de saladbar of</w:t>
      </w:r>
      <w:r w:rsidR="008647E6" w:rsidRPr="00B27F9D">
        <w:rPr>
          <w:rFonts w:cs="Arial"/>
          <w:color w:val="00000A"/>
        </w:rPr>
        <w:t xml:space="preserve"> het</w:t>
      </w:r>
      <w:r w:rsidR="004B0195" w:rsidRPr="00B27F9D">
        <w:rPr>
          <w:rFonts w:cs="Arial"/>
          <w:color w:val="00000A"/>
        </w:rPr>
        <w:t xml:space="preserve"> warm</w:t>
      </w:r>
      <w:r w:rsidRPr="00B27F9D">
        <w:rPr>
          <w:rFonts w:cs="Arial"/>
          <w:color w:val="00000A"/>
        </w:rPr>
        <w:t xml:space="preserve"> buffet komen niet in aanmerking voor dit criterium.</w:t>
      </w:r>
    </w:p>
    <w:p w14:paraId="0F8BDDDE" w14:textId="5FC1B058" w:rsidR="004C6BFD" w:rsidRPr="00B27F9D" w:rsidRDefault="008647E6" w:rsidP="00D3781C">
      <w:pPr>
        <w:pStyle w:val="TextBody"/>
        <w:numPr>
          <w:ilvl w:val="0"/>
          <w:numId w:val="4"/>
        </w:numPr>
        <w:spacing w:after="0"/>
        <w:ind w:left="357" w:hanging="357"/>
        <w:rPr>
          <w:rFonts w:cs="Arial"/>
          <w:color w:val="00000A"/>
        </w:rPr>
      </w:pPr>
      <w:r w:rsidRPr="00B27F9D">
        <w:rPr>
          <w:rFonts w:cs="Arial"/>
          <w:color w:val="00000A"/>
        </w:rPr>
        <w:t>Een maaltijd zonder vlees wordt niet systematisch beschouwd als ‘vegetarische maaltijd’.</w:t>
      </w:r>
    </w:p>
    <w:p w14:paraId="170D34C9" w14:textId="7B9FEFA3" w:rsidR="00003562" w:rsidRPr="00B27F9D" w:rsidRDefault="008647E6" w:rsidP="00D3781C">
      <w:pPr>
        <w:pStyle w:val="TextBody"/>
        <w:spacing w:after="0"/>
        <w:ind w:left="357"/>
        <w:rPr>
          <w:rFonts w:cs="Arial"/>
        </w:rPr>
      </w:pPr>
      <w:r w:rsidRPr="00B27F9D">
        <w:rPr>
          <w:rFonts w:cs="Arial"/>
          <w:color w:val="00000A"/>
        </w:rPr>
        <w:t>Bijvoorbeeld: e</w:t>
      </w:r>
      <w:r w:rsidR="00DF6334" w:rsidRPr="00B27F9D">
        <w:rPr>
          <w:rFonts w:cs="Arial"/>
          <w:color w:val="00000A"/>
        </w:rPr>
        <w:t>en vegetarisch gerecht dat bestaat uit pasta of pizza met 4 kazen wordt niet in aanmerking genomen, omdat dit geen evenwichtig volledig gerecht is</w:t>
      </w:r>
      <w:r w:rsidR="00A540FB" w:rsidRPr="00B27F9D">
        <w:rPr>
          <w:rFonts w:cs="Arial"/>
          <w:color w:val="00000A"/>
        </w:rPr>
        <w:t xml:space="preserve"> (er ontbreken groenten)</w:t>
      </w:r>
      <w:r w:rsidR="00DF6334" w:rsidRPr="00B27F9D">
        <w:rPr>
          <w:rFonts w:cs="Arial"/>
          <w:color w:val="00000A"/>
        </w:rPr>
        <w:t xml:space="preserve">. </w:t>
      </w:r>
    </w:p>
    <w:p w14:paraId="70AED045" w14:textId="50BD6641" w:rsidR="00003562" w:rsidRPr="00B27F9D" w:rsidRDefault="00DF6334" w:rsidP="00D3781C">
      <w:pPr>
        <w:pStyle w:val="TextBody"/>
        <w:numPr>
          <w:ilvl w:val="0"/>
          <w:numId w:val="4"/>
        </w:numPr>
        <w:spacing w:after="0"/>
        <w:ind w:left="357" w:hanging="357"/>
        <w:rPr>
          <w:rFonts w:cs="Arial"/>
        </w:rPr>
      </w:pPr>
      <w:r w:rsidRPr="00B27F9D">
        <w:rPr>
          <w:rFonts w:cs="Arial"/>
          <w:color w:val="00000A"/>
        </w:rPr>
        <w:t xml:space="preserve">Andere voorbeelden van gerechten die niet in aanmerking worden genomen, zijn: omelet natuur, pasta met tomatensaus, croque monsieur, enz. </w:t>
      </w:r>
    </w:p>
    <w:p w14:paraId="7D78CB51" w14:textId="07ACAED5" w:rsidR="00003562" w:rsidRPr="00B27F9D" w:rsidRDefault="008647E6" w:rsidP="00D3781C">
      <w:pPr>
        <w:pStyle w:val="TextBody"/>
        <w:numPr>
          <w:ilvl w:val="0"/>
          <w:numId w:val="4"/>
        </w:numPr>
        <w:spacing w:after="0"/>
        <w:ind w:left="357" w:hanging="357"/>
        <w:rPr>
          <w:rFonts w:eastAsia="Times New Roman" w:cs="Arial"/>
          <w:color w:val="00000A"/>
        </w:rPr>
      </w:pPr>
      <w:r w:rsidRPr="00B27F9D">
        <w:rPr>
          <w:rFonts w:cs="Arial"/>
          <w:color w:val="00000A"/>
        </w:rPr>
        <w:t>‘V</w:t>
      </w:r>
      <w:r w:rsidR="00DF6334" w:rsidRPr="00B27F9D">
        <w:rPr>
          <w:rFonts w:cs="Arial"/>
          <w:color w:val="00000A"/>
        </w:rPr>
        <w:t>egetarisch</w:t>
      </w:r>
      <w:r w:rsidRPr="00B27F9D">
        <w:rPr>
          <w:rFonts w:cs="Arial"/>
          <w:color w:val="00000A"/>
        </w:rPr>
        <w:t>’</w:t>
      </w:r>
      <w:r w:rsidR="00DF6334" w:rsidRPr="00B27F9D">
        <w:rPr>
          <w:rFonts w:cs="Arial"/>
          <w:color w:val="00000A"/>
        </w:rPr>
        <w:t>: een maaltijd met ingrediënten die niet afkomstig zijn van gedode dieren (vlees</w:t>
      </w:r>
      <w:r w:rsidRPr="00B27F9D">
        <w:rPr>
          <w:rFonts w:cs="Arial"/>
          <w:color w:val="00000A"/>
        </w:rPr>
        <w:t xml:space="preserve">, </w:t>
      </w:r>
      <w:r w:rsidR="00DF6334" w:rsidRPr="00B27F9D">
        <w:rPr>
          <w:rFonts w:cs="Arial"/>
          <w:color w:val="00000A"/>
        </w:rPr>
        <w:t>vis, zeevruchten of gelatine). Een vegetarische maaltijd wordt beschouwd als een volledig</w:t>
      </w:r>
      <w:r w:rsidR="004B0195" w:rsidRPr="00B27F9D">
        <w:rPr>
          <w:rFonts w:cs="Arial"/>
          <w:color w:val="00000A"/>
        </w:rPr>
        <w:t>e</w:t>
      </w:r>
      <w:r w:rsidR="00DF6334" w:rsidRPr="00B27F9D">
        <w:rPr>
          <w:rFonts w:cs="Arial"/>
          <w:color w:val="00000A"/>
        </w:rPr>
        <w:t xml:space="preserve"> maaltijd als ze voldoende bronnen van </w:t>
      </w:r>
      <w:r w:rsidRPr="00B27F9D">
        <w:rPr>
          <w:rFonts w:cs="Arial"/>
          <w:color w:val="00000A"/>
        </w:rPr>
        <w:t>‘</w:t>
      </w:r>
      <w:r w:rsidR="00DF6334" w:rsidRPr="00B27F9D">
        <w:rPr>
          <w:rFonts w:cs="Arial"/>
          <w:color w:val="00000A"/>
        </w:rPr>
        <w:t>vleesvervangende</w:t>
      </w:r>
      <w:r w:rsidRPr="00B27F9D">
        <w:rPr>
          <w:rFonts w:cs="Arial"/>
          <w:color w:val="00000A"/>
        </w:rPr>
        <w:t>’</w:t>
      </w:r>
      <w:r w:rsidR="00DF6334" w:rsidRPr="00B27F9D">
        <w:rPr>
          <w:rFonts w:cs="Arial"/>
          <w:color w:val="00000A"/>
        </w:rPr>
        <w:t xml:space="preserve"> eiwitten bevat (bv. 75 g tot</w:t>
      </w:r>
      <w:r w:rsidRPr="00B27F9D">
        <w:rPr>
          <w:rFonts w:cs="Arial"/>
          <w:color w:val="00000A"/>
        </w:rPr>
        <w:t xml:space="preserve"> </w:t>
      </w:r>
      <w:r w:rsidR="00DF6334" w:rsidRPr="00B27F9D">
        <w:rPr>
          <w:rFonts w:cs="Arial"/>
          <w:color w:val="00000A"/>
        </w:rPr>
        <w:t xml:space="preserve">100 g per maaltijd). </w:t>
      </w:r>
    </w:p>
    <w:p w14:paraId="4CCAC7EF" w14:textId="3FA480FB" w:rsidR="000234C2" w:rsidRPr="00B27F9D" w:rsidRDefault="000234C2" w:rsidP="00D3781C">
      <w:pPr>
        <w:pStyle w:val="Commentaire"/>
        <w:numPr>
          <w:ilvl w:val="0"/>
          <w:numId w:val="4"/>
        </w:numPr>
        <w:spacing w:after="0"/>
        <w:ind w:left="357" w:hanging="357"/>
        <w:rPr>
          <w:rFonts w:ascii="Arial" w:hAnsi="Arial" w:cs="Arial"/>
          <w:sz w:val="24"/>
          <w:szCs w:val="24"/>
        </w:rPr>
      </w:pPr>
      <w:r w:rsidRPr="00B27F9D">
        <w:rPr>
          <w:rFonts w:ascii="Arial" w:hAnsi="Arial" w:cs="Arial"/>
          <w:sz w:val="24"/>
          <w:szCs w:val="24"/>
        </w:rPr>
        <w:t>Hieronder vindt u een onvolledige lijst van ingrediënten die worden beschouwd als plantaardige proteïnen:</w:t>
      </w:r>
    </w:p>
    <w:p w14:paraId="2F174216" w14:textId="06BBE737" w:rsidR="000234C2" w:rsidRPr="00B27F9D" w:rsidRDefault="000234C2" w:rsidP="00D3781C">
      <w:pPr>
        <w:pStyle w:val="Commentaire"/>
        <w:numPr>
          <w:ilvl w:val="0"/>
          <w:numId w:val="44"/>
        </w:numPr>
        <w:spacing w:before="120" w:after="0"/>
        <w:ind w:left="1077" w:hanging="357"/>
        <w:rPr>
          <w:rFonts w:ascii="Arial" w:hAnsi="Arial" w:cs="Arial"/>
          <w:sz w:val="24"/>
          <w:szCs w:val="24"/>
        </w:rPr>
      </w:pPr>
      <w:r w:rsidRPr="00B27F9D">
        <w:rPr>
          <w:rFonts w:ascii="Arial" w:hAnsi="Arial" w:cs="Arial"/>
          <w:sz w:val="24"/>
          <w:szCs w:val="24"/>
        </w:rPr>
        <w:t>Peulvruchten: sojabonen; groene linzen; rode linzen; mungobonen; azukibonen; witte bonen; spliterwten; kikkererwten; pinda's; tuinbonen …</w:t>
      </w:r>
    </w:p>
    <w:p w14:paraId="3509E825" w14:textId="71A1E78B" w:rsidR="000234C2" w:rsidRPr="00B27F9D" w:rsidRDefault="000234C2" w:rsidP="00D3781C">
      <w:pPr>
        <w:pStyle w:val="Commentaire"/>
        <w:numPr>
          <w:ilvl w:val="0"/>
          <w:numId w:val="44"/>
        </w:numPr>
        <w:spacing w:before="120" w:after="0"/>
        <w:ind w:left="1077" w:hanging="357"/>
        <w:rPr>
          <w:rFonts w:ascii="Arial" w:hAnsi="Arial" w:cs="Arial"/>
          <w:sz w:val="24"/>
          <w:szCs w:val="24"/>
        </w:rPr>
      </w:pPr>
      <w:r w:rsidRPr="00B27F9D">
        <w:rPr>
          <w:rFonts w:ascii="Arial" w:hAnsi="Arial" w:cs="Arial"/>
          <w:sz w:val="24"/>
          <w:szCs w:val="24"/>
        </w:rPr>
        <w:t xml:space="preserve">Granen: </w:t>
      </w:r>
      <w:r w:rsidR="008647E6" w:rsidRPr="00B27F9D">
        <w:rPr>
          <w:rFonts w:ascii="Arial" w:hAnsi="Arial" w:cs="Arial"/>
          <w:sz w:val="24"/>
          <w:szCs w:val="24"/>
        </w:rPr>
        <w:t>q</w:t>
      </w:r>
      <w:r w:rsidRPr="00B27F9D">
        <w:rPr>
          <w:rFonts w:ascii="Arial" w:hAnsi="Arial" w:cs="Arial"/>
          <w:sz w:val="24"/>
          <w:szCs w:val="24"/>
        </w:rPr>
        <w:t>uinoa; volkorenpasta; amarant; khorasantarwe (oude tarwesoort); tarwe (volkoren); gierst; wilde rijst; spelt; boekweit; bulgur; rogge; haver; …</w:t>
      </w:r>
    </w:p>
    <w:p w14:paraId="34BD23E7" w14:textId="71A4D8A8" w:rsidR="000234C2" w:rsidRPr="00B27F9D" w:rsidRDefault="000234C2" w:rsidP="00D3781C">
      <w:pPr>
        <w:pStyle w:val="Commentaire"/>
        <w:numPr>
          <w:ilvl w:val="0"/>
          <w:numId w:val="44"/>
        </w:numPr>
        <w:spacing w:before="120" w:after="0"/>
        <w:ind w:left="1077" w:hanging="357"/>
        <w:rPr>
          <w:rFonts w:ascii="Arial" w:hAnsi="Arial" w:cs="Arial"/>
          <w:sz w:val="24"/>
          <w:szCs w:val="24"/>
        </w:rPr>
      </w:pPr>
      <w:r w:rsidRPr="00B27F9D">
        <w:rPr>
          <w:rFonts w:ascii="Arial" w:hAnsi="Arial" w:cs="Arial"/>
          <w:sz w:val="24"/>
          <w:szCs w:val="24"/>
        </w:rPr>
        <w:t>Oliehoudende voedingsmiddelen: pompoenpitten, zonnebloempitten, sesamzaadjes, koolzaad, lijnzaad of chiazaad; amandelen; cashewnoten; okkernoten; hazelnoten; pistachenoten; pijnboompitten; …</w:t>
      </w:r>
    </w:p>
    <w:p w14:paraId="57173234" w14:textId="3465F023" w:rsidR="000234C2" w:rsidRPr="00B27F9D" w:rsidRDefault="000234C2" w:rsidP="00D3781C">
      <w:pPr>
        <w:pStyle w:val="Commentaire"/>
        <w:numPr>
          <w:ilvl w:val="0"/>
          <w:numId w:val="44"/>
        </w:numPr>
        <w:spacing w:before="120"/>
        <w:rPr>
          <w:rFonts w:ascii="Arial" w:hAnsi="Arial" w:cs="Arial"/>
          <w:sz w:val="24"/>
          <w:szCs w:val="24"/>
        </w:rPr>
      </w:pPr>
      <w:r w:rsidRPr="00B27F9D">
        <w:rPr>
          <w:rFonts w:ascii="Arial" w:hAnsi="Arial" w:cs="Arial"/>
          <w:sz w:val="24"/>
          <w:szCs w:val="24"/>
        </w:rPr>
        <w:t>Andere plantaardige eiwitten: seitan; tofu; tempeh; quorn; algen</w:t>
      </w:r>
    </w:p>
    <w:p w14:paraId="557AE807" w14:textId="4EEAFD83" w:rsidR="00A01EAC" w:rsidRPr="00B27F9D" w:rsidRDefault="004E6675" w:rsidP="00A01EAC">
      <w:pPr>
        <w:rPr>
          <w:rFonts w:ascii="Arial" w:hAnsi="Arial" w:cs="Arial"/>
          <w:i/>
          <w:iCs/>
          <w:u w:val="single"/>
          <w:lang w:val="nl-NL"/>
        </w:rPr>
      </w:pPr>
      <w:bookmarkStart w:id="62" w:name="__RefHeading__6790_156932800"/>
      <w:bookmarkStart w:id="63" w:name="_Toc503167167"/>
      <w:bookmarkEnd w:id="62"/>
      <w:r w:rsidRPr="00B27F9D">
        <w:rPr>
          <w:rFonts w:ascii="Arial" w:hAnsi="Arial" w:cs="Arial"/>
          <w:i/>
          <w:iCs/>
          <w:u w:val="single"/>
          <w:lang w:val="nl-NL"/>
        </w:rPr>
        <w:t xml:space="preserve">Specifiek voor </w:t>
      </w:r>
      <w:r w:rsidR="00A01EAC" w:rsidRPr="00B27F9D">
        <w:rPr>
          <w:rFonts w:ascii="Arial" w:hAnsi="Arial" w:cs="Arial"/>
          <w:i/>
          <w:iCs/>
          <w:u w:val="single"/>
          <w:lang w:val="nl-NL"/>
        </w:rPr>
        <w:t>crèches</w:t>
      </w:r>
      <w:r w:rsidR="00DC44E5" w:rsidRPr="00B27F9D">
        <w:rPr>
          <w:rFonts w:ascii="Arial" w:hAnsi="Arial" w:cs="Arial"/>
          <w:i/>
          <w:iCs/>
          <w:u w:val="single"/>
          <w:lang w:val="nl-NL"/>
        </w:rPr>
        <w:t>:</w:t>
      </w:r>
    </w:p>
    <w:p w14:paraId="0DA030C0" w14:textId="254831CF" w:rsidR="00A01EAC" w:rsidRPr="00B27F9D" w:rsidRDefault="004E6675" w:rsidP="00D3781C">
      <w:pPr>
        <w:pStyle w:val="TextBody"/>
        <w:rPr>
          <w:lang w:val="nl-NL"/>
        </w:rPr>
      </w:pPr>
      <w:r w:rsidRPr="00B27F9D">
        <w:rPr>
          <w:lang w:val="nl-NL"/>
        </w:rPr>
        <w:t xml:space="preserve">Voor </w:t>
      </w:r>
      <w:r w:rsidR="00A01EAC" w:rsidRPr="00B27F9D">
        <w:rPr>
          <w:lang w:val="nl-NL"/>
        </w:rPr>
        <w:t>crèches</w:t>
      </w:r>
      <w:r w:rsidRPr="00B27F9D">
        <w:rPr>
          <w:lang w:val="nl-NL"/>
        </w:rPr>
        <w:t xml:space="preserve"> raadt </w:t>
      </w:r>
      <w:r w:rsidR="00A01EAC" w:rsidRPr="00B27F9D">
        <w:rPr>
          <w:lang w:val="nl-NL"/>
        </w:rPr>
        <w:t xml:space="preserve">ONE </w:t>
      </w:r>
      <w:r w:rsidR="00B27F9D" w:rsidRPr="00B27F9D">
        <w:rPr>
          <w:lang w:val="nl-NL"/>
        </w:rPr>
        <w:t xml:space="preserve">/Kind en Gezin </w:t>
      </w:r>
      <w:r w:rsidRPr="00B27F9D">
        <w:rPr>
          <w:lang w:val="nl-NL"/>
        </w:rPr>
        <w:t xml:space="preserve">af om voor alternatieve proteïnen gebruik te maken van algen en industriële producten van het type </w:t>
      </w:r>
      <w:r w:rsidR="00A01EAC" w:rsidRPr="00B27F9D">
        <w:rPr>
          <w:lang w:val="nl-NL"/>
        </w:rPr>
        <w:t>tofu, quorn, e</w:t>
      </w:r>
      <w:r w:rsidRPr="00B27F9D">
        <w:rPr>
          <w:lang w:val="nl-NL"/>
        </w:rPr>
        <w:t>nz.</w:t>
      </w:r>
      <w:r w:rsidR="00A01EAC" w:rsidRPr="00B27F9D">
        <w:rPr>
          <w:lang w:val="nl-NL"/>
        </w:rPr>
        <w:t xml:space="preserve"> </w:t>
      </w:r>
      <w:r w:rsidRPr="00B27F9D">
        <w:rPr>
          <w:lang w:val="nl-NL"/>
        </w:rPr>
        <w:t>Er wordt aanbevolen de voorkeur te geven aan peulvruchten en de hoeveelheden aan te passen voor jonge kinderen</w:t>
      </w:r>
      <w:r w:rsidR="00A01EAC" w:rsidRPr="00B27F9D">
        <w:rPr>
          <w:lang w:val="nl-NL"/>
        </w:rPr>
        <w:t>.</w:t>
      </w:r>
    </w:p>
    <w:p w14:paraId="1695EB87" w14:textId="77777777" w:rsidR="008647E6" w:rsidRPr="00B27F9D" w:rsidRDefault="008647E6" w:rsidP="008647E6">
      <w:pPr>
        <w:pStyle w:val="Style3"/>
        <w:rPr>
          <w:sz w:val="24"/>
          <w:szCs w:val="24"/>
        </w:rPr>
      </w:pPr>
      <w:r w:rsidRPr="00B27F9D">
        <w:rPr>
          <w:sz w:val="24"/>
          <w:szCs w:val="24"/>
        </w:rPr>
        <w:t>Te verstrekken bewijs</w:t>
      </w:r>
    </w:p>
    <w:p w14:paraId="10795C82" w14:textId="7C744932" w:rsidR="008647E6" w:rsidRPr="00B27F9D" w:rsidRDefault="008647E6" w:rsidP="00F15077">
      <w:pPr>
        <w:pStyle w:val="TextBody"/>
        <w:numPr>
          <w:ilvl w:val="0"/>
          <w:numId w:val="4"/>
        </w:numPr>
        <w:rPr>
          <w:rFonts w:cs="Arial"/>
        </w:rPr>
      </w:pPr>
      <w:r w:rsidRPr="00B27F9D">
        <w:rPr>
          <w:rFonts w:cs="Arial"/>
          <w:color w:val="00000A"/>
        </w:rPr>
        <w:t xml:space="preserve">De menu’s van laatste 2 maanden toevoegen </w:t>
      </w:r>
    </w:p>
    <w:p w14:paraId="47E0CFEF" w14:textId="71244847" w:rsidR="008647E6" w:rsidRPr="00B27F9D" w:rsidRDefault="008647E6" w:rsidP="00F15077">
      <w:pPr>
        <w:pStyle w:val="Style3"/>
        <w:numPr>
          <w:ilvl w:val="0"/>
          <w:numId w:val="4"/>
        </w:numPr>
        <w:rPr>
          <w:b w:val="0"/>
          <w:bCs w:val="0"/>
          <w:sz w:val="24"/>
          <w:szCs w:val="24"/>
        </w:rPr>
      </w:pPr>
      <w:r w:rsidRPr="00B27F9D">
        <w:rPr>
          <w:b w:val="0"/>
          <w:bCs w:val="0"/>
          <w:color w:val="00000A"/>
          <w:sz w:val="24"/>
        </w:rPr>
        <w:t>Indien deelname aan Donderdag Veggiedag: ondertekend charter toevoegen</w:t>
      </w:r>
    </w:p>
    <w:p w14:paraId="1E1CE421" w14:textId="12AD3DB5" w:rsidR="00003562" w:rsidRPr="00B27F9D" w:rsidRDefault="00A01EAC"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63"/>
    </w:p>
    <w:p w14:paraId="26757FF8" w14:textId="09112932" w:rsidR="00003562" w:rsidRPr="00B27F9D" w:rsidRDefault="00A01EAC">
      <w:pPr>
        <w:pStyle w:val="TextBody"/>
        <w:rPr>
          <w:rFonts w:cs="Arial"/>
        </w:rPr>
      </w:pPr>
      <w:r w:rsidRPr="00B27F9D">
        <w:rPr>
          <w:rFonts w:cs="Arial"/>
          <w:color w:val="00000A"/>
        </w:rPr>
        <w:t>Om</w:t>
      </w:r>
      <w:r w:rsidR="00DF6334" w:rsidRPr="00B27F9D">
        <w:rPr>
          <w:rFonts w:cs="Arial"/>
          <w:color w:val="00000A"/>
        </w:rPr>
        <w:t xml:space="preserve"> alternatieven</w:t>
      </w:r>
      <w:r w:rsidRPr="00B27F9D">
        <w:rPr>
          <w:rFonts w:cs="Arial"/>
          <w:color w:val="00000A"/>
        </w:rPr>
        <w:t xml:space="preserve"> te ontwikkelen</w:t>
      </w:r>
      <w:r w:rsidR="00DF6334" w:rsidRPr="00B27F9D">
        <w:rPr>
          <w:rFonts w:cs="Arial"/>
          <w:color w:val="00000A"/>
        </w:rPr>
        <w:t xml:space="preserve">: </w:t>
      </w:r>
    </w:p>
    <w:p w14:paraId="04BB1EB2" w14:textId="2C0B16A2" w:rsidR="00003562" w:rsidRPr="00B27F9D" w:rsidRDefault="00DF6334" w:rsidP="00927097">
      <w:pPr>
        <w:pStyle w:val="TextBody"/>
        <w:numPr>
          <w:ilvl w:val="0"/>
          <w:numId w:val="31"/>
        </w:numPr>
        <w:ind w:left="357" w:hanging="357"/>
        <w:rPr>
          <w:rFonts w:cs="Arial"/>
        </w:rPr>
      </w:pPr>
      <w:r w:rsidRPr="00B27F9D">
        <w:rPr>
          <w:rFonts w:cs="Arial"/>
        </w:rPr>
        <w:t xml:space="preserve">Raadpleeg de </w:t>
      </w:r>
      <w:hyperlink r:id="rId17" w:history="1">
        <w:r w:rsidRPr="00B27F9D">
          <w:rPr>
            <w:rStyle w:val="Lienhypertexte"/>
            <w:rFonts w:cs="Arial"/>
          </w:rPr>
          <w:t>gids van EVA</w:t>
        </w:r>
      </w:hyperlink>
      <w:r w:rsidRPr="00B27F9D">
        <w:rPr>
          <w:rFonts w:cs="Arial"/>
          <w:color w:val="00000A"/>
        </w:rPr>
        <w:t xml:space="preserve"> </w:t>
      </w:r>
    </w:p>
    <w:p w14:paraId="24405CE1" w14:textId="2496FCE2" w:rsidR="00212937" w:rsidRPr="00B27F9D" w:rsidRDefault="00DF6334" w:rsidP="00927097">
      <w:pPr>
        <w:pStyle w:val="TextBody"/>
        <w:numPr>
          <w:ilvl w:val="0"/>
          <w:numId w:val="31"/>
        </w:numPr>
        <w:ind w:left="357" w:hanging="357"/>
        <w:rPr>
          <w:rFonts w:cs="Arial"/>
        </w:rPr>
      </w:pPr>
      <w:r w:rsidRPr="00B27F9D">
        <w:rPr>
          <w:rFonts w:cs="Arial"/>
        </w:rPr>
        <w:t xml:space="preserve">Volg de </w:t>
      </w:r>
      <w:hyperlink r:id="rId18" w:history="1">
        <w:r w:rsidRPr="00B27F9D">
          <w:rPr>
            <w:rStyle w:val="Lienhypertexte"/>
            <w:rFonts w:cs="Arial"/>
          </w:rPr>
          <w:t>opleidingen voor duurzame kantines van Leefmilieu Brussel</w:t>
        </w:r>
      </w:hyperlink>
      <w:r w:rsidRPr="00B27F9D">
        <w:rPr>
          <w:rFonts w:cs="Arial"/>
          <w:color w:val="00000A"/>
        </w:rPr>
        <w:t xml:space="preserve"> (</w:t>
      </w:r>
      <w:r w:rsidR="00A01EAC" w:rsidRPr="00B27F9D">
        <w:rPr>
          <w:rFonts w:cs="Arial"/>
          <w:color w:val="00000A"/>
        </w:rPr>
        <w:t xml:space="preserve">met o.a. </w:t>
      </w:r>
      <w:r w:rsidRPr="00B27F9D">
        <w:rPr>
          <w:rFonts w:cs="Arial"/>
          <w:color w:val="00000A"/>
        </w:rPr>
        <w:t xml:space="preserve">een thematische opleiding rond vegetarische </w:t>
      </w:r>
      <w:r w:rsidR="00A01EAC" w:rsidRPr="00B27F9D">
        <w:rPr>
          <w:rFonts w:cs="Arial"/>
          <w:color w:val="00000A"/>
        </w:rPr>
        <w:t>maaltijden in collectieve keukens</w:t>
      </w:r>
      <w:r w:rsidRPr="00B27F9D">
        <w:rPr>
          <w:rFonts w:cs="Arial"/>
          <w:color w:val="00000A"/>
        </w:rPr>
        <w:t>)</w:t>
      </w:r>
    </w:p>
    <w:p w14:paraId="59411696" w14:textId="4F702691" w:rsidR="00212937" w:rsidRPr="00B27F9D" w:rsidRDefault="00DF6334" w:rsidP="00927097">
      <w:pPr>
        <w:pStyle w:val="TextBody"/>
        <w:numPr>
          <w:ilvl w:val="0"/>
          <w:numId w:val="31"/>
        </w:numPr>
        <w:ind w:left="357" w:hanging="357"/>
      </w:pPr>
      <w:r w:rsidRPr="00B27F9D">
        <w:t xml:space="preserve">Indien u voordien geen vegetarische gerechten aanbood, </w:t>
      </w:r>
      <w:r w:rsidR="00A01EAC" w:rsidRPr="00B27F9D">
        <w:t xml:space="preserve">denk er dan aan uw publiek te sensibiliseren voor </w:t>
      </w:r>
      <w:r w:rsidRPr="00B27F9D">
        <w:t xml:space="preserve">het nieuwe aanbod aan de hand van een </w:t>
      </w:r>
      <w:r w:rsidR="00A01EAC" w:rsidRPr="00B27F9D">
        <w:t xml:space="preserve">positieve en </w:t>
      </w:r>
      <w:r w:rsidRPr="00B27F9D">
        <w:t>efficiënte communicatiecampagne over de impact van vleesconsumptie, de welda</w:t>
      </w:r>
      <w:r w:rsidR="00A01EAC" w:rsidRPr="00B27F9D">
        <w:t>den</w:t>
      </w:r>
      <w:r w:rsidRPr="00B27F9D">
        <w:t xml:space="preserve"> van groenten voor de gezondheid, de eiwitten in peulvruchten, enz.</w:t>
      </w:r>
      <w:r w:rsidR="00A01EAC" w:rsidRPr="00B27F9D">
        <w:rPr>
          <w:rStyle w:val="Lienhypertexte"/>
        </w:rPr>
        <w:t xml:space="preserve"> Aarzel niet, indien dat mogelijk is, gratis degustaties te organiseren.</w:t>
      </w:r>
    </w:p>
    <w:p w14:paraId="52C42B1F" w14:textId="7534BFF2" w:rsidR="00003562" w:rsidRPr="00B27F9D" w:rsidRDefault="004B4350" w:rsidP="00927097">
      <w:pPr>
        <w:pStyle w:val="TextBody"/>
        <w:numPr>
          <w:ilvl w:val="0"/>
          <w:numId w:val="31"/>
        </w:numPr>
        <w:ind w:left="357" w:hanging="357"/>
      </w:pPr>
      <w:r w:rsidRPr="00B27F9D">
        <w:t>Voor een ouder publiek (rusthuizen, ziekenhuizen) is het</w:t>
      </w:r>
      <w:r w:rsidR="00A01EAC" w:rsidRPr="00B27F9D">
        <w:t xml:space="preserve"> ideaal om </w:t>
      </w:r>
      <w:r w:rsidRPr="00B27F9D">
        <w:t xml:space="preserve"> vegetarische gerechten aan te bieden d</w:t>
      </w:r>
      <w:r w:rsidR="004B0195" w:rsidRPr="00B27F9D">
        <w:t>i</w:t>
      </w:r>
      <w:r w:rsidRPr="00B27F9D">
        <w:t>e lijken op gekende gerechten</w:t>
      </w:r>
      <w:r w:rsidR="00A01EAC" w:rsidRPr="00B27F9D">
        <w:t xml:space="preserve"> (</w:t>
      </w:r>
      <w:r w:rsidRPr="00B27F9D">
        <w:t>bv. stoverij op basis van quorn, vol-au-vent op basis van tofu, enz.</w:t>
      </w:r>
      <w:r w:rsidR="00A01EAC" w:rsidRPr="00B27F9D">
        <w:t>).</w:t>
      </w:r>
      <w:r w:rsidRPr="00B27F9D">
        <w:t xml:space="preserve"> Gerechten die er hetzelfde uitzien en vrijwel hetzelfde smaken als de traditionele gerechten worden makkelijker aanvaard. </w:t>
      </w:r>
    </w:p>
    <w:p w14:paraId="17BFEEEC" w14:textId="77777777" w:rsidR="00C57EA8" w:rsidRPr="00B27F9D" w:rsidRDefault="00C57EA8">
      <w:pPr>
        <w:rPr>
          <w:rFonts w:ascii="Arial" w:hAnsi="Arial" w:cs="Arial"/>
          <w:b/>
          <w:color w:val="6EAD93"/>
          <w:sz w:val="29"/>
          <w:szCs w:val="32"/>
        </w:rPr>
      </w:pPr>
      <w:bookmarkStart w:id="64" w:name="__RefHeading__6792_156932800"/>
      <w:bookmarkStart w:id="65" w:name="_Toc503167168"/>
      <w:bookmarkEnd w:id="64"/>
      <w:r w:rsidRPr="00B27F9D">
        <w:rPr>
          <w:rFonts w:cs="Arial"/>
        </w:rPr>
        <w:br w:type="page"/>
      </w:r>
    </w:p>
    <w:p w14:paraId="4AB722E5" w14:textId="719FBA6D" w:rsidR="00003562" w:rsidRPr="00B27F9D" w:rsidRDefault="00DF6334" w:rsidP="00D40A4E">
      <w:pPr>
        <w:pStyle w:val="Style2"/>
        <w:rPr>
          <w:rFonts w:cs="Arial"/>
        </w:rPr>
      </w:pPr>
      <w:bookmarkStart w:id="66" w:name="_Toc97113720"/>
      <w:r w:rsidRPr="00B27F9D">
        <w:rPr>
          <w:rFonts w:cs="Arial"/>
        </w:rPr>
        <w:t>Y.4. Systeem voor het jaarlijks meten van de voedselverspilling</w:t>
      </w:r>
      <w:bookmarkEnd w:id="65"/>
      <w:bookmarkEnd w:id="66"/>
    </w:p>
    <w:p w14:paraId="43D58116" w14:textId="77777777" w:rsidR="00CE599E" w:rsidRPr="00B27F9D" w:rsidRDefault="00CE599E" w:rsidP="00CE599E">
      <w:pPr>
        <w:pStyle w:val="Style3"/>
        <w:rPr>
          <w:sz w:val="24"/>
          <w:szCs w:val="24"/>
        </w:rPr>
      </w:pPr>
      <w:bookmarkStart w:id="67" w:name="__RefHeading__6794_156932800"/>
      <w:bookmarkStart w:id="68" w:name="_Toc503167169"/>
      <w:bookmarkEnd w:id="67"/>
      <w:r w:rsidRPr="00B27F9D">
        <w:rPr>
          <w:sz w:val="24"/>
          <w:szCs w:val="24"/>
        </w:rPr>
        <w:t>Criterium</w:t>
      </w:r>
      <w:bookmarkEnd w:id="68"/>
    </w:p>
    <w:p w14:paraId="70C5F63E" w14:textId="519F3679" w:rsidR="00CE599E" w:rsidRPr="00B27F9D" w:rsidRDefault="00CE599E" w:rsidP="00CE599E">
      <w:pPr>
        <w:pStyle w:val="TextBody"/>
        <w:rPr>
          <w:rFonts w:cs="Arial"/>
        </w:rPr>
      </w:pPr>
      <w:r w:rsidRPr="00B27F9D">
        <w:rPr>
          <w:rFonts w:cs="Arial"/>
        </w:rPr>
        <w:t xml:space="preserve">Er bestaat een systeem voor het jaarlijks meten van de voedselverspilling gedurende </w:t>
      </w:r>
      <w:r w:rsidR="001E458E" w:rsidRPr="00B27F9D">
        <w:rPr>
          <w:rFonts w:cs="Arial"/>
        </w:rPr>
        <w:t xml:space="preserve">minimum </w:t>
      </w:r>
      <w:r w:rsidRPr="00B27F9D">
        <w:rPr>
          <w:rFonts w:cs="Arial"/>
        </w:rPr>
        <w:t>een week</w:t>
      </w:r>
      <w:r w:rsidR="001E458E" w:rsidRPr="00B27F9D">
        <w:rPr>
          <w:rFonts w:cs="Arial"/>
        </w:rPr>
        <w:t xml:space="preserve"> </w:t>
      </w:r>
      <w:r w:rsidR="00A01EAC" w:rsidRPr="00B27F9D">
        <w:rPr>
          <w:rFonts w:cs="Arial"/>
        </w:rPr>
        <w:t xml:space="preserve">die representatief is (in termen van aantal klanten en de samenstelling van de gerechten), </w:t>
      </w:r>
      <w:r w:rsidR="001E458E" w:rsidRPr="00B27F9D">
        <w:rPr>
          <w:rFonts w:cs="Arial"/>
        </w:rPr>
        <w:t>met een analyse van deze metingen en een actieplan om de voedselverspilling te verminderen</w:t>
      </w:r>
      <w:r w:rsidRPr="00B27F9D">
        <w:rPr>
          <w:rFonts w:cs="Arial"/>
        </w:rPr>
        <w:t xml:space="preserve">. </w:t>
      </w:r>
    </w:p>
    <w:p w14:paraId="2B551C80" w14:textId="77777777" w:rsidR="00A01EAC" w:rsidRPr="00B27F9D" w:rsidRDefault="00A01EAC" w:rsidP="00A01EAC">
      <w:pPr>
        <w:pStyle w:val="Style3"/>
        <w:rPr>
          <w:sz w:val="24"/>
          <w:szCs w:val="24"/>
          <w:lang w:val="nl-NL"/>
        </w:rPr>
      </w:pPr>
      <w:r w:rsidRPr="00B27F9D">
        <w:rPr>
          <w:sz w:val="24"/>
          <w:szCs w:val="24"/>
          <w:lang w:val="nl-NL"/>
        </w:rPr>
        <w:t>Toepasbaarheid</w:t>
      </w:r>
    </w:p>
    <w:p w14:paraId="40B5DB8C" w14:textId="1C8478EC" w:rsidR="00CE599E" w:rsidRPr="00B27F9D" w:rsidRDefault="00A01EAC" w:rsidP="00CE599E">
      <w:pPr>
        <w:pStyle w:val="TextBody"/>
        <w:rPr>
          <w:rFonts w:cs="Arial"/>
        </w:rPr>
      </w:pPr>
      <w:r w:rsidRPr="00B27F9D">
        <w:rPr>
          <w:bCs/>
          <w:lang w:val="nl-NL"/>
        </w:rPr>
        <w:t>Dit criterium is van toepassing op alle kantines.</w:t>
      </w:r>
    </w:p>
    <w:p w14:paraId="1BB461AE" w14:textId="77777777" w:rsidR="00CE599E" w:rsidRPr="00B27F9D" w:rsidRDefault="00CE599E" w:rsidP="00CE599E">
      <w:pPr>
        <w:pStyle w:val="Style3"/>
        <w:rPr>
          <w:sz w:val="24"/>
          <w:szCs w:val="24"/>
        </w:rPr>
      </w:pPr>
      <w:bookmarkStart w:id="69" w:name="_Toc503167171"/>
      <w:r w:rsidRPr="00B27F9D">
        <w:rPr>
          <w:sz w:val="24"/>
          <w:szCs w:val="24"/>
        </w:rPr>
        <w:t>Interpretatie van het criterium</w:t>
      </w:r>
      <w:bookmarkEnd w:id="69"/>
    </w:p>
    <w:p w14:paraId="7213FF30" w14:textId="2C0C881F" w:rsidR="00CE599E" w:rsidRPr="00B27F9D" w:rsidRDefault="00CE599E" w:rsidP="00CE599E">
      <w:pPr>
        <w:pStyle w:val="TextBody"/>
        <w:rPr>
          <w:rFonts w:cs="Arial"/>
        </w:rPr>
      </w:pPr>
      <w:r w:rsidRPr="00B27F9D">
        <w:rPr>
          <w:rFonts w:cs="Arial"/>
        </w:rPr>
        <w:t xml:space="preserve">De voedselverspilling kan worden gemeten door wegingen of een visuele beoordeling waarvan de werkwijze duidelijk moet worden omschreven. </w:t>
      </w:r>
      <w:r w:rsidR="00A01EAC" w:rsidRPr="00B27F9D">
        <w:rPr>
          <w:rFonts w:cs="Arial"/>
        </w:rPr>
        <w:t>De metingen vinden plaats gedurende een week.</w:t>
      </w:r>
    </w:p>
    <w:p w14:paraId="0431D05F" w14:textId="1FB15FB5" w:rsidR="00CE599E" w:rsidRPr="00B27F9D" w:rsidRDefault="00CE599E" w:rsidP="00CE599E">
      <w:pPr>
        <w:pStyle w:val="TextBody"/>
        <w:rPr>
          <w:rFonts w:cs="Arial"/>
        </w:rPr>
      </w:pPr>
      <w:r w:rsidRPr="00B27F9D">
        <w:rPr>
          <w:rFonts w:cs="Arial"/>
        </w:rPr>
        <w:t xml:space="preserve">De resultaten moeten worden opgetekend in een tabel die bij het dossier wordt gevoegd en het meetsysteem moet in detail worden beschreven in het dossier. </w:t>
      </w:r>
    </w:p>
    <w:p w14:paraId="44B99899" w14:textId="08DF3B66" w:rsidR="002F4564" w:rsidRPr="00B27F9D" w:rsidRDefault="002F4564" w:rsidP="00CE599E">
      <w:pPr>
        <w:pStyle w:val="TextBody"/>
        <w:rPr>
          <w:rFonts w:cs="Arial"/>
          <w:lang w:val="nl-NL"/>
        </w:rPr>
      </w:pPr>
      <w:r w:rsidRPr="00B27F9D">
        <w:rPr>
          <w:rFonts w:cs="Arial"/>
        </w:rPr>
        <w:t>De metingen moeten worden geanalyseerd en een actieplan moet worden opgesteld op basis hiervan zodat de voedselverspilling kan worden verminderd.</w:t>
      </w:r>
      <w:r w:rsidR="009C4C75" w:rsidRPr="00B27F9D">
        <w:rPr>
          <w:rFonts w:cs="Arial"/>
        </w:rPr>
        <w:t xml:space="preserve"> </w:t>
      </w:r>
      <w:r w:rsidR="009C4C75" w:rsidRPr="00B27F9D">
        <w:rPr>
          <w:rFonts w:cs="Arial"/>
          <w:lang w:val="nl-NL"/>
        </w:rPr>
        <w:t>De acties moeten voortvloeien uit de vaststellingen gedaan tijdens de analyse van de verspilling (groenten die systematisch blijven liggen, te grote portie vlees, enz.) en moeten duidelijke doelstellingen bevatten.</w:t>
      </w:r>
    </w:p>
    <w:p w14:paraId="535AF087" w14:textId="056C3E3D" w:rsidR="00F432FD" w:rsidRPr="00B27F9D" w:rsidRDefault="009C4C75" w:rsidP="00D3781C">
      <w:pPr>
        <w:rPr>
          <w:lang w:val="nl-NL"/>
        </w:rPr>
      </w:pPr>
      <w:r w:rsidRPr="00B27F9D">
        <w:rPr>
          <w:rFonts w:ascii="Arial" w:hAnsi="Arial" w:cs="Arial"/>
          <w:lang w:val="nl-NL"/>
        </w:rPr>
        <w:t xml:space="preserve">Het meten van de voedselverspilling moet </w:t>
      </w:r>
      <w:r w:rsidRPr="00B27F9D">
        <w:rPr>
          <w:rFonts w:ascii="Arial" w:hAnsi="Arial" w:cs="Arial"/>
          <w:b/>
          <w:bCs/>
          <w:lang w:val="nl-NL"/>
        </w:rPr>
        <w:t>2 posten</w:t>
      </w:r>
      <w:r w:rsidRPr="00B27F9D">
        <w:rPr>
          <w:rFonts w:ascii="Arial" w:hAnsi="Arial" w:cs="Arial"/>
          <w:lang w:val="nl-NL"/>
        </w:rPr>
        <w:t xml:space="preserve"> omvatten</w:t>
      </w:r>
      <w:r w:rsidR="00F432FD" w:rsidRPr="00B27F9D">
        <w:rPr>
          <w:rFonts w:ascii="Arial" w:hAnsi="Arial" w:cs="Arial"/>
          <w:lang w:val="nl-NL"/>
        </w:rPr>
        <w:t xml:space="preserve">: </w:t>
      </w:r>
      <w:r w:rsidR="0046104B" w:rsidRPr="00B27F9D">
        <w:rPr>
          <w:rFonts w:ascii="Arial" w:hAnsi="Arial" w:cs="Arial"/>
          <w:lang w:val="nl-NL"/>
        </w:rPr>
        <w:t>d</w:t>
      </w:r>
      <w:r w:rsidRPr="00B27F9D">
        <w:rPr>
          <w:rFonts w:ascii="Arial" w:hAnsi="Arial" w:cs="Arial"/>
          <w:lang w:val="nl-NL"/>
        </w:rPr>
        <w:t xml:space="preserve">e verspilling als gevolg van niet-geserveerde maaltijden </w:t>
      </w:r>
      <w:r w:rsidR="0046104B" w:rsidRPr="00B27F9D">
        <w:rPr>
          <w:rFonts w:ascii="Arial" w:hAnsi="Arial" w:cs="Arial"/>
          <w:b/>
          <w:bCs/>
          <w:lang w:val="nl-NL"/>
        </w:rPr>
        <w:t>EN</w:t>
      </w:r>
      <w:r w:rsidR="0046104B" w:rsidRPr="00B27F9D">
        <w:rPr>
          <w:rFonts w:ascii="Arial" w:hAnsi="Arial" w:cs="Arial"/>
          <w:lang w:val="nl-NL"/>
        </w:rPr>
        <w:t xml:space="preserve"> d</w:t>
      </w:r>
      <w:r w:rsidRPr="00B27F9D">
        <w:rPr>
          <w:rFonts w:ascii="Arial" w:hAnsi="Arial" w:cs="Arial"/>
          <w:lang w:val="nl-NL"/>
        </w:rPr>
        <w:t>e verspilling als gevolg van de resten op de borden</w:t>
      </w:r>
      <w:r w:rsidR="0046104B" w:rsidRPr="00B27F9D">
        <w:rPr>
          <w:rFonts w:ascii="Arial" w:hAnsi="Arial" w:cs="Arial"/>
          <w:lang w:val="nl-NL"/>
        </w:rPr>
        <w:t>.</w:t>
      </w:r>
    </w:p>
    <w:p w14:paraId="5C4CDDF4" w14:textId="77777777" w:rsidR="00A01EAC" w:rsidRPr="00B27F9D" w:rsidRDefault="00A01EAC" w:rsidP="00A01EAC">
      <w:pPr>
        <w:pStyle w:val="Style3"/>
        <w:rPr>
          <w:sz w:val="24"/>
          <w:szCs w:val="24"/>
        </w:rPr>
      </w:pPr>
      <w:r w:rsidRPr="00B27F9D">
        <w:rPr>
          <w:sz w:val="24"/>
          <w:szCs w:val="24"/>
        </w:rPr>
        <w:t>Te verstrekken bewijs</w:t>
      </w:r>
    </w:p>
    <w:p w14:paraId="53861381" w14:textId="72B1783F" w:rsidR="005B1BB8" w:rsidRPr="00B27F9D" w:rsidRDefault="00A01EAC" w:rsidP="00D3781C">
      <w:pPr>
        <w:pStyle w:val="TextBody"/>
      </w:pPr>
      <w:r w:rsidRPr="00B27F9D">
        <w:t xml:space="preserve">Een foto/kopie van het meetsysteem en een tabel met de cijfers toevoegen alsook de analyse en het actieplan. </w:t>
      </w:r>
    </w:p>
    <w:p w14:paraId="157B5E6C" w14:textId="249C5552" w:rsidR="005B1BB8" w:rsidRPr="00B27F9D" w:rsidRDefault="005B1BB8" w:rsidP="00D3781C">
      <w:pPr>
        <w:pStyle w:val="TextBody"/>
      </w:pPr>
      <w:r w:rsidRPr="00B27F9D">
        <w:t>U</w:t>
      </w:r>
      <w:r w:rsidR="00A01EAC" w:rsidRPr="00B27F9D">
        <w:t xml:space="preserve"> vindt een voorbeeldtabel </w:t>
      </w:r>
      <w:r w:rsidRPr="00B27F9D">
        <w:t>als</w:t>
      </w:r>
      <w:r w:rsidR="00A01EAC" w:rsidRPr="00B27F9D">
        <w:t xml:space="preserve"> bijlage.</w:t>
      </w:r>
    </w:p>
    <w:p w14:paraId="37A001DF" w14:textId="157E1753" w:rsidR="00CE599E" w:rsidRPr="00B27F9D" w:rsidRDefault="005B1BB8" w:rsidP="00CE599E">
      <w:pPr>
        <w:spacing w:after="0" w:line="240" w:lineRule="auto"/>
        <w:rPr>
          <w:rFonts w:ascii="Arial" w:hAnsi="Arial" w:cs="Arial"/>
          <w:b/>
          <w:lang w:val="nl-NL"/>
        </w:rPr>
      </w:pPr>
      <w:r w:rsidRPr="00B27F9D">
        <w:rPr>
          <w:rFonts w:ascii="Arial" w:hAnsi="Arial" w:cs="Arial"/>
          <w:b/>
          <w:lang w:val="nl-NL"/>
        </w:rPr>
        <w:t>A</w:t>
      </w:r>
      <w:r w:rsidR="00CE599E" w:rsidRPr="00B27F9D">
        <w:rPr>
          <w:rFonts w:ascii="Arial" w:hAnsi="Arial" w:cs="Arial"/>
          <w:b/>
          <w:lang w:val="nl-NL"/>
        </w:rPr>
        <w:t>dvies</w:t>
      </w:r>
      <w:r w:rsidRPr="00B27F9D">
        <w:rPr>
          <w:rFonts w:ascii="Arial" w:hAnsi="Arial" w:cs="Arial"/>
          <w:b/>
          <w:lang w:val="nl-NL"/>
        </w:rPr>
        <w:t xml:space="preserve"> en hulpmiddelen</w:t>
      </w:r>
    </w:p>
    <w:p w14:paraId="061EAC42" w14:textId="77777777" w:rsidR="00B47BF1" w:rsidRPr="00B27F9D" w:rsidRDefault="00B47BF1" w:rsidP="00CE599E">
      <w:pPr>
        <w:spacing w:after="0" w:line="240" w:lineRule="auto"/>
        <w:rPr>
          <w:rFonts w:ascii="Arial" w:hAnsi="Arial" w:cs="Arial"/>
          <w:b/>
          <w:bCs/>
          <w:color w:val="000000"/>
          <w:lang w:val="nl-NL"/>
        </w:rPr>
      </w:pPr>
    </w:p>
    <w:p w14:paraId="04AD8DC5" w14:textId="47CE7DD9" w:rsidR="0095337E" w:rsidRPr="00B27F9D" w:rsidRDefault="0095337E" w:rsidP="00D3781C">
      <w:pPr>
        <w:pStyle w:val="TextBody"/>
        <w:rPr>
          <w:lang w:val="nl-NL"/>
        </w:rPr>
      </w:pPr>
      <w:r w:rsidRPr="00B27F9D">
        <w:rPr>
          <w:lang w:val="nl-NL"/>
        </w:rPr>
        <w:t xml:space="preserve">Voor productiegerelateerd afval (niet-opgediende maaltijden) is het ideaal zetmeelhoudende voedingsmiddelen, eiwitten en groenten te scheiden om precies te kunnen inschatten wat het meest wordt verspild. </w:t>
      </w:r>
    </w:p>
    <w:p w14:paraId="64C40B31" w14:textId="2ED1FF11" w:rsidR="00CA0A54" w:rsidRPr="00B27F9D" w:rsidRDefault="0095337E" w:rsidP="00D3781C">
      <w:pPr>
        <w:pStyle w:val="TextBody"/>
        <w:rPr>
          <w:lang w:val="nl-NL"/>
        </w:rPr>
      </w:pPr>
      <w:r w:rsidRPr="00B27F9D">
        <w:rPr>
          <w:lang w:val="nl-NL"/>
        </w:rPr>
        <w:t>Voor afval afkomstig van voedselresten op het bord</w:t>
      </w:r>
      <w:r w:rsidR="006D643B" w:rsidRPr="00B27F9D">
        <w:rPr>
          <w:lang w:val="nl-NL"/>
        </w:rPr>
        <w:t>:</w:t>
      </w:r>
      <w:r w:rsidR="00CA0A54" w:rsidRPr="00B27F9D">
        <w:rPr>
          <w:lang w:val="nl-NL"/>
        </w:rPr>
        <w:t xml:space="preserve"> </w:t>
      </w:r>
      <w:r w:rsidR="00CA0A54" w:rsidRPr="00B27F9D">
        <w:t>n</w:t>
      </w:r>
      <w:r w:rsidR="005B1BB8" w:rsidRPr="00B27F9D">
        <w:t>oteer van wat overblijft</w:t>
      </w:r>
      <w:r w:rsidR="006D643B" w:rsidRPr="00B27F9D">
        <w:t>,</w:t>
      </w:r>
      <w:r w:rsidR="005B1BB8" w:rsidRPr="00B27F9D">
        <w:t xml:space="preserve"> ook welke 3 ingrediënten het meest worden weggegooid (bv.: salades, saus, frieten, enz.)</w:t>
      </w:r>
    </w:p>
    <w:p w14:paraId="703D814E" w14:textId="4086A298" w:rsidR="005B1BB8" w:rsidRPr="00B27F9D" w:rsidRDefault="005B1BB8" w:rsidP="00D3781C">
      <w:pPr>
        <w:pStyle w:val="TextBody"/>
      </w:pPr>
      <w:r w:rsidRPr="00B27F9D">
        <w:t>Niet-voedingsafval (type boterpotje, plastic verpakking, serviettes, enz.) en voedingsafval dat niet het gevolg van voedselverspilling is zoals groenteschillen moeten uit de metingen worden gehouden.</w:t>
      </w:r>
    </w:p>
    <w:p w14:paraId="6640F08E" w14:textId="7CB40EF4" w:rsidR="00CE599E" w:rsidRPr="00B27F9D" w:rsidRDefault="006C068A" w:rsidP="00556A06">
      <w:pPr>
        <w:pStyle w:val="TextBody"/>
        <w:numPr>
          <w:ilvl w:val="0"/>
          <w:numId w:val="29"/>
        </w:numPr>
        <w:spacing w:after="0"/>
        <w:rPr>
          <w:rFonts w:cs="Arial"/>
        </w:rPr>
      </w:pPr>
      <w:r w:rsidRPr="00B27F9D">
        <w:rPr>
          <w:rFonts w:cs="Arial"/>
        </w:rPr>
        <w:t>Calculators en gids</w:t>
      </w:r>
      <w:r w:rsidR="00CF3BD7" w:rsidRPr="00B27F9D">
        <w:rPr>
          <w:rFonts w:cs="Arial"/>
        </w:rPr>
        <w:t xml:space="preserve">: </w:t>
      </w:r>
      <w:r w:rsidRPr="00B27F9D">
        <w:rPr>
          <w:rFonts w:cs="Arial"/>
        </w:rPr>
        <w:t>r</w:t>
      </w:r>
      <w:r w:rsidR="00CE599E" w:rsidRPr="00B27F9D">
        <w:rPr>
          <w:rFonts w:cs="Arial"/>
        </w:rPr>
        <w:t xml:space="preserve">aadpleeg </w:t>
      </w:r>
      <w:r w:rsidR="005B1BB8" w:rsidRPr="00B27F9D">
        <w:rPr>
          <w:rFonts w:cs="Arial"/>
        </w:rPr>
        <w:t xml:space="preserve">op de website van Leefmilieu Brussel </w:t>
      </w:r>
      <w:r w:rsidR="00CE599E" w:rsidRPr="00B27F9D">
        <w:rPr>
          <w:rFonts w:cs="Arial"/>
        </w:rPr>
        <w:t xml:space="preserve">de </w:t>
      </w:r>
      <w:hyperlink r:id="rId19" w:history="1">
        <w:r w:rsidR="00F15077" w:rsidRPr="00B27F9D">
          <w:rPr>
            <w:rStyle w:val="Lienhypertexte"/>
            <w:rFonts w:cs="Arial"/>
          </w:rPr>
          <w:t>beheertools</w:t>
        </w:r>
      </w:hyperlink>
      <w:r w:rsidRPr="00B27F9D">
        <w:rPr>
          <w:rStyle w:val="Lienhypertexte"/>
          <w:rFonts w:cs="Arial"/>
          <w:lang w:val="nl-NL"/>
        </w:rPr>
        <w:t>.</w:t>
      </w:r>
      <w:r w:rsidR="00CF3BD7" w:rsidRPr="00B27F9D">
        <w:rPr>
          <w:rStyle w:val="Lienhypertexte"/>
          <w:rFonts w:cs="Arial"/>
        </w:rPr>
        <w:t xml:space="preserve"> </w:t>
      </w:r>
      <w:r w:rsidRPr="00B27F9D">
        <w:rPr>
          <w:rFonts w:cs="Arial"/>
        </w:rPr>
        <w:t>U vindt er een gids over voedselverspilling en calculators.</w:t>
      </w:r>
    </w:p>
    <w:p w14:paraId="273B0BC4" w14:textId="2ED00213" w:rsidR="008F3ABE" w:rsidRPr="00B27F9D" w:rsidRDefault="006C068A" w:rsidP="00A76124">
      <w:pPr>
        <w:pStyle w:val="TextBody"/>
        <w:numPr>
          <w:ilvl w:val="0"/>
          <w:numId w:val="29"/>
        </w:numPr>
        <w:spacing w:after="0"/>
        <w:rPr>
          <w:rFonts w:cs="Arial"/>
        </w:rPr>
      </w:pPr>
      <w:r w:rsidRPr="00B27F9D">
        <w:rPr>
          <w:rFonts w:cs="Arial"/>
        </w:rPr>
        <w:t>Beoordelingstool van de duurzaamheid: r</w:t>
      </w:r>
      <w:r w:rsidR="005B1BB8" w:rsidRPr="00B27F9D">
        <w:rPr>
          <w:rFonts w:cs="Arial"/>
        </w:rPr>
        <w:t>aadpleeg de t</w:t>
      </w:r>
      <w:r w:rsidR="00CE599E" w:rsidRPr="00B27F9D">
        <w:rPr>
          <w:rFonts w:cs="Arial"/>
        </w:rPr>
        <w:t xml:space="preserve">ool voor </w:t>
      </w:r>
      <w:r w:rsidR="005B1BB8" w:rsidRPr="00B27F9D">
        <w:rPr>
          <w:rFonts w:cs="Arial"/>
        </w:rPr>
        <w:t xml:space="preserve">de </w:t>
      </w:r>
      <w:hyperlink r:id="rId20" w:history="1">
        <w:r w:rsidR="00CE599E" w:rsidRPr="00B27F9D">
          <w:rPr>
            <w:rStyle w:val="Lienhypertexte"/>
            <w:rFonts w:cs="Arial"/>
          </w:rPr>
          <w:t>beoordeling van de duurzaamheid</w:t>
        </w:r>
      </w:hyperlink>
      <w:r w:rsidR="005B1BB8" w:rsidRPr="00B27F9D">
        <w:rPr>
          <w:rFonts w:cs="Arial"/>
        </w:rPr>
        <w:t xml:space="preserve"> van uw kantine</w:t>
      </w:r>
      <w:r w:rsidR="008F3ABE" w:rsidRPr="00B27F9D">
        <w:rPr>
          <w:rFonts w:cs="Arial"/>
        </w:rPr>
        <w:t>. Die bevat een tab waarmee u de voedselverspilling in uw kantine kunt evalueren</w:t>
      </w:r>
    </w:p>
    <w:p w14:paraId="566FDA03" w14:textId="73438799" w:rsidR="008F3ABE" w:rsidRPr="00B27F9D" w:rsidRDefault="008F3ABE" w:rsidP="00A76124">
      <w:pPr>
        <w:pStyle w:val="TextBody"/>
        <w:numPr>
          <w:ilvl w:val="0"/>
          <w:numId w:val="29"/>
        </w:numPr>
        <w:spacing w:after="0"/>
        <w:rPr>
          <w:rFonts w:cs="Arial"/>
        </w:rPr>
      </w:pPr>
      <w:r w:rsidRPr="00B27F9D">
        <w:rPr>
          <w:rFonts w:cs="Arial"/>
        </w:rPr>
        <w:t xml:space="preserve">Gebruik de </w:t>
      </w:r>
      <w:hyperlink r:id="rId21">
        <w:r w:rsidRPr="00B27F9D">
          <w:rPr>
            <w:rFonts w:cs="Arial"/>
          </w:rPr>
          <w:t xml:space="preserve">calculator van </w:t>
        </w:r>
      </w:hyperlink>
      <w:hyperlink r:id="rId22" w:history="1">
        <w:r w:rsidRPr="00B27F9D">
          <w:rPr>
            <w:rStyle w:val="Lienhypertexte"/>
            <w:rFonts w:cs="Arial"/>
          </w:rPr>
          <w:t>Foodwin </w:t>
        </w:r>
      </w:hyperlink>
    </w:p>
    <w:p w14:paraId="0A494719" w14:textId="3DE958D3" w:rsidR="008F3ABE" w:rsidRPr="00B27F9D" w:rsidRDefault="00EF7179" w:rsidP="008F3ABE">
      <w:pPr>
        <w:pStyle w:val="Paragraphedeliste"/>
        <w:numPr>
          <w:ilvl w:val="0"/>
          <w:numId w:val="29"/>
        </w:numPr>
        <w:rPr>
          <w:rFonts w:ascii="Arial" w:hAnsi="Arial" w:cs="Arial"/>
          <w:lang w:val="nl-NL"/>
        </w:rPr>
      </w:pPr>
      <w:r w:rsidRPr="00B27F9D">
        <w:rPr>
          <w:rFonts w:ascii="Arial" w:hAnsi="Arial" w:cs="Arial"/>
          <w:lang w:val="nl-NL"/>
        </w:rPr>
        <w:t>Maak gebruik van de meetdocumenten van de voedselverspilling als bijlage bij dit vademe</w:t>
      </w:r>
      <w:r w:rsidR="008F3ABE" w:rsidRPr="00B27F9D">
        <w:rPr>
          <w:rFonts w:ascii="Arial" w:hAnsi="Arial" w:cs="Arial"/>
          <w:lang w:val="nl-NL"/>
        </w:rPr>
        <w:t>cum</w:t>
      </w:r>
      <w:r w:rsidRPr="00B27F9D">
        <w:rPr>
          <w:rFonts w:ascii="Arial" w:hAnsi="Arial" w:cs="Arial"/>
          <w:lang w:val="nl-NL"/>
        </w:rPr>
        <w:t xml:space="preserve"> en pas ze aan</w:t>
      </w:r>
      <w:r w:rsidR="008F3ABE" w:rsidRPr="00B27F9D">
        <w:rPr>
          <w:rFonts w:ascii="Arial" w:hAnsi="Arial" w:cs="Arial"/>
          <w:lang w:val="nl-NL"/>
        </w:rPr>
        <w:t xml:space="preserve">. </w:t>
      </w:r>
      <w:r w:rsidRPr="00B27F9D">
        <w:rPr>
          <w:rFonts w:ascii="Arial" w:hAnsi="Arial" w:cs="Arial"/>
          <w:lang w:val="nl-NL"/>
        </w:rPr>
        <w:t xml:space="preserve">U kunt hulp vragen aan de </w:t>
      </w:r>
      <w:hyperlink r:id="rId23" w:history="1">
        <w:r w:rsidR="008F3ABE" w:rsidRPr="00B27F9D">
          <w:rPr>
            <w:rStyle w:val="Lienhypertexte"/>
            <w:rFonts w:cs="Arial"/>
            <w:lang w:val="nl-NL"/>
          </w:rPr>
          <w:t>Helpdesk</w:t>
        </w:r>
      </w:hyperlink>
      <w:r w:rsidR="008F3ABE" w:rsidRPr="00B27F9D">
        <w:rPr>
          <w:rFonts w:ascii="Arial" w:hAnsi="Arial" w:cs="Arial"/>
          <w:lang w:val="nl-NL"/>
        </w:rPr>
        <w:t xml:space="preserve"> </w:t>
      </w:r>
      <w:r w:rsidRPr="00B27F9D">
        <w:rPr>
          <w:rFonts w:ascii="Arial" w:hAnsi="Arial" w:cs="Arial"/>
          <w:lang w:val="nl-NL"/>
        </w:rPr>
        <w:t>of uw begeleider om ze toe te lichten</w:t>
      </w:r>
      <w:r w:rsidR="008F3ABE" w:rsidRPr="00B27F9D">
        <w:rPr>
          <w:rFonts w:ascii="Arial" w:hAnsi="Arial" w:cs="Arial"/>
          <w:lang w:val="nl-NL"/>
        </w:rPr>
        <w:t>.</w:t>
      </w:r>
    </w:p>
    <w:p w14:paraId="34E1FFEB" w14:textId="23D309DB" w:rsidR="00CE599E" w:rsidRPr="00B27F9D" w:rsidRDefault="00CE599E" w:rsidP="00CE599E">
      <w:pPr>
        <w:pStyle w:val="TextBody"/>
        <w:rPr>
          <w:rFonts w:cs="Arial"/>
          <w:lang w:val="nl-NL"/>
        </w:rPr>
      </w:pPr>
      <w:r w:rsidRPr="00B27F9D">
        <w:rPr>
          <w:rFonts w:cs="Arial"/>
          <w:lang w:val="nl-NL"/>
        </w:rPr>
        <w:t xml:space="preserve"> </w:t>
      </w:r>
    </w:p>
    <w:p w14:paraId="5B748325" w14:textId="77777777" w:rsidR="004F2F52" w:rsidRPr="00B27F9D" w:rsidRDefault="004F2F52">
      <w:pPr>
        <w:rPr>
          <w:rFonts w:ascii="Arial" w:hAnsi="Arial" w:cs="Arial"/>
          <w:b/>
          <w:color w:val="6EAD93"/>
          <w:sz w:val="28"/>
          <w:szCs w:val="28"/>
        </w:rPr>
      </w:pPr>
      <w:bookmarkStart w:id="70" w:name="__RefHeading__6798_156932800"/>
      <w:bookmarkStart w:id="71" w:name="__RefHeading__6800_156932800"/>
      <w:bookmarkStart w:id="72" w:name="_Toc503167172"/>
      <w:bookmarkEnd w:id="70"/>
      <w:bookmarkEnd w:id="71"/>
      <w:r w:rsidRPr="00B27F9D">
        <w:rPr>
          <w:rFonts w:ascii="Arial" w:hAnsi="Arial" w:cs="Arial"/>
          <w:b/>
          <w:color w:val="6EAD93"/>
          <w:sz w:val="28"/>
          <w:szCs w:val="28"/>
        </w:rPr>
        <w:br w:type="page"/>
      </w:r>
    </w:p>
    <w:p w14:paraId="7ECBBDFC" w14:textId="251CC313" w:rsidR="00003562" w:rsidRPr="00B27F9D" w:rsidRDefault="00DF6334" w:rsidP="00E86E1B">
      <w:pPr>
        <w:spacing w:after="0" w:line="240" w:lineRule="auto"/>
        <w:rPr>
          <w:rFonts w:ascii="Arial" w:hAnsi="Arial" w:cs="Arial"/>
          <w:b/>
          <w:color w:val="6EAD93"/>
          <w:sz w:val="28"/>
          <w:szCs w:val="28"/>
        </w:rPr>
      </w:pPr>
      <w:r w:rsidRPr="00B27F9D">
        <w:rPr>
          <w:rFonts w:ascii="Arial" w:hAnsi="Arial" w:cs="Arial"/>
          <w:b/>
          <w:color w:val="6EAD93"/>
          <w:sz w:val="28"/>
          <w:szCs w:val="28"/>
        </w:rPr>
        <w:t>Y.5. Evenwichtig bord</w:t>
      </w:r>
      <w:bookmarkEnd w:id="72"/>
    </w:p>
    <w:p w14:paraId="694458BE" w14:textId="77777777" w:rsidR="00003562" w:rsidRPr="00B27F9D" w:rsidRDefault="00DF6334" w:rsidP="00D40A4E">
      <w:pPr>
        <w:pStyle w:val="Style3"/>
        <w:rPr>
          <w:sz w:val="24"/>
          <w:szCs w:val="24"/>
        </w:rPr>
      </w:pPr>
      <w:bookmarkStart w:id="73" w:name="__RefHeading__6802_156932800"/>
      <w:bookmarkStart w:id="74" w:name="_Toc503167173"/>
      <w:bookmarkEnd w:id="73"/>
      <w:r w:rsidRPr="00B27F9D">
        <w:rPr>
          <w:sz w:val="24"/>
          <w:szCs w:val="24"/>
        </w:rPr>
        <w:t>Criterium</w:t>
      </w:r>
      <w:bookmarkEnd w:id="74"/>
    </w:p>
    <w:p w14:paraId="18B55C5B" w14:textId="63B3EE08" w:rsidR="0014719D" w:rsidRPr="00B27F9D" w:rsidRDefault="0014719D" w:rsidP="00D3781C">
      <w:pPr>
        <w:pStyle w:val="TextBody"/>
      </w:pPr>
      <w:bookmarkStart w:id="75" w:name="__RefHeading__6808_156932800"/>
      <w:bookmarkStart w:id="76" w:name="_Toc503167176"/>
      <w:bookmarkEnd w:id="75"/>
      <w:r w:rsidRPr="00B27F9D">
        <w:t>Het gemiddelde aandeel (rauw) vlees in de maaltijd is niet hoger dan:</w:t>
      </w:r>
    </w:p>
    <w:p w14:paraId="3C8BBD64" w14:textId="5A751DC5" w:rsidR="00C8648A" w:rsidRPr="00B27F9D" w:rsidRDefault="00702F92" w:rsidP="00D3781C">
      <w:pPr>
        <w:pStyle w:val="TextBody"/>
        <w:numPr>
          <w:ilvl w:val="0"/>
          <w:numId w:val="50"/>
        </w:numPr>
        <w:spacing w:after="0"/>
        <w:ind w:left="714" w:hanging="357"/>
      </w:pPr>
      <w:r w:rsidRPr="00B27F9D">
        <w:t>120</w:t>
      </w:r>
      <w:r w:rsidR="0014719D" w:rsidRPr="00B27F9D">
        <w:t xml:space="preserve">g voor </w:t>
      </w:r>
      <w:r w:rsidR="008F3ABE" w:rsidRPr="00B27F9D">
        <w:t xml:space="preserve">kinderen vanaf 12 jaar en </w:t>
      </w:r>
      <w:r w:rsidR="0014719D" w:rsidRPr="00B27F9D">
        <w:t>volwassenen</w:t>
      </w:r>
    </w:p>
    <w:p w14:paraId="691F427D" w14:textId="66058C46" w:rsidR="00C8648A" w:rsidRPr="00B27F9D" w:rsidRDefault="00702F92" w:rsidP="00D3781C">
      <w:pPr>
        <w:pStyle w:val="TextBody"/>
        <w:numPr>
          <w:ilvl w:val="0"/>
          <w:numId w:val="50"/>
        </w:numPr>
        <w:spacing w:after="0"/>
        <w:ind w:left="714" w:hanging="357"/>
      </w:pPr>
      <w:r w:rsidRPr="00B27F9D">
        <w:t>100</w:t>
      </w:r>
      <w:r w:rsidR="0014719D" w:rsidRPr="00B27F9D">
        <w:t>g voor kinderen tussen 6 en 12 jaar</w:t>
      </w:r>
    </w:p>
    <w:p w14:paraId="50B1F714" w14:textId="149F3CC9" w:rsidR="00C8648A" w:rsidRPr="00B27F9D" w:rsidRDefault="00702F92" w:rsidP="00D3781C">
      <w:pPr>
        <w:pStyle w:val="TextBody"/>
        <w:numPr>
          <w:ilvl w:val="0"/>
          <w:numId w:val="50"/>
        </w:numPr>
        <w:spacing w:after="0"/>
        <w:ind w:left="714" w:hanging="357"/>
      </w:pPr>
      <w:r w:rsidRPr="00B27F9D">
        <w:t>50</w:t>
      </w:r>
      <w:r w:rsidR="0014719D" w:rsidRPr="00B27F9D">
        <w:t>g voor jonge kinderen (tussen 3 en 6 jaar)</w:t>
      </w:r>
    </w:p>
    <w:p w14:paraId="0C997928" w14:textId="5CFD93D6" w:rsidR="0014719D" w:rsidRPr="00B27F9D" w:rsidRDefault="00702F92" w:rsidP="00D3781C">
      <w:pPr>
        <w:pStyle w:val="TextBody"/>
        <w:numPr>
          <w:ilvl w:val="0"/>
          <w:numId w:val="50"/>
        </w:numPr>
      </w:pPr>
      <w:r w:rsidRPr="00B27F9D">
        <w:t>45</w:t>
      </w:r>
      <w:r w:rsidR="0014719D" w:rsidRPr="00B27F9D">
        <w:t>g voor peuters (tussen 1 en 3 jaar)</w:t>
      </w:r>
    </w:p>
    <w:p w14:paraId="76C9B95D" w14:textId="77777777" w:rsidR="0014719D" w:rsidRPr="00B27F9D" w:rsidRDefault="0014719D" w:rsidP="00D3781C">
      <w:pPr>
        <w:pStyle w:val="TextBody"/>
        <w:rPr>
          <w:b/>
          <w:bCs/>
        </w:rPr>
      </w:pPr>
      <w:r w:rsidRPr="00B27F9D">
        <w:rPr>
          <w:b/>
          <w:bCs/>
        </w:rPr>
        <w:t>EN</w:t>
      </w:r>
    </w:p>
    <w:p w14:paraId="33D909B7" w14:textId="77777777" w:rsidR="0014719D" w:rsidRPr="00B27F9D" w:rsidRDefault="0014719D" w:rsidP="00D3781C">
      <w:pPr>
        <w:pStyle w:val="TextBody"/>
      </w:pPr>
      <w:r w:rsidRPr="00B27F9D">
        <w:t>De gemiddelde portie groenten (rauw gewicht) in alle maaltijden bedraagt minstens:</w:t>
      </w:r>
    </w:p>
    <w:p w14:paraId="07D58770" w14:textId="0DA21106" w:rsidR="00E000B0" w:rsidRPr="00B27F9D" w:rsidRDefault="0014719D" w:rsidP="00D3781C">
      <w:pPr>
        <w:pStyle w:val="TextBody"/>
        <w:numPr>
          <w:ilvl w:val="0"/>
          <w:numId w:val="52"/>
        </w:numPr>
        <w:spacing w:after="0"/>
        <w:ind w:left="714" w:hanging="357"/>
      </w:pPr>
      <w:r w:rsidRPr="00B27F9D">
        <w:t>200 g voor volwassenen</w:t>
      </w:r>
    </w:p>
    <w:p w14:paraId="43C8FB92" w14:textId="0005D0C6" w:rsidR="00E000B0" w:rsidRPr="00B27F9D" w:rsidRDefault="0014719D" w:rsidP="00D3781C">
      <w:pPr>
        <w:pStyle w:val="TextBody"/>
        <w:numPr>
          <w:ilvl w:val="0"/>
          <w:numId w:val="52"/>
        </w:numPr>
        <w:spacing w:after="0"/>
        <w:ind w:left="714" w:hanging="357"/>
      </w:pPr>
      <w:r w:rsidRPr="00B27F9D">
        <w:t>160 g voor geriatrische patiënten</w:t>
      </w:r>
    </w:p>
    <w:p w14:paraId="337FBE75" w14:textId="417F08AE" w:rsidR="00E000B0" w:rsidRPr="00B27F9D" w:rsidRDefault="0014719D" w:rsidP="00D3781C">
      <w:pPr>
        <w:pStyle w:val="TextBody"/>
        <w:numPr>
          <w:ilvl w:val="0"/>
          <w:numId w:val="52"/>
        </w:numPr>
        <w:spacing w:after="0"/>
        <w:ind w:left="714" w:hanging="357"/>
      </w:pPr>
      <w:r w:rsidRPr="00B27F9D">
        <w:t>120 g voor kinderen tussen 6 en 12 jaar</w:t>
      </w:r>
    </w:p>
    <w:p w14:paraId="3F376223" w14:textId="417CDB7E" w:rsidR="0014719D" w:rsidRPr="00B27F9D" w:rsidRDefault="0014719D" w:rsidP="00D3781C">
      <w:pPr>
        <w:pStyle w:val="TextBody"/>
        <w:numPr>
          <w:ilvl w:val="0"/>
          <w:numId w:val="52"/>
        </w:numPr>
      </w:pPr>
      <w:r w:rsidRPr="00B27F9D">
        <w:t>100 g voor jonge kinderen en peuters (tussen 1 en 6 jaar)</w:t>
      </w:r>
    </w:p>
    <w:p w14:paraId="16028F78" w14:textId="77777777" w:rsidR="008F3ABE" w:rsidRPr="00B27F9D" w:rsidRDefault="008F3ABE" w:rsidP="008F3ABE">
      <w:pPr>
        <w:pStyle w:val="Style3"/>
        <w:rPr>
          <w:sz w:val="24"/>
          <w:szCs w:val="24"/>
          <w:lang w:val="nl-NL"/>
        </w:rPr>
      </w:pPr>
      <w:r w:rsidRPr="00B27F9D">
        <w:rPr>
          <w:sz w:val="24"/>
          <w:szCs w:val="24"/>
          <w:lang w:val="nl-NL"/>
        </w:rPr>
        <w:t>Toepasbaarheid</w:t>
      </w:r>
    </w:p>
    <w:p w14:paraId="446B3FA3" w14:textId="2B7CFFAE" w:rsidR="0014719D" w:rsidRPr="00B27F9D" w:rsidRDefault="008F3ABE" w:rsidP="00D3781C">
      <w:pPr>
        <w:pStyle w:val="TextBody"/>
      </w:pPr>
      <w:r w:rsidRPr="00B27F9D">
        <w:rPr>
          <w:bCs/>
          <w:lang w:val="nl-NL"/>
        </w:rPr>
        <w:t xml:space="preserve">Dit criterium is van toepassing op alle kantines. </w:t>
      </w:r>
      <w:r w:rsidRPr="00B27F9D">
        <w:rPr>
          <w:bCs/>
        </w:rPr>
        <w:t>Dit criterium is niet van toepassing voor kinderen jonger dan 1 jaar.</w:t>
      </w:r>
    </w:p>
    <w:p w14:paraId="690C85C1" w14:textId="77777777" w:rsidR="0014719D" w:rsidRPr="00B27F9D" w:rsidRDefault="0014719D" w:rsidP="0014719D">
      <w:pPr>
        <w:pStyle w:val="Style3"/>
        <w:rPr>
          <w:sz w:val="24"/>
          <w:szCs w:val="24"/>
        </w:rPr>
      </w:pPr>
      <w:r w:rsidRPr="00B27F9D">
        <w:rPr>
          <w:sz w:val="24"/>
          <w:szCs w:val="24"/>
        </w:rPr>
        <w:t>Interpretatie van het criterium</w:t>
      </w:r>
    </w:p>
    <w:p w14:paraId="2074195A" w14:textId="2AF39D95" w:rsidR="0014719D" w:rsidRPr="00B27F9D" w:rsidRDefault="0014719D" w:rsidP="0014719D">
      <w:pPr>
        <w:pStyle w:val="TextBody"/>
        <w:rPr>
          <w:rFonts w:cs="Arial"/>
        </w:rPr>
      </w:pPr>
      <w:r w:rsidRPr="00B27F9D">
        <w:rPr>
          <w:rFonts w:cs="Arial"/>
        </w:rPr>
        <w:t xml:space="preserve">In het geval de gebruikers van de kantine zichzelf bedienen, baseert de controleur zich op de receptfiches om het per persoon voorziene gewicht in vlees en groenten te beoordelen. </w:t>
      </w:r>
    </w:p>
    <w:p w14:paraId="60698EA1" w14:textId="20F1A4FC" w:rsidR="0014719D" w:rsidRPr="00B27F9D" w:rsidRDefault="008F3ABE" w:rsidP="00702F92">
      <w:pPr>
        <w:rPr>
          <w:rFonts w:ascii="Arial" w:hAnsi="Arial" w:cs="Arial"/>
          <w:lang w:val="nl-NL"/>
        </w:rPr>
      </w:pPr>
      <w:r w:rsidRPr="00B27F9D">
        <w:rPr>
          <w:rFonts w:ascii="Arial" w:hAnsi="Arial" w:cs="Arial"/>
          <w:b/>
          <w:i/>
          <w:iCs/>
        </w:rPr>
        <w:t>O</w:t>
      </w:r>
      <w:r w:rsidRPr="00B27F9D">
        <w:rPr>
          <w:rFonts w:ascii="Arial" w:hAnsi="Arial" w:cs="Arial"/>
          <w:b/>
          <w:i/>
          <w:iCs/>
          <w:lang w:val="nl-NL"/>
        </w:rPr>
        <w:t>pgelet</w:t>
      </w:r>
      <w:r w:rsidRPr="00B27F9D">
        <w:rPr>
          <w:rFonts w:ascii="Arial" w:hAnsi="Arial" w:cs="Arial"/>
          <w:lang w:val="nl-NL"/>
        </w:rPr>
        <w:t>: v</w:t>
      </w:r>
      <w:r w:rsidR="0014719D" w:rsidRPr="00B27F9D">
        <w:rPr>
          <w:rFonts w:ascii="Arial" w:hAnsi="Arial" w:cs="Arial"/>
          <w:lang w:val="nl-NL"/>
        </w:rPr>
        <w:t>oor de kinderdagverblijven </w:t>
      </w:r>
      <w:r w:rsidR="006C068A" w:rsidRPr="00B27F9D">
        <w:rPr>
          <w:rFonts w:ascii="Arial" w:hAnsi="Arial" w:cs="Arial"/>
          <w:lang w:val="nl-NL"/>
        </w:rPr>
        <w:t>wordt het gewicht</w:t>
      </w:r>
      <w:r w:rsidR="006B4C6A" w:rsidRPr="00B27F9D">
        <w:rPr>
          <w:rFonts w:ascii="Arial" w:hAnsi="Arial" w:cs="Arial"/>
          <w:lang w:val="nl-NL"/>
        </w:rPr>
        <w:t xml:space="preserve"> van ONE</w:t>
      </w:r>
      <w:r w:rsidR="0014719D" w:rsidRPr="00B27F9D">
        <w:rPr>
          <w:rFonts w:ascii="Arial" w:hAnsi="Arial" w:cs="Arial"/>
          <w:lang w:val="nl-NL"/>
        </w:rPr>
        <w:t xml:space="preserve"> </w:t>
      </w:r>
      <w:r w:rsidR="006B4C6A" w:rsidRPr="00B27F9D">
        <w:rPr>
          <w:rFonts w:ascii="Arial" w:hAnsi="Arial" w:cs="Arial"/>
          <w:lang w:val="nl-NL"/>
        </w:rPr>
        <w:t xml:space="preserve">and </w:t>
      </w:r>
      <w:r w:rsidR="006C068A" w:rsidRPr="00B27F9D">
        <w:rPr>
          <w:rFonts w:ascii="Arial" w:hAnsi="Arial" w:cs="Arial"/>
          <w:lang w:val="nl-NL"/>
        </w:rPr>
        <w:t xml:space="preserve">Kind en Gezin uitgedrukt in </w:t>
      </w:r>
      <w:r w:rsidR="006F2B0F" w:rsidRPr="00B27F9D">
        <w:rPr>
          <w:rFonts w:ascii="Arial" w:hAnsi="Arial" w:cs="Arial"/>
          <w:lang w:val="nl-NL"/>
        </w:rPr>
        <w:t>gekookt gewicht</w:t>
      </w:r>
      <w:r w:rsidR="0014719D" w:rsidRPr="00B27F9D">
        <w:rPr>
          <w:rFonts w:ascii="Arial" w:hAnsi="Arial" w:cs="Arial"/>
          <w:lang w:val="nl-NL"/>
        </w:rPr>
        <w:t xml:space="preserve">. Hier gaat het om </w:t>
      </w:r>
      <w:r w:rsidR="006F2B0F" w:rsidRPr="00B27F9D">
        <w:rPr>
          <w:rFonts w:ascii="Arial" w:hAnsi="Arial" w:cs="Arial"/>
          <w:lang w:val="nl-NL"/>
        </w:rPr>
        <w:t>rauw gewicht</w:t>
      </w:r>
      <w:r w:rsidR="0014719D" w:rsidRPr="00B27F9D">
        <w:rPr>
          <w:rFonts w:ascii="Arial" w:hAnsi="Arial" w:cs="Arial"/>
          <w:lang w:val="nl-NL"/>
        </w:rPr>
        <w:t>. Bij het koken is er een verlies van 30% à 40% gewicht.</w:t>
      </w:r>
    </w:p>
    <w:p w14:paraId="49D2D004" w14:textId="2E0B388C" w:rsidR="008F3ABE" w:rsidRPr="00B27F9D" w:rsidRDefault="008F3ABE" w:rsidP="008F3ABE">
      <w:pPr>
        <w:numPr>
          <w:ilvl w:val="0"/>
          <w:numId w:val="42"/>
        </w:numPr>
        <w:spacing w:after="198"/>
        <w:ind w:left="0" w:firstLine="0"/>
        <w:rPr>
          <w:rFonts w:ascii="Arial" w:hAnsi="Arial" w:cs="Arial"/>
          <w:b/>
          <w:bCs/>
        </w:rPr>
      </w:pPr>
      <w:r w:rsidRPr="00B27F9D">
        <w:rPr>
          <w:rFonts w:ascii="Arial" w:hAnsi="Arial" w:cs="Arial"/>
          <w:b/>
        </w:rPr>
        <w:t>Te verstrekken bewijs</w:t>
      </w:r>
    </w:p>
    <w:p w14:paraId="34089F44" w14:textId="365BE48A" w:rsidR="008F3ABE" w:rsidRPr="00B27F9D" w:rsidRDefault="008F3ABE" w:rsidP="008F3ABE">
      <w:pPr>
        <w:rPr>
          <w:rFonts w:ascii="Arial" w:hAnsi="Arial" w:cs="Arial"/>
          <w:color w:val="00000A"/>
        </w:rPr>
      </w:pPr>
      <w:r w:rsidRPr="00B27F9D">
        <w:rPr>
          <w:rFonts w:ascii="Arial" w:hAnsi="Arial" w:cs="Arial"/>
        </w:rPr>
        <w:t xml:space="preserve">De receptfiches van de laatste week bijvoegen. Voor vlees kan men ook </w:t>
      </w:r>
      <w:r w:rsidRPr="00B27F9D">
        <w:rPr>
          <w:rFonts w:ascii="Arial" w:hAnsi="Arial" w:cs="Arial"/>
          <w:color w:val="00000A"/>
        </w:rPr>
        <w:t>de aankoopfacturen van het vlees bijvoegen waarop de portionering duidelijk is aangegeven.</w:t>
      </w:r>
    </w:p>
    <w:p w14:paraId="7E5B414B" w14:textId="6C5C4E0E" w:rsidR="00C363DD" w:rsidRPr="00B27F9D" w:rsidRDefault="006F2B0F" w:rsidP="008F3ABE">
      <w:pPr>
        <w:rPr>
          <w:rFonts w:ascii="Arial" w:hAnsi="Arial" w:cs="Arial"/>
        </w:rPr>
      </w:pPr>
      <w:r w:rsidRPr="00B27F9D">
        <w:rPr>
          <w:rFonts w:ascii="Arial" w:hAnsi="Arial" w:cs="Arial"/>
        </w:rPr>
        <w:t>Voor de kind</w:t>
      </w:r>
      <w:r w:rsidR="006D643B" w:rsidRPr="00B27F9D">
        <w:rPr>
          <w:rFonts w:ascii="Arial" w:hAnsi="Arial" w:cs="Arial"/>
        </w:rPr>
        <w:t>erdagverblijven wordt het uithangen</w:t>
      </w:r>
      <w:r w:rsidRPr="00B27F9D">
        <w:rPr>
          <w:rFonts w:ascii="Arial" w:hAnsi="Arial" w:cs="Arial"/>
        </w:rPr>
        <w:t xml:space="preserve"> van het gewicht van Kind en Gezin/</w:t>
      </w:r>
      <w:r w:rsidR="00C363DD" w:rsidRPr="00B27F9D">
        <w:rPr>
          <w:rFonts w:ascii="Arial" w:hAnsi="Arial" w:cs="Arial"/>
        </w:rPr>
        <w:t xml:space="preserve">ONE </w:t>
      </w:r>
      <w:r w:rsidRPr="00B27F9D">
        <w:rPr>
          <w:rFonts w:ascii="Arial" w:hAnsi="Arial" w:cs="Arial"/>
        </w:rPr>
        <w:t>in de keuken als bewijs aanvaard.</w:t>
      </w:r>
    </w:p>
    <w:p w14:paraId="1614A9F5" w14:textId="77777777" w:rsidR="004C6BF8" w:rsidRPr="00B27F9D" w:rsidRDefault="004C6BF8">
      <w:pPr>
        <w:rPr>
          <w:rFonts w:ascii="Arial" w:hAnsi="Arial"/>
          <w:b/>
          <w:color w:val="6EAD93"/>
          <w:sz w:val="29"/>
          <w:szCs w:val="32"/>
        </w:rPr>
      </w:pPr>
      <w:r w:rsidRPr="00B27F9D">
        <w:br w:type="page"/>
      </w:r>
    </w:p>
    <w:p w14:paraId="3391DE2A" w14:textId="44C35EB2" w:rsidR="00003562" w:rsidRPr="00B27F9D" w:rsidRDefault="00DF6334" w:rsidP="0014719D">
      <w:pPr>
        <w:pStyle w:val="Style2"/>
        <w:rPr>
          <w:lang w:val="nl-NL"/>
        </w:rPr>
      </w:pPr>
      <w:bookmarkStart w:id="77" w:name="_Toc97113721"/>
      <w:r w:rsidRPr="00B27F9D">
        <w:rPr>
          <w:lang w:val="nl-NL"/>
        </w:rPr>
        <w:t>Y.6. Informatiecampagne</w:t>
      </w:r>
      <w:bookmarkEnd w:id="76"/>
      <w:bookmarkEnd w:id="77"/>
    </w:p>
    <w:p w14:paraId="7E04AD6C" w14:textId="77777777" w:rsidR="00003562" w:rsidRPr="00B27F9D" w:rsidRDefault="00DF6334" w:rsidP="00D40A4E">
      <w:pPr>
        <w:pStyle w:val="Style3"/>
        <w:rPr>
          <w:sz w:val="24"/>
          <w:szCs w:val="24"/>
          <w:lang w:val="nl-NL"/>
        </w:rPr>
      </w:pPr>
      <w:bookmarkStart w:id="78" w:name="__RefHeading__6810_156932800"/>
      <w:bookmarkStart w:id="79" w:name="_Toc503167177"/>
      <w:bookmarkEnd w:id="78"/>
      <w:r w:rsidRPr="00B27F9D">
        <w:rPr>
          <w:sz w:val="24"/>
          <w:szCs w:val="24"/>
          <w:lang w:val="nl-NL"/>
        </w:rPr>
        <w:t>Criterium</w:t>
      </w:r>
      <w:bookmarkEnd w:id="79"/>
    </w:p>
    <w:p w14:paraId="40E8255D" w14:textId="04FC86BB" w:rsidR="00663800" w:rsidRPr="00B27F9D" w:rsidRDefault="006F2B0F" w:rsidP="00663800">
      <w:pPr>
        <w:rPr>
          <w:rFonts w:ascii="Arial" w:eastAsiaTheme="minorEastAsia" w:hAnsi="Arial"/>
          <w:lang w:val="nl-NL" w:eastAsia="nl-NL" w:bidi="ar-SA"/>
        </w:rPr>
      </w:pPr>
      <w:r w:rsidRPr="00B27F9D">
        <w:rPr>
          <w:rFonts w:ascii="Arial" w:eastAsia="Times New Roman" w:hAnsi="Arial" w:cs="Arial"/>
          <w:color w:val="00000A"/>
          <w:lang w:val="nl-NL" w:eastAsia="nl-NL" w:bidi="nl-BE"/>
        </w:rPr>
        <w:t>Tenminste eenmaal per jaar wordt, gedurende een periode die voldoende zichtbaarhe</w:t>
      </w:r>
      <w:r w:rsidR="00946A60" w:rsidRPr="00B27F9D">
        <w:rPr>
          <w:rFonts w:ascii="Arial" w:eastAsia="Times New Roman" w:hAnsi="Arial" w:cs="Arial"/>
          <w:color w:val="00000A"/>
          <w:lang w:val="nl-NL" w:eastAsia="nl-NL" w:bidi="nl-BE"/>
        </w:rPr>
        <w:t>id garandeert, een informatie</w:t>
      </w:r>
      <w:r w:rsidRPr="00B27F9D">
        <w:rPr>
          <w:rFonts w:ascii="Arial" w:eastAsia="Times New Roman" w:hAnsi="Arial" w:cs="Arial"/>
          <w:color w:val="00000A"/>
          <w:lang w:val="nl-NL" w:eastAsia="nl-NL" w:bidi="nl-BE"/>
        </w:rPr>
        <w:t xml:space="preserve">campagne </w:t>
      </w:r>
      <w:r w:rsidR="006D643B" w:rsidRPr="00B27F9D">
        <w:rPr>
          <w:rFonts w:ascii="Arial" w:eastAsia="Times New Roman" w:hAnsi="Arial" w:cs="Arial"/>
          <w:color w:val="00000A"/>
          <w:u w:val="single"/>
          <w:lang w:val="nl-NL" w:eastAsia="nl-NL" w:bidi="nl-BE"/>
        </w:rPr>
        <w:t>van het type ‘activiteit’</w:t>
      </w:r>
      <w:r w:rsidRPr="00B27F9D">
        <w:rPr>
          <w:rFonts w:ascii="Arial" w:eastAsia="Times New Roman" w:hAnsi="Arial" w:cs="Arial"/>
          <w:color w:val="00000A"/>
          <w:lang w:val="nl-NL" w:eastAsia="nl-NL" w:bidi="nl-BE"/>
        </w:rPr>
        <w:t xml:space="preserve"> georganiseerd over het thema duurzame voeding. </w:t>
      </w:r>
      <w:r w:rsidR="00663800" w:rsidRPr="00B27F9D">
        <w:rPr>
          <w:rFonts w:ascii="Arial" w:eastAsia="Times New Roman" w:hAnsi="Arial" w:cs="Arial"/>
          <w:color w:val="00000A"/>
          <w:lang w:val="nl-NL" w:eastAsia="nl-NL" w:bidi="nl-BE"/>
        </w:rPr>
        <w:t xml:space="preserve"> </w:t>
      </w:r>
    </w:p>
    <w:p w14:paraId="24EE257F" w14:textId="5D620060" w:rsidR="00663800" w:rsidRPr="00B27F9D" w:rsidRDefault="006F2B0F" w:rsidP="00663800">
      <w:pPr>
        <w:rPr>
          <w:rFonts w:ascii="Arial" w:eastAsiaTheme="minorEastAsia" w:hAnsi="Arial" w:cs="Arial"/>
          <w:b/>
          <w:lang w:val="nl-NL" w:eastAsia="nl-NL" w:bidi="ar-SA"/>
        </w:rPr>
      </w:pPr>
      <w:r w:rsidRPr="00B27F9D">
        <w:rPr>
          <w:rFonts w:ascii="Arial" w:eastAsia="Times New Roman" w:hAnsi="Arial" w:cs="Arial"/>
          <w:b/>
          <w:color w:val="00000A"/>
          <w:lang w:val="nl-NL" w:eastAsia="nl-NL" w:bidi="nl-BE"/>
        </w:rPr>
        <w:t>EN</w:t>
      </w:r>
    </w:p>
    <w:p w14:paraId="1F19BEC4" w14:textId="2B83F14D" w:rsidR="006F2B0F" w:rsidRPr="00B27F9D" w:rsidRDefault="006F2B0F" w:rsidP="006F2B0F">
      <w:pPr>
        <w:rPr>
          <w:rFonts w:ascii="Arial" w:eastAsia="Times New Roman" w:hAnsi="Arial" w:cs="Arial"/>
          <w:color w:val="00000A"/>
          <w:lang w:val="nl-NL" w:eastAsia="nl-NL" w:bidi="nl-BE"/>
        </w:rPr>
      </w:pPr>
      <w:r w:rsidRPr="00B27F9D">
        <w:rPr>
          <w:rFonts w:ascii="Arial" w:eastAsia="Times New Roman" w:hAnsi="Arial" w:cs="Arial"/>
          <w:color w:val="00000A"/>
          <w:lang w:val="nl-NL" w:eastAsia="nl-NL" w:bidi="nl-BE"/>
        </w:rPr>
        <w:t xml:space="preserve">Ten minste één </w:t>
      </w:r>
      <w:r w:rsidRPr="00B27F9D">
        <w:rPr>
          <w:rFonts w:ascii="Arial" w:eastAsia="Times New Roman" w:hAnsi="Arial" w:cs="Arial"/>
          <w:color w:val="00000A"/>
          <w:u w:val="single"/>
          <w:lang w:val="nl-NL" w:eastAsia="nl-NL" w:bidi="nl-BE"/>
        </w:rPr>
        <w:t>permanente</w:t>
      </w:r>
      <w:r w:rsidR="00946A60" w:rsidRPr="00B27F9D">
        <w:rPr>
          <w:rFonts w:ascii="Arial" w:eastAsia="Times New Roman" w:hAnsi="Arial" w:cs="Arial"/>
          <w:color w:val="00000A"/>
          <w:lang w:val="nl-NL" w:eastAsia="nl-NL" w:bidi="nl-BE"/>
        </w:rPr>
        <w:t xml:space="preserve"> informatie</w:t>
      </w:r>
      <w:r w:rsidR="00E95C75" w:rsidRPr="00B27F9D">
        <w:rPr>
          <w:rFonts w:ascii="Arial" w:eastAsia="Times New Roman" w:hAnsi="Arial" w:cs="Arial"/>
          <w:color w:val="00000A"/>
          <w:lang w:val="nl-NL" w:eastAsia="nl-NL" w:bidi="nl-BE"/>
        </w:rPr>
        <w:t>campagne (affiche</w:t>
      </w:r>
      <w:r w:rsidRPr="00B27F9D">
        <w:rPr>
          <w:rFonts w:ascii="Arial" w:eastAsia="Times New Roman" w:hAnsi="Arial" w:cs="Arial"/>
          <w:color w:val="00000A"/>
          <w:lang w:val="nl-NL" w:eastAsia="nl-NL" w:bidi="nl-BE"/>
        </w:rPr>
        <w:t>, fold</w:t>
      </w:r>
      <w:r w:rsidR="00E95C75" w:rsidRPr="00B27F9D">
        <w:rPr>
          <w:rFonts w:ascii="Arial" w:eastAsia="Times New Roman" w:hAnsi="Arial" w:cs="Arial"/>
          <w:color w:val="00000A"/>
          <w:lang w:val="nl-NL" w:eastAsia="nl-NL" w:bidi="nl-BE"/>
        </w:rPr>
        <w:t>er …</w:t>
      </w:r>
      <w:r w:rsidRPr="00B27F9D">
        <w:rPr>
          <w:rFonts w:ascii="Arial" w:eastAsia="Times New Roman" w:hAnsi="Arial" w:cs="Arial"/>
          <w:color w:val="00000A"/>
          <w:lang w:val="nl-NL" w:eastAsia="nl-NL" w:bidi="nl-BE"/>
        </w:rPr>
        <w:t>) is het hele jaar door beschikbaar. Deze campagne moet verband houden met een van de thema's op het gebied van duurzame voeding.</w:t>
      </w:r>
    </w:p>
    <w:p w14:paraId="39B81E39" w14:textId="774D7274" w:rsidR="006F2B0F" w:rsidRPr="00B27F9D" w:rsidRDefault="00E95C75" w:rsidP="006F2B0F">
      <w:pPr>
        <w:rPr>
          <w:rFonts w:ascii="Arial" w:eastAsia="Times New Roman" w:hAnsi="Arial" w:cs="Arial"/>
          <w:b/>
          <w:color w:val="00000A"/>
          <w:lang w:val="nl-NL" w:eastAsia="nl-NL" w:bidi="nl-BE"/>
        </w:rPr>
      </w:pPr>
      <w:r w:rsidRPr="00B27F9D">
        <w:rPr>
          <w:rFonts w:ascii="Arial" w:eastAsia="Times New Roman" w:hAnsi="Arial" w:cs="Arial"/>
          <w:b/>
          <w:color w:val="00000A"/>
          <w:lang w:val="nl-NL" w:eastAsia="nl-NL" w:bidi="nl-BE"/>
        </w:rPr>
        <w:t>Toepasbaarheid</w:t>
      </w:r>
    </w:p>
    <w:p w14:paraId="07D0FB66" w14:textId="712CCD17" w:rsidR="00663800" w:rsidRPr="00B27F9D" w:rsidRDefault="006F2B0F" w:rsidP="00E95C75">
      <w:pPr>
        <w:rPr>
          <w:rFonts w:ascii="Arial" w:eastAsiaTheme="minorEastAsia" w:hAnsi="Arial"/>
          <w:lang w:val="nl-NL" w:eastAsia="nl-NL" w:bidi="ar-SA"/>
        </w:rPr>
      </w:pPr>
      <w:r w:rsidRPr="00B27F9D">
        <w:rPr>
          <w:rFonts w:ascii="Arial" w:eastAsia="Times New Roman" w:hAnsi="Arial" w:cs="Arial"/>
          <w:color w:val="00000A"/>
          <w:lang w:val="nl-NL" w:eastAsia="nl-NL" w:bidi="nl-BE"/>
        </w:rPr>
        <w:t>Dit criterium is van toepassing op alle kantines.</w:t>
      </w:r>
      <w:r w:rsidR="00663800" w:rsidRPr="00B27F9D">
        <w:rPr>
          <w:rFonts w:ascii="Arial" w:eastAsia="Times New Roman" w:hAnsi="Arial" w:cs="Arial"/>
          <w:color w:val="00000A"/>
          <w:lang w:val="nl-NL" w:eastAsia="nl-NL" w:bidi="nl-BE"/>
        </w:rPr>
        <w:t xml:space="preserve"> </w:t>
      </w:r>
    </w:p>
    <w:p w14:paraId="7EF83F2A" w14:textId="7B6948CE" w:rsidR="00954403" w:rsidRPr="00B27F9D" w:rsidRDefault="00EF7179" w:rsidP="00954403">
      <w:pPr>
        <w:pStyle w:val="Style3"/>
        <w:rPr>
          <w:sz w:val="24"/>
          <w:szCs w:val="24"/>
          <w:lang w:val="nl-NL"/>
        </w:rPr>
      </w:pPr>
      <w:r w:rsidRPr="00B27F9D">
        <w:rPr>
          <w:sz w:val="24"/>
          <w:szCs w:val="24"/>
          <w:lang w:val="nl-NL"/>
        </w:rPr>
        <w:t>Interpre</w:t>
      </w:r>
      <w:r w:rsidR="00954403" w:rsidRPr="00B27F9D">
        <w:rPr>
          <w:sz w:val="24"/>
          <w:szCs w:val="24"/>
          <w:lang w:val="nl-NL"/>
        </w:rPr>
        <w:t>tati</w:t>
      </w:r>
      <w:r w:rsidRPr="00B27F9D">
        <w:rPr>
          <w:sz w:val="24"/>
          <w:szCs w:val="24"/>
          <w:lang w:val="nl-NL"/>
        </w:rPr>
        <w:t>e van het criterium</w:t>
      </w:r>
    </w:p>
    <w:p w14:paraId="3F73E699" w14:textId="215A69A7" w:rsidR="00663800" w:rsidRPr="00B27F9D" w:rsidRDefault="00E95C75" w:rsidP="0035211D">
      <w:pPr>
        <w:rPr>
          <w:rFonts w:ascii="Arial" w:eastAsiaTheme="minorEastAsia" w:hAnsi="Arial" w:cs="Arial"/>
          <w:lang w:val="nl-NL" w:eastAsia="nl-NL" w:bidi="ar-SA"/>
        </w:rPr>
      </w:pPr>
      <w:r w:rsidRPr="00B27F9D">
        <w:rPr>
          <w:rFonts w:ascii="Arial" w:eastAsia="Times New Roman" w:hAnsi="Arial" w:cs="Arial"/>
          <w:color w:val="00000A"/>
          <w:lang w:val="nl-NL" w:eastAsia="nl-NL" w:bidi="nl-BE"/>
        </w:rPr>
        <w:t>Dit criterium bevat 2 aspecten</w:t>
      </w:r>
      <w:r w:rsidR="00663800" w:rsidRPr="00B27F9D">
        <w:rPr>
          <w:rFonts w:ascii="Arial" w:eastAsia="Times New Roman" w:hAnsi="Arial" w:cs="Arial"/>
          <w:color w:val="00000A"/>
          <w:lang w:val="nl-NL" w:eastAsia="nl-NL" w:bidi="nl-BE"/>
        </w:rPr>
        <w:t xml:space="preserve">: </w:t>
      </w:r>
    </w:p>
    <w:p w14:paraId="20218CDF" w14:textId="7236E4A4" w:rsidR="00E95C75" w:rsidRPr="00B27F9D" w:rsidRDefault="00E95C75" w:rsidP="00E95C75">
      <w:pPr>
        <w:rPr>
          <w:rFonts w:ascii="Arial" w:eastAsia="Times New Roman" w:hAnsi="Arial" w:cs="Arial"/>
          <w:color w:val="00000A"/>
          <w:lang w:val="nl-NL" w:eastAsia="nl-NL" w:bidi="nl-BE"/>
        </w:rPr>
      </w:pPr>
      <w:r w:rsidRPr="00B27F9D">
        <w:rPr>
          <w:rFonts w:ascii="Arial" w:eastAsia="Times New Roman" w:hAnsi="Arial" w:cs="Arial"/>
          <w:color w:val="00000A"/>
          <w:lang w:val="nl-NL" w:eastAsia="nl-NL" w:bidi="nl-BE"/>
        </w:rPr>
        <w:t xml:space="preserve">1) </w:t>
      </w:r>
      <w:r w:rsidRPr="00B27F9D">
        <w:rPr>
          <w:rFonts w:ascii="Arial" w:eastAsia="Times New Roman" w:hAnsi="Arial" w:cs="Arial"/>
          <w:color w:val="00000A"/>
          <w:u w:val="single"/>
          <w:lang w:val="nl-NL" w:eastAsia="nl-NL" w:bidi="nl-BE"/>
        </w:rPr>
        <w:t>Een op activ</w:t>
      </w:r>
      <w:r w:rsidR="00946A60" w:rsidRPr="00B27F9D">
        <w:rPr>
          <w:rFonts w:ascii="Arial" w:eastAsia="Times New Roman" w:hAnsi="Arial" w:cs="Arial"/>
          <w:color w:val="00000A"/>
          <w:u w:val="single"/>
          <w:lang w:val="nl-NL" w:eastAsia="nl-NL" w:bidi="nl-BE"/>
        </w:rPr>
        <w:t>iteiten gebaseerde informatie</w:t>
      </w:r>
      <w:r w:rsidRPr="00B27F9D">
        <w:rPr>
          <w:rFonts w:ascii="Arial" w:eastAsia="Times New Roman" w:hAnsi="Arial" w:cs="Arial"/>
          <w:color w:val="00000A"/>
          <w:u w:val="single"/>
          <w:lang w:val="nl-NL" w:eastAsia="nl-NL" w:bidi="nl-BE"/>
        </w:rPr>
        <w:t>campagne</w:t>
      </w:r>
      <w:r w:rsidRPr="00B27F9D">
        <w:rPr>
          <w:rFonts w:ascii="Arial" w:eastAsia="Times New Roman" w:hAnsi="Arial" w:cs="Arial"/>
          <w:color w:val="00000A"/>
          <w:lang w:val="nl-NL" w:eastAsia="nl-NL" w:bidi="nl-BE"/>
        </w:rPr>
        <w:t xml:space="preserve"> over duurzame voeding</w:t>
      </w:r>
    </w:p>
    <w:p w14:paraId="422609A0" w14:textId="48F233D2" w:rsidR="00E95C75" w:rsidRPr="00B27F9D" w:rsidRDefault="00E95C75" w:rsidP="00E95C75">
      <w:pPr>
        <w:rPr>
          <w:rFonts w:ascii="Arial" w:eastAsia="Times New Roman" w:hAnsi="Arial" w:cs="Arial"/>
          <w:color w:val="00000A"/>
          <w:lang w:val="nl-NL" w:eastAsia="nl-NL" w:bidi="nl-BE"/>
        </w:rPr>
      </w:pPr>
      <w:r w:rsidRPr="00B27F9D">
        <w:rPr>
          <w:rFonts w:ascii="Arial" w:eastAsia="Times New Roman" w:hAnsi="Arial" w:cs="Arial"/>
          <w:color w:val="00000A"/>
          <w:lang w:val="nl-NL" w:eastAsia="nl-NL" w:bidi="nl-BE"/>
        </w:rPr>
        <w:t xml:space="preserve">Dit kan verschillende vormen aannemen: een duurzaam ontbijt, een biologische week, workshops over vegetarisch koken, een animatieactiviteit met kinderen over voedselverspilling, de vertoning van een film over duurzame voeding, proeverijen van biologische producten, een week van de eerlijke handel, de promotie van bepaalde thema's zoals seizoensgebonden producten, voedselverspilling, lokale producten ... </w:t>
      </w:r>
    </w:p>
    <w:p w14:paraId="484C04F5" w14:textId="6508FECA" w:rsidR="00E95C75" w:rsidRPr="00B27F9D" w:rsidRDefault="006D643B" w:rsidP="00E95C75">
      <w:pPr>
        <w:rPr>
          <w:rFonts w:ascii="Arial" w:eastAsia="Times New Roman" w:hAnsi="Arial" w:cs="Arial"/>
          <w:color w:val="00000A"/>
          <w:lang w:val="nl-NL" w:eastAsia="nl-NL" w:bidi="nl-BE"/>
        </w:rPr>
      </w:pPr>
      <w:r w:rsidRPr="00B27F9D">
        <w:rPr>
          <w:rFonts w:ascii="Arial" w:eastAsia="Times New Roman" w:hAnsi="Arial" w:cs="Arial"/>
          <w:color w:val="00000A"/>
          <w:lang w:val="nl-NL" w:eastAsia="nl-NL" w:bidi="nl-BE"/>
        </w:rPr>
        <w:t>Deze campagne van het type ‘activiteit’</w:t>
      </w:r>
      <w:r w:rsidR="00E95C75" w:rsidRPr="00B27F9D">
        <w:rPr>
          <w:rFonts w:ascii="Arial" w:eastAsia="Times New Roman" w:hAnsi="Arial" w:cs="Arial"/>
          <w:color w:val="00000A"/>
          <w:lang w:val="nl-NL" w:eastAsia="nl-NL" w:bidi="nl-BE"/>
        </w:rPr>
        <w:t xml:space="preserve"> mag niet alleen de vorm aannemen van affiches, brochures, folders …</w:t>
      </w:r>
    </w:p>
    <w:p w14:paraId="6535B8E8" w14:textId="57CE9AE8" w:rsidR="00663800" w:rsidRPr="00B27F9D" w:rsidRDefault="00946A60" w:rsidP="0035211D">
      <w:pPr>
        <w:rPr>
          <w:rFonts w:ascii="Arial" w:eastAsiaTheme="minorEastAsia" w:hAnsi="Arial" w:cs="Arial"/>
          <w:lang w:val="nl-NL" w:eastAsia="nl-NL" w:bidi="ar-SA"/>
        </w:rPr>
      </w:pPr>
      <w:r w:rsidRPr="00B27F9D">
        <w:rPr>
          <w:rFonts w:ascii="Arial" w:eastAsia="Times New Roman" w:hAnsi="Arial" w:cs="Arial"/>
          <w:color w:val="00000A"/>
          <w:lang w:val="nl-NL" w:eastAsia="nl-NL" w:bidi="nl-BE"/>
        </w:rPr>
        <w:t>In scholen kan de informatie</w:t>
      </w:r>
      <w:r w:rsidR="00E95C75" w:rsidRPr="00B27F9D">
        <w:rPr>
          <w:rFonts w:ascii="Arial" w:eastAsia="Times New Roman" w:hAnsi="Arial" w:cs="Arial"/>
          <w:color w:val="00000A"/>
          <w:lang w:val="nl-NL" w:eastAsia="nl-NL" w:bidi="nl-BE"/>
        </w:rPr>
        <w:t xml:space="preserve">campagne worden vervangen door een educatief project over duurzame voeding. </w:t>
      </w:r>
    </w:p>
    <w:p w14:paraId="26D90021" w14:textId="6D951198" w:rsidR="0035211D" w:rsidRPr="00B27F9D" w:rsidRDefault="0035211D" w:rsidP="0035211D">
      <w:pPr>
        <w:spacing w:after="120"/>
        <w:rPr>
          <w:rFonts w:ascii="Arial" w:eastAsiaTheme="minorEastAsia" w:hAnsi="Arial" w:cs="Arial"/>
          <w:lang w:val="nl-NL" w:eastAsia="nl-NL" w:bidi="ar-SA"/>
        </w:rPr>
      </w:pPr>
      <w:r w:rsidRPr="00B27F9D">
        <w:rPr>
          <w:rFonts w:ascii="Arial" w:eastAsiaTheme="minorEastAsia" w:hAnsi="Arial" w:cs="Arial"/>
          <w:lang w:val="nl-NL" w:eastAsia="nl-NL" w:bidi="ar-SA"/>
        </w:rPr>
        <w:t xml:space="preserve">2) </w:t>
      </w:r>
      <w:r w:rsidR="00946A60" w:rsidRPr="00B27F9D">
        <w:rPr>
          <w:rFonts w:ascii="Arial" w:eastAsiaTheme="minorEastAsia" w:hAnsi="Arial" w:cs="Arial"/>
          <w:u w:val="single"/>
          <w:lang w:val="nl-NL" w:eastAsia="nl-NL" w:bidi="ar-SA"/>
        </w:rPr>
        <w:t>Een permanente informatie</w:t>
      </w:r>
      <w:r w:rsidRPr="00B27F9D">
        <w:rPr>
          <w:rFonts w:ascii="Arial" w:eastAsiaTheme="minorEastAsia" w:hAnsi="Arial" w:cs="Arial"/>
          <w:u w:val="single"/>
          <w:lang w:val="nl-NL" w:eastAsia="nl-NL" w:bidi="ar-SA"/>
        </w:rPr>
        <w:t>campagne</w:t>
      </w:r>
      <w:r w:rsidRPr="00B27F9D">
        <w:rPr>
          <w:rFonts w:ascii="Arial" w:eastAsiaTheme="minorEastAsia" w:hAnsi="Arial" w:cs="Arial"/>
          <w:lang w:val="nl-NL" w:eastAsia="nl-NL" w:bidi="ar-SA"/>
        </w:rPr>
        <w:t xml:space="preserve"> over duurzame voeding</w:t>
      </w:r>
    </w:p>
    <w:p w14:paraId="6DE6B280" w14:textId="0901F5D1" w:rsidR="0035211D" w:rsidRPr="00B27F9D" w:rsidRDefault="0035211D" w:rsidP="0035211D">
      <w:pPr>
        <w:spacing w:after="120"/>
        <w:rPr>
          <w:rFonts w:ascii="Arial" w:eastAsiaTheme="minorEastAsia" w:hAnsi="Arial" w:cs="Arial"/>
          <w:lang w:val="nl-NL" w:eastAsia="nl-NL" w:bidi="ar-SA"/>
        </w:rPr>
      </w:pPr>
      <w:r w:rsidRPr="00B27F9D">
        <w:rPr>
          <w:rFonts w:ascii="Arial" w:eastAsiaTheme="minorEastAsia" w:hAnsi="Arial" w:cs="Arial"/>
          <w:lang w:val="nl-NL" w:eastAsia="nl-NL" w:bidi="ar-SA"/>
        </w:rPr>
        <w:t>De perma</w:t>
      </w:r>
      <w:r w:rsidR="00946A60" w:rsidRPr="00B27F9D">
        <w:rPr>
          <w:rFonts w:ascii="Arial" w:eastAsiaTheme="minorEastAsia" w:hAnsi="Arial" w:cs="Arial"/>
          <w:lang w:val="nl-NL" w:eastAsia="nl-NL" w:bidi="ar-SA"/>
        </w:rPr>
        <w:t>nente informatie</w:t>
      </w:r>
      <w:r w:rsidRPr="00B27F9D">
        <w:rPr>
          <w:rFonts w:ascii="Arial" w:eastAsiaTheme="minorEastAsia" w:hAnsi="Arial" w:cs="Arial"/>
          <w:lang w:val="nl-NL" w:eastAsia="nl-NL" w:bidi="ar-SA"/>
        </w:rPr>
        <w:t>campagne vindt plaats in de kantine. Daarbij wordt gebruik gemaakt van affiches, brochures en folders die zichtbaar zijn en/of in voldoende hoeveelheden beschikbaar zijn.</w:t>
      </w:r>
    </w:p>
    <w:p w14:paraId="465AC166" w14:textId="6C800C78" w:rsidR="0035211D" w:rsidRPr="00B27F9D" w:rsidRDefault="00946A60" w:rsidP="0035211D">
      <w:pPr>
        <w:spacing w:after="120"/>
        <w:rPr>
          <w:rFonts w:ascii="Arial" w:eastAsiaTheme="minorEastAsia" w:hAnsi="Arial" w:cs="Arial"/>
          <w:lang w:val="nl-NL" w:eastAsia="nl-NL" w:bidi="ar-SA"/>
        </w:rPr>
      </w:pPr>
      <w:r w:rsidRPr="00B27F9D">
        <w:rPr>
          <w:rFonts w:ascii="Arial" w:eastAsiaTheme="minorEastAsia" w:hAnsi="Arial" w:cs="Arial"/>
          <w:lang w:val="nl-NL" w:eastAsia="nl-NL" w:bidi="ar-SA"/>
        </w:rPr>
        <w:t>Het doel van deze informatie</w:t>
      </w:r>
      <w:r w:rsidR="0035211D" w:rsidRPr="00B27F9D">
        <w:rPr>
          <w:rFonts w:ascii="Arial" w:eastAsiaTheme="minorEastAsia" w:hAnsi="Arial" w:cs="Arial"/>
          <w:lang w:val="nl-NL" w:eastAsia="nl-NL" w:bidi="ar-SA"/>
        </w:rPr>
        <w:t>campagne is de consument te informeren en hem of haar in staat te stellen een weloverwogen keuze te maken. Het is dus niet voldoende om bijvoorbeeld te verkondigen</w:t>
      </w:r>
      <w:r w:rsidR="006D643B" w:rsidRPr="00B27F9D">
        <w:rPr>
          <w:rFonts w:ascii="Arial" w:eastAsiaTheme="minorEastAsia" w:hAnsi="Arial" w:cs="Arial"/>
          <w:lang w:val="nl-NL" w:eastAsia="nl-NL" w:bidi="ar-SA"/>
        </w:rPr>
        <w:t xml:space="preserve"> dat ‘</w:t>
      </w:r>
      <w:r w:rsidR="0035211D" w:rsidRPr="00B27F9D">
        <w:rPr>
          <w:rFonts w:ascii="Arial" w:eastAsiaTheme="minorEastAsia" w:hAnsi="Arial" w:cs="Arial"/>
          <w:lang w:val="nl-NL" w:eastAsia="nl-NL" w:bidi="ar-SA"/>
        </w:rPr>
        <w:t>alle banane</w:t>
      </w:r>
      <w:r w:rsidR="006D643B" w:rsidRPr="00B27F9D">
        <w:rPr>
          <w:rFonts w:ascii="Arial" w:eastAsiaTheme="minorEastAsia" w:hAnsi="Arial" w:cs="Arial"/>
          <w:lang w:val="nl-NL" w:eastAsia="nl-NL" w:bidi="ar-SA"/>
        </w:rPr>
        <w:t>n in de kantine van eerlijke handel afkomstig zijn’</w:t>
      </w:r>
      <w:r w:rsidR="0035211D" w:rsidRPr="00B27F9D">
        <w:rPr>
          <w:rFonts w:ascii="Arial" w:eastAsiaTheme="minorEastAsia" w:hAnsi="Arial" w:cs="Arial"/>
          <w:lang w:val="nl-NL" w:eastAsia="nl-NL" w:bidi="ar-SA"/>
        </w:rPr>
        <w:t>, maar ook</w:t>
      </w:r>
      <w:r w:rsidR="006D643B" w:rsidRPr="00B27F9D">
        <w:rPr>
          <w:rFonts w:ascii="Arial" w:eastAsiaTheme="minorEastAsia" w:hAnsi="Arial" w:cs="Arial"/>
          <w:lang w:val="nl-NL" w:eastAsia="nl-NL" w:bidi="ar-SA"/>
        </w:rPr>
        <w:t xml:space="preserve"> om uit te leggen wat eerlijke handel</w:t>
      </w:r>
      <w:r w:rsidR="0035211D" w:rsidRPr="00B27F9D">
        <w:rPr>
          <w:rFonts w:ascii="Arial" w:eastAsiaTheme="minorEastAsia" w:hAnsi="Arial" w:cs="Arial"/>
          <w:lang w:val="nl-NL" w:eastAsia="nl-NL" w:bidi="ar-SA"/>
        </w:rPr>
        <w:t xml:space="preserve"> is. </w:t>
      </w:r>
    </w:p>
    <w:p w14:paraId="4BAAF4C6" w14:textId="77777777" w:rsidR="0035211D" w:rsidRPr="00B27F9D" w:rsidRDefault="0035211D" w:rsidP="0035211D">
      <w:pPr>
        <w:spacing w:after="120"/>
        <w:rPr>
          <w:rFonts w:ascii="Arial" w:eastAsiaTheme="minorEastAsia" w:hAnsi="Arial" w:cs="Arial"/>
          <w:lang w:val="nl-NL" w:eastAsia="nl-NL" w:bidi="ar-SA"/>
        </w:rPr>
      </w:pPr>
      <w:r w:rsidRPr="00B27F9D">
        <w:rPr>
          <w:rFonts w:ascii="Arial" w:eastAsiaTheme="minorEastAsia" w:hAnsi="Arial" w:cs="Arial"/>
          <w:u w:val="single"/>
          <w:lang w:val="nl-NL" w:eastAsia="nl-NL" w:bidi="ar-SA"/>
        </w:rPr>
        <w:t>Voorbeelden van onderwerpen in verband met duurzame voeding:</w:t>
      </w:r>
      <w:r w:rsidRPr="00B27F9D">
        <w:rPr>
          <w:rFonts w:ascii="Arial" w:eastAsiaTheme="minorEastAsia" w:hAnsi="Arial" w:cs="Arial"/>
          <w:lang w:val="nl-NL" w:eastAsia="nl-NL" w:bidi="ar-SA"/>
        </w:rPr>
        <w:t xml:space="preserve"> biologische landbouw, duurzame consumptie, lokale en seizoensgebonden producten, voedselverspilling, vegetarische alternatieven, duurzame consumptie van vis, fairtradeproducten …</w:t>
      </w:r>
    </w:p>
    <w:p w14:paraId="4E804ACA" w14:textId="580695CB" w:rsidR="00954403" w:rsidRPr="00B27F9D" w:rsidRDefault="0068403A" w:rsidP="00B674D8">
      <w:pPr>
        <w:spacing w:after="0" w:line="240" w:lineRule="auto"/>
        <w:rPr>
          <w:rFonts w:ascii="Arial" w:hAnsi="Arial" w:cs="Arial"/>
          <w:lang w:val="nl-NL"/>
        </w:rPr>
      </w:pPr>
      <w:bookmarkStart w:id="80" w:name="__RefHeading__6812_156932800"/>
      <w:bookmarkEnd w:id="80"/>
      <w:r w:rsidRPr="00B27F9D">
        <w:rPr>
          <w:rFonts w:ascii="Arial" w:hAnsi="Arial" w:cs="Arial"/>
          <w:b/>
          <w:iCs/>
          <w:lang w:val="nl-NL"/>
        </w:rPr>
        <w:t>Opgelet</w:t>
      </w:r>
      <w:r w:rsidR="00954403" w:rsidRPr="00B27F9D">
        <w:rPr>
          <w:rFonts w:ascii="Arial" w:hAnsi="Arial" w:cs="Arial"/>
          <w:lang w:val="nl-NL"/>
        </w:rPr>
        <w:t xml:space="preserve">, </w:t>
      </w:r>
      <w:r w:rsidRPr="00B27F9D">
        <w:rPr>
          <w:rFonts w:ascii="Arial" w:hAnsi="Arial" w:cs="Arial"/>
          <w:lang w:val="nl-NL"/>
        </w:rPr>
        <w:t xml:space="preserve">het thema </w:t>
      </w:r>
      <w:r w:rsidR="00954403" w:rsidRPr="00B27F9D">
        <w:rPr>
          <w:rFonts w:ascii="Arial" w:hAnsi="Arial" w:cs="Arial"/>
          <w:lang w:val="nl-NL"/>
        </w:rPr>
        <w:t>Z</w:t>
      </w:r>
      <w:r w:rsidRPr="00B27F9D">
        <w:rPr>
          <w:rFonts w:ascii="Arial" w:hAnsi="Arial" w:cs="Arial"/>
          <w:lang w:val="nl-NL"/>
        </w:rPr>
        <w:t>e</w:t>
      </w:r>
      <w:r w:rsidR="00954403" w:rsidRPr="00B27F9D">
        <w:rPr>
          <w:rFonts w:ascii="Arial" w:hAnsi="Arial" w:cs="Arial"/>
          <w:lang w:val="nl-NL"/>
        </w:rPr>
        <w:t>ro</w:t>
      </w:r>
      <w:r w:rsidRPr="00B27F9D">
        <w:rPr>
          <w:rFonts w:ascii="Arial" w:hAnsi="Arial" w:cs="Arial"/>
          <w:lang w:val="nl-NL"/>
        </w:rPr>
        <w:t xml:space="preserve"> afval wordt niet aanvaard als een </w:t>
      </w:r>
      <w:r w:rsidR="00954403" w:rsidRPr="00B27F9D">
        <w:rPr>
          <w:rFonts w:ascii="Arial" w:hAnsi="Arial" w:cs="Arial"/>
          <w:lang w:val="nl-NL"/>
        </w:rPr>
        <w:t xml:space="preserve">campagne </w:t>
      </w:r>
      <w:r w:rsidRPr="00B27F9D">
        <w:rPr>
          <w:rFonts w:ascii="Arial" w:hAnsi="Arial" w:cs="Arial"/>
          <w:lang w:val="nl-NL"/>
        </w:rPr>
        <w:t>die verband houdt met duurzame voeding</w:t>
      </w:r>
      <w:r w:rsidR="00954403" w:rsidRPr="00B27F9D">
        <w:rPr>
          <w:rFonts w:ascii="Arial" w:hAnsi="Arial" w:cs="Arial"/>
          <w:lang w:val="nl-NL"/>
        </w:rPr>
        <w:t>.</w:t>
      </w:r>
    </w:p>
    <w:p w14:paraId="7167C5D9" w14:textId="77777777" w:rsidR="00954403" w:rsidRPr="00B27F9D" w:rsidRDefault="00954403" w:rsidP="00B674D8">
      <w:pPr>
        <w:spacing w:after="0" w:line="240" w:lineRule="auto"/>
        <w:rPr>
          <w:rFonts w:ascii="Arial" w:hAnsi="Arial" w:cs="Arial"/>
          <w:b/>
          <w:lang w:val="nl-NL"/>
        </w:rPr>
      </w:pPr>
    </w:p>
    <w:p w14:paraId="7959789A" w14:textId="1FD2C68A" w:rsidR="00003562" w:rsidRPr="00B27F9D" w:rsidRDefault="00DF6334" w:rsidP="00B674D8">
      <w:pPr>
        <w:spacing w:after="0" w:line="240" w:lineRule="auto"/>
        <w:rPr>
          <w:rFonts w:ascii="Arial" w:hAnsi="Arial" w:cs="Arial"/>
          <w:b/>
          <w:lang w:val="nl-NL"/>
        </w:rPr>
      </w:pPr>
      <w:r w:rsidRPr="00B27F9D">
        <w:rPr>
          <w:rFonts w:ascii="Arial" w:hAnsi="Arial" w:cs="Arial"/>
          <w:b/>
          <w:lang w:val="nl-NL"/>
        </w:rPr>
        <w:t>Te verstrekken bewijs</w:t>
      </w:r>
    </w:p>
    <w:p w14:paraId="170948E7" w14:textId="77777777" w:rsidR="00B674D8" w:rsidRPr="00B27F9D" w:rsidRDefault="00B674D8" w:rsidP="00B674D8">
      <w:pPr>
        <w:spacing w:after="0" w:line="240" w:lineRule="auto"/>
        <w:rPr>
          <w:rFonts w:ascii="Arial" w:hAnsi="Arial" w:cs="Arial"/>
          <w:b/>
          <w:bCs/>
          <w:color w:val="000000"/>
          <w:lang w:val="nl-NL"/>
        </w:rPr>
      </w:pPr>
    </w:p>
    <w:p w14:paraId="3AA172EE" w14:textId="39621DE5" w:rsidR="001C49B9" w:rsidRPr="00B27F9D" w:rsidRDefault="0035211D" w:rsidP="00D73700">
      <w:pPr>
        <w:pStyle w:val="TextBody"/>
        <w:rPr>
          <w:lang w:val="nl-NL"/>
        </w:rPr>
      </w:pPr>
      <w:r w:rsidRPr="00B27F9D">
        <w:rPr>
          <w:lang w:val="nl-NL"/>
        </w:rPr>
        <w:t>Informatie (uitnodiging, affiche, foto ..</w:t>
      </w:r>
      <w:r w:rsidR="00D73700" w:rsidRPr="00B27F9D">
        <w:rPr>
          <w:lang w:val="nl-NL"/>
        </w:rPr>
        <w:t xml:space="preserve">.) </w:t>
      </w:r>
      <w:r w:rsidRPr="00B27F9D">
        <w:rPr>
          <w:lang w:val="nl-NL"/>
        </w:rPr>
        <w:t>bijvoegen over de act</w:t>
      </w:r>
      <w:r w:rsidR="006D643B" w:rsidRPr="00B27F9D">
        <w:rPr>
          <w:lang w:val="nl-NL"/>
        </w:rPr>
        <w:t>iviteitencampagne van het vorig</w:t>
      </w:r>
      <w:r w:rsidRPr="00B27F9D">
        <w:rPr>
          <w:lang w:val="nl-NL"/>
        </w:rPr>
        <w:t xml:space="preserve"> jaar</w:t>
      </w:r>
      <w:r w:rsidR="00D73700" w:rsidRPr="00B27F9D">
        <w:rPr>
          <w:lang w:val="nl-NL"/>
        </w:rPr>
        <w:t>.</w:t>
      </w:r>
    </w:p>
    <w:p w14:paraId="761A837E" w14:textId="7FC6D922" w:rsidR="00003562" w:rsidRPr="00B27F9D" w:rsidRDefault="00AA35AB" w:rsidP="00D3781C">
      <w:pPr>
        <w:pStyle w:val="TextBody"/>
        <w:rPr>
          <w:rFonts w:cs="Arial"/>
          <w:lang w:val="nl-NL"/>
        </w:rPr>
      </w:pPr>
      <w:r w:rsidRPr="00B27F9D">
        <w:rPr>
          <w:lang w:val="nl-NL"/>
        </w:rPr>
        <w:t>Foto’s bijvoegen van het permanente informatieaanbo</w:t>
      </w:r>
      <w:bookmarkStart w:id="81" w:name="__RefHeading__6814_156932800"/>
      <w:bookmarkEnd w:id="81"/>
      <w:r w:rsidRPr="00B27F9D">
        <w:rPr>
          <w:lang w:val="nl-NL"/>
        </w:rPr>
        <w:t>d.</w:t>
      </w:r>
    </w:p>
    <w:p w14:paraId="723369FD" w14:textId="1A7D2075" w:rsidR="00003562" w:rsidRPr="00B27F9D" w:rsidRDefault="00D96F80" w:rsidP="00D40A4E">
      <w:pPr>
        <w:pStyle w:val="Style3"/>
        <w:rPr>
          <w:sz w:val="24"/>
          <w:szCs w:val="24"/>
        </w:rPr>
      </w:pPr>
      <w:bookmarkStart w:id="82" w:name="__RefHeading__6816_156932800"/>
      <w:bookmarkStart w:id="83" w:name="_Toc503167179"/>
      <w:bookmarkEnd w:id="82"/>
      <w:r w:rsidRPr="00B27F9D">
        <w:rPr>
          <w:sz w:val="24"/>
          <w:szCs w:val="24"/>
        </w:rPr>
        <w:t>A</w:t>
      </w:r>
      <w:r w:rsidR="00DF6334" w:rsidRPr="00B27F9D">
        <w:rPr>
          <w:sz w:val="24"/>
          <w:szCs w:val="24"/>
        </w:rPr>
        <w:t xml:space="preserve">dvies </w:t>
      </w:r>
      <w:r w:rsidRPr="00B27F9D">
        <w:rPr>
          <w:sz w:val="24"/>
          <w:szCs w:val="24"/>
        </w:rPr>
        <w:t>en hulpmiddelen</w:t>
      </w:r>
      <w:bookmarkEnd w:id="83"/>
    </w:p>
    <w:p w14:paraId="3975FA6F" w14:textId="4FBF5219" w:rsidR="00003562" w:rsidRPr="00B27F9D" w:rsidRDefault="00AB1DF1" w:rsidP="00D3781C">
      <w:pPr>
        <w:pStyle w:val="TextBody"/>
        <w:numPr>
          <w:ilvl w:val="0"/>
          <w:numId w:val="56"/>
        </w:numPr>
      </w:pPr>
      <w:r w:rsidRPr="00B27F9D">
        <w:t xml:space="preserve">Organisatie van een thematische campagne met focus op één thema in het bijzonder (gezonde voeding, verspilling, nieuw vegetarisch gerecht) en met analyse van de doelgroep en van het beste beschikbare kanaal voor een zo doeltreffend mogelijke bewustmaking. </w:t>
      </w:r>
    </w:p>
    <w:p w14:paraId="106A89B2" w14:textId="3DC334E4" w:rsidR="00003562" w:rsidRPr="00B27F9D" w:rsidRDefault="00DF6334" w:rsidP="00D3781C">
      <w:pPr>
        <w:pStyle w:val="TextBody"/>
        <w:numPr>
          <w:ilvl w:val="0"/>
          <w:numId w:val="56"/>
        </w:numPr>
      </w:pPr>
      <w:r w:rsidRPr="00B27F9D">
        <w:t xml:space="preserve">Opgelet: het is bij wet verboden te communiceren over de bioproducten van de kantine als er geen certificatie is, behalve met bijzondere toestemming bij deelname aan de week van de bio.   </w:t>
      </w:r>
    </w:p>
    <w:p w14:paraId="005172CD" w14:textId="68CF53B9" w:rsidR="00B443B9" w:rsidRPr="00B27F9D" w:rsidRDefault="004A42A6" w:rsidP="00D3781C">
      <w:pPr>
        <w:pStyle w:val="TextBody"/>
        <w:numPr>
          <w:ilvl w:val="0"/>
          <w:numId w:val="56"/>
        </w:numPr>
        <w:rPr>
          <w:rFonts w:cs="Arial"/>
          <w:lang w:val="nl-NL"/>
        </w:rPr>
      </w:pPr>
      <w:r w:rsidRPr="00B27F9D">
        <w:t xml:space="preserve">Voor kantines die gebonden zijn aan overheidsopdrachten is het aangewezen de communicatie op te nemen in het bestek. </w:t>
      </w:r>
      <w:r w:rsidRPr="00B27F9D">
        <w:rPr>
          <w:lang w:val="nl-NL"/>
        </w:rPr>
        <w:t xml:space="preserve">Voor scholen kunnen het zelfs animatieactiviteiten zijn. </w:t>
      </w:r>
    </w:p>
    <w:p w14:paraId="297F6016" w14:textId="20198D92" w:rsidR="001C49B9" w:rsidRPr="00B27F9D" w:rsidRDefault="00946A60">
      <w:pPr>
        <w:pStyle w:val="TextBody"/>
        <w:rPr>
          <w:rFonts w:cs="Arial"/>
          <w:i/>
          <w:lang w:val="nl-NL"/>
        </w:rPr>
      </w:pPr>
      <w:r w:rsidRPr="00B27F9D">
        <w:rPr>
          <w:rFonts w:eastAsia="Times New Roman" w:cs="Arial"/>
          <w:i/>
          <w:color w:val="00000A"/>
          <w:lang w:val="nl-NL" w:bidi="nl-BE"/>
        </w:rPr>
        <w:t>Voorbeelden van informatiecampagne van het type ‘activiteit’</w:t>
      </w:r>
      <w:r w:rsidR="001C49B9" w:rsidRPr="00B27F9D">
        <w:rPr>
          <w:rFonts w:eastAsia="Times New Roman" w:cs="Arial"/>
          <w:i/>
          <w:color w:val="00000A"/>
          <w:lang w:val="nl-NL" w:bidi="nl-BE"/>
        </w:rPr>
        <w:t>:</w:t>
      </w:r>
    </w:p>
    <w:p w14:paraId="11D52E7A" w14:textId="572FFDAF" w:rsidR="00003562" w:rsidRPr="00B27F9D" w:rsidRDefault="00DF6334" w:rsidP="00A76124">
      <w:pPr>
        <w:pStyle w:val="TextBody"/>
        <w:numPr>
          <w:ilvl w:val="0"/>
          <w:numId w:val="27"/>
        </w:numPr>
        <w:spacing w:after="0"/>
        <w:ind w:left="357" w:hanging="357"/>
        <w:rPr>
          <w:rFonts w:cs="Arial"/>
        </w:rPr>
      </w:pPr>
      <w:r w:rsidRPr="00B27F9D">
        <w:rPr>
          <w:rFonts w:cs="Arial"/>
          <w:color w:val="00000A"/>
        </w:rPr>
        <w:t xml:space="preserve">week van de bio (opgelet: geen communicatie over bioproducten zonder specifieke certificatie) </w:t>
      </w:r>
    </w:p>
    <w:p w14:paraId="3A64C7D3" w14:textId="6723FC1D" w:rsidR="00003562" w:rsidRPr="00B27F9D" w:rsidRDefault="00DF6334" w:rsidP="00A76124">
      <w:pPr>
        <w:pStyle w:val="TextBody"/>
        <w:numPr>
          <w:ilvl w:val="0"/>
          <w:numId w:val="27"/>
        </w:numPr>
        <w:spacing w:after="0"/>
        <w:ind w:left="357" w:hanging="357"/>
        <w:rPr>
          <w:rFonts w:cs="Arial"/>
        </w:rPr>
      </w:pPr>
      <w:r w:rsidRPr="00B27F9D">
        <w:rPr>
          <w:rFonts w:cs="Arial"/>
          <w:color w:val="00000A"/>
        </w:rPr>
        <w:t xml:space="preserve">week van de fair trade </w:t>
      </w:r>
    </w:p>
    <w:p w14:paraId="4752CAC2" w14:textId="6A8BC0B2" w:rsidR="00003562" w:rsidRPr="00B27F9D" w:rsidRDefault="00DF6334" w:rsidP="00A76124">
      <w:pPr>
        <w:pStyle w:val="TextBody"/>
        <w:numPr>
          <w:ilvl w:val="0"/>
          <w:numId w:val="27"/>
        </w:numPr>
        <w:spacing w:after="0"/>
        <w:ind w:left="357" w:hanging="357"/>
        <w:rPr>
          <w:rFonts w:eastAsia="Times New Roman" w:cs="Arial"/>
          <w:color w:val="00000A"/>
        </w:rPr>
      </w:pPr>
      <w:r w:rsidRPr="00B27F9D">
        <w:rPr>
          <w:rFonts w:cs="Arial"/>
          <w:color w:val="00000A"/>
        </w:rPr>
        <w:t>duurzaam ontbijt</w:t>
      </w:r>
    </w:p>
    <w:p w14:paraId="68BE2C15" w14:textId="77777777" w:rsidR="00C10A4D" w:rsidRPr="00B27F9D" w:rsidRDefault="0075647A" w:rsidP="00C10A4D">
      <w:pPr>
        <w:pStyle w:val="TextBody"/>
        <w:numPr>
          <w:ilvl w:val="0"/>
          <w:numId w:val="27"/>
        </w:numPr>
        <w:spacing w:after="0"/>
        <w:ind w:left="357" w:hanging="357"/>
        <w:rPr>
          <w:rFonts w:eastAsia="Times New Roman" w:cs="Arial"/>
          <w:color w:val="00000A"/>
        </w:rPr>
      </w:pPr>
      <w:r w:rsidRPr="00B27F9D">
        <w:rPr>
          <w:rFonts w:cs="Arial"/>
          <w:color w:val="00000A"/>
        </w:rPr>
        <w:t>elke maand een seizoensgroente die in de kijker wordt gezet met een speciaal recept dat wordt verspreid onder de consumenten</w:t>
      </w:r>
    </w:p>
    <w:p w14:paraId="0928DC3B" w14:textId="71D03307" w:rsidR="0075647A" w:rsidRPr="00B27F9D" w:rsidRDefault="0075647A" w:rsidP="00C10A4D">
      <w:pPr>
        <w:pStyle w:val="TextBody"/>
        <w:numPr>
          <w:ilvl w:val="0"/>
          <w:numId w:val="27"/>
        </w:numPr>
        <w:spacing w:after="0"/>
        <w:ind w:left="357" w:hanging="357"/>
        <w:rPr>
          <w:rFonts w:eastAsia="Times New Roman" w:cs="Arial"/>
          <w:color w:val="00000A"/>
        </w:rPr>
      </w:pPr>
      <w:r w:rsidRPr="00B27F9D">
        <w:rPr>
          <w:rFonts w:cs="Arial"/>
          <w:color w:val="00000A"/>
        </w:rPr>
        <w:t>afhankelijk van het seizoen komt de producent deze groenten af en toe verkopen in de vestiging</w:t>
      </w:r>
    </w:p>
    <w:p w14:paraId="5B428AD4" w14:textId="1BBC8BD0" w:rsidR="001C49B9" w:rsidRPr="00B27F9D" w:rsidRDefault="006D643B" w:rsidP="00D3781C">
      <w:pPr>
        <w:pStyle w:val="TextBody"/>
        <w:numPr>
          <w:ilvl w:val="0"/>
          <w:numId w:val="27"/>
        </w:numPr>
        <w:spacing w:after="0" w:line="240" w:lineRule="auto"/>
        <w:rPr>
          <w:rFonts w:cs="Arial"/>
          <w:lang w:val="nl-NL"/>
        </w:rPr>
      </w:pPr>
      <w:r w:rsidRPr="00B27F9D">
        <w:rPr>
          <w:rFonts w:eastAsia="Times New Roman" w:cs="Arial"/>
          <w:color w:val="00000A"/>
          <w:lang w:bidi="nl-BE"/>
        </w:rPr>
        <w:t>d</w:t>
      </w:r>
      <w:r w:rsidR="00946A60" w:rsidRPr="00B27F9D">
        <w:rPr>
          <w:rFonts w:eastAsia="Times New Roman" w:cs="Arial"/>
          <w:color w:val="00000A"/>
          <w:lang w:val="nl-NL" w:bidi="nl-BE"/>
        </w:rPr>
        <w:t>e leermiddelen raadplegen die door Leefmilieu Brussel ter beschikking worden gesteld</w:t>
      </w:r>
    </w:p>
    <w:p w14:paraId="2C49E0BB" w14:textId="2FA02AB0" w:rsidR="00003562" w:rsidRPr="00B27F9D" w:rsidRDefault="006D643B" w:rsidP="00A76124">
      <w:pPr>
        <w:pStyle w:val="TextBody"/>
        <w:numPr>
          <w:ilvl w:val="0"/>
          <w:numId w:val="27"/>
        </w:numPr>
        <w:spacing w:after="0"/>
        <w:ind w:left="357" w:hanging="357"/>
        <w:rPr>
          <w:rFonts w:cs="Arial"/>
        </w:rPr>
      </w:pPr>
      <w:r w:rsidRPr="00B27F9D">
        <w:rPr>
          <w:rFonts w:cs="Arial"/>
          <w:lang w:val="nl-NL"/>
        </w:rPr>
        <w:t>v</w:t>
      </w:r>
      <w:r w:rsidR="00DF6334" w:rsidRPr="00B27F9D">
        <w:rPr>
          <w:rFonts w:cs="Arial"/>
        </w:rPr>
        <w:t>oor de scholen</w:t>
      </w:r>
      <w:r w:rsidR="00DF6334" w:rsidRPr="00B27F9D">
        <w:rPr>
          <w:rFonts w:cs="Arial"/>
          <w:color w:val="00000A"/>
        </w:rPr>
        <w:t xml:space="preserve">: animatie gericht tot kinderen over voedselverspilling, workshops vegetarisch koken, vertoning </w:t>
      </w:r>
      <w:hyperlink r:id="rId24" w:history="1">
        <w:r w:rsidR="00DF6334" w:rsidRPr="00B27F9D">
          <w:rPr>
            <w:rStyle w:val="Lienhypertexte"/>
            <w:rFonts w:cs="Arial"/>
          </w:rPr>
          <w:t>van een</w:t>
        </w:r>
        <w:r w:rsidR="00B443B9" w:rsidRPr="00B27F9D">
          <w:rPr>
            <w:rStyle w:val="Lienhypertexte"/>
            <w:rFonts w:cs="Arial"/>
          </w:rPr>
          <w:t>, voor kinderen geschikte,</w:t>
        </w:r>
        <w:r w:rsidR="00DF6334" w:rsidRPr="00B27F9D">
          <w:rPr>
            <w:rStyle w:val="Lienhypertexte"/>
            <w:rFonts w:cs="Arial"/>
          </w:rPr>
          <w:t xml:space="preserve"> film</w:t>
        </w:r>
      </w:hyperlink>
      <w:r w:rsidR="00DF6334" w:rsidRPr="00B27F9D">
        <w:rPr>
          <w:rFonts w:cs="Arial"/>
          <w:color w:val="00000A"/>
        </w:rPr>
        <w:t xml:space="preserve"> over duurzame voeding</w:t>
      </w:r>
    </w:p>
    <w:p w14:paraId="73ABE403" w14:textId="77777777" w:rsidR="00CB2EB5" w:rsidRPr="00B27F9D" w:rsidRDefault="00CB2EB5" w:rsidP="00A76124">
      <w:pPr>
        <w:pStyle w:val="TextBody"/>
        <w:spacing w:after="0"/>
        <w:rPr>
          <w:rFonts w:cs="Arial"/>
          <w:color w:val="00000A"/>
        </w:rPr>
      </w:pPr>
    </w:p>
    <w:p w14:paraId="7410773F" w14:textId="38954E71" w:rsidR="00DC629C" w:rsidRPr="00B27F9D" w:rsidRDefault="00946A60" w:rsidP="00DC629C">
      <w:pPr>
        <w:pStyle w:val="TextBody"/>
        <w:spacing w:before="240" w:after="200"/>
        <w:rPr>
          <w:rFonts w:eastAsia="Times New Roman" w:cs="Arial"/>
          <w:color w:val="00000A"/>
          <w:lang w:val="nl-NL" w:bidi="nl-BE"/>
        </w:rPr>
      </w:pPr>
      <w:r w:rsidRPr="00B27F9D">
        <w:rPr>
          <w:rFonts w:eastAsia="Times New Roman" w:cs="Arial"/>
          <w:i/>
          <w:color w:val="00000A"/>
          <w:lang w:val="nl-NL" w:bidi="nl-BE"/>
        </w:rPr>
        <w:t>Voorbeelden van permanente informatiecampagne</w:t>
      </w:r>
      <w:r w:rsidR="00DC629C" w:rsidRPr="00B27F9D">
        <w:rPr>
          <w:rFonts w:eastAsia="Times New Roman" w:cs="Arial"/>
          <w:color w:val="00000A"/>
          <w:lang w:val="nl-NL" w:bidi="nl-BE"/>
        </w:rPr>
        <w:t xml:space="preserve">: </w:t>
      </w:r>
    </w:p>
    <w:p w14:paraId="7D114E87" w14:textId="40CE89F6" w:rsidR="00003562" w:rsidRPr="00B27F9D" w:rsidRDefault="00DF6334" w:rsidP="00A76124">
      <w:pPr>
        <w:pStyle w:val="TextBody"/>
        <w:spacing w:after="0"/>
        <w:rPr>
          <w:rFonts w:cs="Arial"/>
        </w:rPr>
      </w:pPr>
      <w:r w:rsidRPr="00B27F9D">
        <w:rPr>
          <w:rFonts w:cs="Arial"/>
        </w:rPr>
        <w:t xml:space="preserve">Raadpleeg de bewustmakingsaffiches op de website </w:t>
      </w:r>
      <w:hyperlink r:id="rId25" w:history="1">
        <w:r w:rsidRPr="00B27F9D">
          <w:rPr>
            <w:rStyle w:val="Lienhypertexte"/>
            <w:rFonts w:cs="Arial"/>
          </w:rPr>
          <w:t>van Leefmilieu Brussel</w:t>
        </w:r>
      </w:hyperlink>
      <w:r w:rsidRPr="00B27F9D">
        <w:rPr>
          <w:rFonts w:cs="Arial"/>
        </w:rPr>
        <w:t xml:space="preserve"> en bestel ze gratis </w:t>
      </w:r>
      <w:r w:rsidR="00B443B9" w:rsidRPr="00B27F9D">
        <w:rPr>
          <w:rFonts w:cs="Arial"/>
        </w:rPr>
        <w:t>bij</w:t>
      </w:r>
      <w:r w:rsidRPr="00B27F9D">
        <w:rPr>
          <w:rFonts w:cs="Arial"/>
        </w:rPr>
        <w:t xml:space="preserve"> de </w:t>
      </w:r>
      <w:hyperlink r:id="rId26" w:history="1">
        <w:r w:rsidRPr="00B27F9D">
          <w:rPr>
            <w:rStyle w:val="Lienhypertexte"/>
            <w:rFonts w:cs="Arial"/>
          </w:rPr>
          <w:t>infodienst</w:t>
        </w:r>
      </w:hyperlink>
      <w:r w:rsidRPr="00B27F9D">
        <w:rPr>
          <w:rFonts w:cs="Arial"/>
          <w:color w:val="00000A"/>
        </w:rPr>
        <w:t>.</w:t>
      </w:r>
    </w:p>
    <w:p w14:paraId="31D27BEA" w14:textId="77777777" w:rsidR="006657E4" w:rsidRPr="00B27F9D" w:rsidRDefault="006657E4" w:rsidP="009C4D6D">
      <w:pPr>
        <w:rPr>
          <w:rFonts w:ascii="Arial" w:hAnsi="Arial" w:cs="Arial"/>
          <w:b/>
        </w:rPr>
      </w:pPr>
      <w:bookmarkStart w:id="84" w:name="_Toc503167180"/>
    </w:p>
    <w:p w14:paraId="717733D7" w14:textId="77777777" w:rsidR="004B4350" w:rsidRPr="00B27F9D" w:rsidRDefault="004B4350" w:rsidP="009C4D6D">
      <w:pPr>
        <w:rPr>
          <w:rFonts w:ascii="Arial" w:hAnsi="Arial" w:cs="Arial"/>
          <w:b/>
        </w:rPr>
      </w:pPr>
      <w:r w:rsidRPr="00B27F9D">
        <w:rPr>
          <w:rFonts w:ascii="Arial" w:hAnsi="Arial" w:cs="Arial"/>
          <w:b/>
        </w:rPr>
        <w:t>Brochures</w:t>
      </w:r>
      <w:bookmarkEnd w:id="84"/>
    </w:p>
    <w:p w14:paraId="04D0DAE2" w14:textId="3150EE01" w:rsidR="00AD4CD7" w:rsidRPr="00B27F9D" w:rsidRDefault="00CA2797" w:rsidP="004F12A8">
      <w:pPr>
        <w:numPr>
          <w:ilvl w:val="0"/>
          <w:numId w:val="32"/>
        </w:numPr>
        <w:spacing w:before="100" w:beforeAutospacing="1" w:after="100" w:afterAutospacing="1" w:line="240" w:lineRule="auto"/>
        <w:rPr>
          <w:rFonts w:ascii="Arial" w:hAnsi="Arial" w:cs="Arial"/>
          <w:b/>
          <w:color w:val="02AC8F"/>
        </w:rPr>
      </w:pPr>
      <w:hyperlink r:id="rId27" w:history="1">
        <w:r w:rsidR="00AD4CD7" w:rsidRPr="00B27F9D">
          <w:rPr>
            <w:rStyle w:val="Lienhypertexte"/>
            <w:rFonts w:cs="Arial"/>
            <w:color w:val="02AC8F"/>
          </w:rPr>
          <w:t>Welkom in je G</w:t>
        </w:r>
        <w:r w:rsidR="00AD4CD7" w:rsidRPr="00B27F9D">
          <w:rPr>
            <w:rStyle w:val="Lienhypertexte"/>
            <w:rFonts w:cs="Arial"/>
            <w:color w:val="02AC8F"/>
          </w:rPr>
          <w:t>o</w:t>
        </w:r>
        <w:r w:rsidR="00AD4CD7" w:rsidRPr="00B27F9D">
          <w:rPr>
            <w:rStyle w:val="Lienhypertexte"/>
            <w:rFonts w:cs="Arial"/>
            <w:color w:val="02AC8F"/>
          </w:rPr>
          <w:t>od Food-k</w:t>
        </w:r>
        <w:r w:rsidR="00AD4CD7" w:rsidRPr="00B27F9D">
          <w:rPr>
            <w:rStyle w:val="Lienhypertexte"/>
            <w:rFonts w:cs="Arial"/>
            <w:color w:val="02AC8F"/>
          </w:rPr>
          <w:t>a</w:t>
        </w:r>
        <w:r w:rsidR="00AD4CD7" w:rsidRPr="00B27F9D">
          <w:rPr>
            <w:rStyle w:val="Lienhypertexte"/>
            <w:rFonts w:cs="Arial"/>
            <w:color w:val="02AC8F"/>
          </w:rPr>
          <w:t>ntine</w:t>
        </w:r>
      </w:hyperlink>
    </w:p>
    <w:p w14:paraId="050CB6EB" w14:textId="77777777" w:rsidR="004B4350" w:rsidRPr="00B27F9D" w:rsidRDefault="00CA2797" w:rsidP="004F12A8">
      <w:pPr>
        <w:numPr>
          <w:ilvl w:val="0"/>
          <w:numId w:val="32"/>
        </w:numPr>
        <w:spacing w:before="100" w:beforeAutospacing="1" w:after="100" w:afterAutospacing="1" w:line="240" w:lineRule="auto"/>
        <w:rPr>
          <w:rFonts w:ascii="Arial" w:hAnsi="Arial" w:cs="Arial"/>
          <w:b/>
          <w:color w:val="02AC8F"/>
        </w:rPr>
      </w:pPr>
      <w:hyperlink r:id="rId28" w:tgtFrame="_blank" w:tooltip="Voeding en milieu: 100 tips om lekker, milieuvriendelijk en gezond te eten (.pdf)" w:history="1">
        <w:r w:rsidR="00B47BF1" w:rsidRPr="00B27F9D">
          <w:rPr>
            <w:rStyle w:val="Lienhypertexte"/>
            <w:rFonts w:cs="Arial"/>
            <w:color w:val="02AC8F"/>
          </w:rPr>
          <w:t xml:space="preserve">100 tips om lekker, </w:t>
        </w:r>
        <w:r w:rsidR="00B47BF1" w:rsidRPr="00B27F9D">
          <w:rPr>
            <w:rStyle w:val="Lienhypertexte"/>
            <w:rFonts w:cs="Arial"/>
            <w:color w:val="02AC8F"/>
          </w:rPr>
          <w:t>m</w:t>
        </w:r>
        <w:r w:rsidR="00B47BF1" w:rsidRPr="00B27F9D">
          <w:rPr>
            <w:rStyle w:val="Lienhypertexte"/>
            <w:rFonts w:cs="Arial"/>
            <w:color w:val="02AC8F"/>
          </w:rPr>
          <w:t>ilieuvriendelijk en gezond te eten (.pdf)</w:t>
        </w:r>
      </w:hyperlink>
    </w:p>
    <w:p w14:paraId="53D219EE" w14:textId="66E20BAA" w:rsidR="004B4350" w:rsidRPr="00CA2797" w:rsidRDefault="00CA2797" w:rsidP="004F12A8">
      <w:pPr>
        <w:numPr>
          <w:ilvl w:val="0"/>
          <w:numId w:val="32"/>
        </w:numPr>
        <w:spacing w:before="100" w:beforeAutospacing="1" w:after="100" w:afterAutospacing="1" w:line="240" w:lineRule="auto"/>
        <w:rPr>
          <w:rStyle w:val="Lienhypertexte"/>
          <w:color w:val="02AC8F"/>
        </w:rPr>
      </w:pPr>
      <w:hyperlink r:id="rId29" w:history="1">
        <w:r w:rsidR="00B47BF1" w:rsidRPr="00CA2797">
          <w:rPr>
            <w:rStyle w:val="Lienhypertexte"/>
            <w:rFonts w:cs="Arial"/>
            <w:color w:val="02AC8F"/>
          </w:rPr>
          <w:t>Goed eten, minder weggooien (.pdf)</w:t>
        </w:r>
      </w:hyperlink>
    </w:p>
    <w:p w14:paraId="3E39A105" w14:textId="5A8BCA39" w:rsidR="004B4350" w:rsidRPr="00CA2797" w:rsidRDefault="00CA2797" w:rsidP="004F12A8">
      <w:pPr>
        <w:numPr>
          <w:ilvl w:val="0"/>
          <w:numId w:val="32"/>
        </w:numPr>
        <w:spacing w:before="100" w:beforeAutospacing="1" w:after="100" w:afterAutospacing="1" w:line="240" w:lineRule="auto"/>
        <w:rPr>
          <w:rStyle w:val="Lienhypertexte"/>
          <w:color w:val="02AC8F"/>
        </w:rPr>
      </w:pPr>
      <w:hyperlink r:id="rId30" w:history="1">
        <w:r w:rsidR="00B47BF1" w:rsidRPr="00CA2797">
          <w:rPr>
            <w:rStyle w:val="Lienhypertexte"/>
            <w:rFonts w:cs="Arial"/>
            <w:color w:val="02AC8F"/>
          </w:rPr>
          <w:t>10 tips om gezond te eten met oog voor het milieu(.pdf)  </w:t>
        </w:r>
      </w:hyperlink>
    </w:p>
    <w:p w14:paraId="43E30353" w14:textId="77777777" w:rsidR="004B4350" w:rsidRPr="00B27F9D" w:rsidRDefault="004B4350" w:rsidP="009C4D6D">
      <w:pPr>
        <w:rPr>
          <w:rFonts w:ascii="Arial" w:hAnsi="Arial" w:cs="Arial"/>
          <w:b/>
        </w:rPr>
      </w:pPr>
      <w:bookmarkStart w:id="85" w:name="_Toc503167181"/>
      <w:r w:rsidRPr="00B27F9D">
        <w:rPr>
          <w:rFonts w:ascii="Arial" w:hAnsi="Arial" w:cs="Arial"/>
          <w:b/>
        </w:rPr>
        <w:t>Affiches</w:t>
      </w:r>
      <w:bookmarkEnd w:id="85"/>
    </w:p>
    <w:p w14:paraId="780AF4FC" w14:textId="17741A83" w:rsidR="00AD4CD7" w:rsidRPr="00B27F9D" w:rsidRDefault="00CA2797" w:rsidP="004F12A8">
      <w:pPr>
        <w:numPr>
          <w:ilvl w:val="0"/>
          <w:numId w:val="33"/>
        </w:numPr>
        <w:spacing w:before="100" w:beforeAutospacing="1" w:after="100" w:afterAutospacing="1" w:line="240" w:lineRule="auto"/>
        <w:rPr>
          <w:rFonts w:ascii="Arial" w:hAnsi="Arial" w:cs="Arial"/>
          <w:b/>
          <w:color w:val="02AC8F"/>
        </w:rPr>
      </w:pPr>
      <w:hyperlink r:id="rId31" w:history="1">
        <w:r w:rsidR="00AD4CD7" w:rsidRPr="00B27F9D">
          <w:rPr>
            <w:rStyle w:val="Lienhypertexte"/>
            <w:rFonts w:cs="Arial"/>
            <w:color w:val="02AC8F"/>
          </w:rPr>
          <w:t>Hier servere</w:t>
        </w:r>
        <w:r w:rsidR="00AD4CD7" w:rsidRPr="00B27F9D">
          <w:rPr>
            <w:rStyle w:val="Lienhypertexte"/>
            <w:rFonts w:cs="Arial"/>
            <w:color w:val="02AC8F"/>
          </w:rPr>
          <w:t>n</w:t>
        </w:r>
        <w:r w:rsidR="00AD4CD7" w:rsidRPr="00B27F9D">
          <w:rPr>
            <w:rStyle w:val="Lienhypertexte"/>
            <w:rFonts w:cs="Arial"/>
            <w:color w:val="02AC8F"/>
          </w:rPr>
          <w:t xml:space="preserve"> we Good Food – Volwassenen</w:t>
        </w:r>
      </w:hyperlink>
    </w:p>
    <w:p w14:paraId="5765558A" w14:textId="03785DE0" w:rsidR="00AD4CD7" w:rsidRPr="00B27F9D" w:rsidRDefault="00CA2797" w:rsidP="004F12A8">
      <w:pPr>
        <w:numPr>
          <w:ilvl w:val="0"/>
          <w:numId w:val="33"/>
        </w:numPr>
        <w:spacing w:before="100" w:beforeAutospacing="1" w:after="100" w:afterAutospacing="1" w:line="240" w:lineRule="auto"/>
        <w:rPr>
          <w:rFonts w:ascii="Arial" w:hAnsi="Arial" w:cs="Arial"/>
          <w:b/>
          <w:color w:val="02AC8F"/>
        </w:rPr>
      </w:pPr>
      <w:hyperlink r:id="rId32" w:history="1">
        <w:r w:rsidR="00AD4CD7" w:rsidRPr="00B27F9D">
          <w:rPr>
            <w:rStyle w:val="Lienhypertexte"/>
            <w:rFonts w:cs="Arial"/>
            <w:color w:val="02AC8F"/>
          </w:rPr>
          <w:t>Hier serveren we Good Foo</w:t>
        </w:r>
        <w:r w:rsidR="00AD4CD7" w:rsidRPr="00B27F9D">
          <w:rPr>
            <w:rStyle w:val="Lienhypertexte"/>
            <w:rFonts w:cs="Arial"/>
            <w:color w:val="02AC8F"/>
          </w:rPr>
          <w:t>d</w:t>
        </w:r>
        <w:r w:rsidR="00AD4CD7" w:rsidRPr="00B27F9D">
          <w:rPr>
            <w:rStyle w:val="Lienhypertexte"/>
            <w:rFonts w:cs="Arial"/>
            <w:color w:val="02AC8F"/>
          </w:rPr>
          <w:t xml:space="preserve"> - Kinderen</w:t>
        </w:r>
      </w:hyperlink>
    </w:p>
    <w:p w14:paraId="77035E11" w14:textId="77777777" w:rsidR="004B4350" w:rsidRPr="00B27F9D" w:rsidRDefault="00CA2797" w:rsidP="004F12A8">
      <w:pPr>
        <w:numPr>
          <w:ilvl w:val="0"/>
          <w:numId w:val="33"/>
        </w:numPr>
        <w:spacing w:before="100" w:beforeAutospacing="1" w:after="100" w:afterAutospacing="1" w:line="240" w:lineRule="auto"/>
        <w:rPr>
          <w:rFonts w:ascii="Arial" w:hAnsi="Arial" w:cs="Arial"/>
          <w:b/>
          <w:color w:val="02AC8F"/>
        </w:rPr>
      </w:pPr>
      <w:hyperlink r:id="rId33" w:tgtFrame="_blank" w:history="1">
        <w:r w:rsidR="00B47BF1" w:rsidRPr="00B27F9D">
          <w:rPr>
            <w:rStyle w:val="Lienhypertexte"/>
            <w:rFonts w:cs="Arial"/>
            <w:color w:val="02AC8F"/>
          </w:rPr>
          <w:t>Eet loka</w:t>
        </w:r>
        <w:r w:rsidR="00B47BF1" w:rsidRPr="00B27F9D">
          <w:rPr>
            <w:rStyle w:val="Lienhypertexte"/>
            <w:rFonts w:cs="Arial"/>
            <w:color w:val="02AC8F"/>
          </w:rPr>
          <w:t>a</w:t>
        </w:r>
        <w:r w:rsidR="00B47BF1" w:rsidRPr="00B27F9D">
          <w:rPr>
            <w:rStyle w:val="Lienhypertexte"/>
            <w:rFonts w:cs="Arial"/>
            <w:color w:val="02AC8F"/>
          </w:rPr>
          <w:t>l en volgens</w:t>
        </w:r>
        <w:r w:rsidR="00B47BF1" w:rsidRPr="00B27F9D">
          <w:rPr>
            <w:rStyle w:val="Lienhypertexte"/>
            <w:rFonts w:cs="Arial"/>
            <w:color w:val="02AC8F"/>
          </w:rPr>
          <w:t xml:space="preserve"> </w:t>
        </w:r>
        <w:r w:rsidR="00B47BF1" w:rsidRPr="00B27F9D">
          <w:rPr>
            <w:rStyle w:val="Lienhypertexte"/>
            <w:rFonts w:cs="Arial"/>
            <w:color w:val="02AC8F"/>
          </w:rPr>
          <w:t>seizoen (.pdf)</w:t>
        </w:r>
      </w:hyperlink>
    </w:p>
    <w:p w14:paraId="573CA6FD" w14:textId="77777777" w:rsidR="004B4350" w:rsidRPr="00B27F9D" w:rsidRDefault="00CA2797" w:rsidP="004F12A8">
      <w:pPr>
        <w:numPr>
          <w:ilvl w:val="0"/>
          <w:numId w:val="33"/>
        </w:numPr>
        <w:spacing w:before="100" w:beforeAutospacing="1" w:after="100" w:afterAutospacing="1" w:line="240" w:lineRule="auto"/>
        <w:rPr>
          <w:rFonts w:ascii="Arial" w:hAnsi="Arial" w:cs="Arial"/>
          <w:b/>
          <w:color w:val="02AC8F"/>
        </w:rPr>
      </w:pPr>
      <w:hyperlink r:id="rId34" w:tgtFrame="_blank" w:history="1">
        <w:r w:rsidR="00B47BF1" w:rsidRPr="00B27F9D">
          <w:rPr>
            <w:rStyle w:val="Lienhypertexte"/>
            <w:rFonts w:cs="Arial"/>
            <w:color w:val="02AC8F"/>
          </w:rPr>
          <w:t>Lokaal en seizoensgebond</w:t>
        </w:r>
        <w:r w:rsidR="00B47BF1" w:rsidRPr="00B27F9D">
          <w:rPr>
            <w:rStyle w:val="Lienhypertexte"/>
            <w:rFonts w:cs="Arial"/>
            <w:color w:val="02AC8F"/>
          </w:rPr>
          <w:t>e</w:t>
        </w:r>
        <w:r w:rsidR="00B47BF1" w:rsidRPr="00B27F9D">
          <w:rPr>
            <w:rStyle w:val="Lienhypertexte"/>
            <w:rFonts w:cs="Arial"/>
            <w:color w:val="02AC8F"/>
          </w:rPr>
          <w:t>n eten is goed voor ...</w:t>
        </w:r>
      </w:hyperlink>
      <w:hyperlink r:id="rId35" w:tgtFrame="_blank" w:history="1">
        <w:r w:rsidR="00B47BF1" w:rsidRPr="00B27F9D">
          <w:rPr>
            <w:rStyle w:val="Lienhypertexte"/>
            <w:rFonts w:cs="Arial"/>
            <w:color w:val="02AC8F"/>
          </w:rPr>
          <w:t xml:space="preserve"> (.pdf)</w:t>
        </w:r>
      </w:hyperlink>
    </w:p>
    <w:p w14:paraId="00A24A92" w14:textId="77777777" w:rsidR="004B4350" w:rsidRPr="00B27F9D" w:rsidRDefault="004B4350" w:rsidP="009C4D6D">
      <w:pPr>
        <w:rPr>
          <w:rFonts w:ascii="Arial" w:hAnsi="Arial" w:cs="Arial"/>
          <w:b/>
        </w:rPr>
      </w:pPr>
      <w:bookmarkStart w:id="86" w:name="_Toc503167182"/>
      <w:r w:rsidRPr="00B27F9D">
        <w:rPr>
          <w:rFonts w:ascii="Arial" w:hAnsi="Arial" w:cs="Arial"/>
          <w:b/>
        </w:rPr>
        <w:t>Andere</w:t>
      </w:r>
      <w:bookmarkEnd w:id="86"/>
    </w:p>
    <w:p w14:paraId="6D136701" w14:textId="77777777" w:rsidR="004B4350" w:rsidRPr="00B27F9D" w:rsidRDefault="00CA2797" w:rsidP="004F12A8">
      <w:pPr>
        <w:numPr>
          <w:ilvl w:val="0"/>
          <w:numId w:val="34"/>
        </w:numPr>
        <w:spacing w:before="100" w:beforeAutospacing="1" w:after="100" w:afterAutospacing="1" w:line="332" w:lineRule="atLeast"/>
        <w:rPr>
          <w:rFonts w:ascii="Arial" w:hAnsi="Arial" w:cs="Arial"/>
          <w:b/>
          <w:color w:val="02AC8F"/>
        </w:rPr>
      </w:pPr>
      <w:hyperlink r:id="rId36" w:tgtFrame="_blank" w:tooltip="Seizoenskalender met fruit en groenten (.pdf)" w:history="1">
        <w:r w:rsidR="00B47BF1" w:rsidRPr="00B27F9D">
          <w:rPr>
            <w:rStyle w:val="Lienhypertexte"/>
            <w:rFonts w:cs="Arial"/>
            <w:color w:val="02AC8F"/>
          </w:rPr>
          <w:t>Seizoenskalender met fru</w:t>
        </w:r>
        <w:r w:rsidR="00B47BF1" w:rsidRPr="00B27F9D">
          <w:rPr>
            <w:rStyle w:val="Lienhypertexte"/>
            <w:rFonts w:cs="Arial"/>
            <w:color w:val="02AC8F"/>
          </w:rPr>
          <w:t>i</w:t>
        </w:r>
        <w:r w:rsidR="00B47BF1" w:rsidRPr="00B27F9D">
          <w:rPr>
            <w:rStyle w:val="Lienhypertexte"/>
            <w:rFonts w:cs="Arial"/>
            <w:color w:val="02AC8F"/>
          </w:rPr>
          <w:t>t en groenten (.pdf)</w:t>
        </w:r>
      </w:hyperlink>
    </w:p>
    <w:p w14:paraId="1C637266" w14:textId="77777777" w:rsidR="004B4350" w:rsidRPr="00B27F9D" w:rsidRDefault="00CA2797" w:rsidP="004F12A8">
      <w:pPr>
        <w:numPr>
          <w:ilvl w:val="0"/>
          <w:numId w:val="34"/>
        </w:numPr>
        <w:spacing w:before="100" w:beforeAutospacing="1" w:after="100" w:afterAutospacing="1" w:line="332" w:lineRule="atLeast"/>
        <w:rPr>
          <w:rFonts w:ascii="Arial" w:hAnsi="Arial" w:cs="Arial"/>
          <w:b/>
          <w:color w:val="02AC8F"/>
        </w:rPr>
      </w:pPr>
      <w:hyperlink r:id="rId37" w:tgtFrame="_blank" w:tooltip="externe website - nieuw venster" w:history="1">
        <w:r w:rsidR="00B47BF1" w:rsidRPr="00B27F9D">
          <w:rPr>
            <w:rStyle w:val="Lienhypertexte"/>
            <w:rFonts w:cs="Arial"/>
            <w:color w:val="02AC8F"/>
          </w:rPr>
          <w:t>De "toolb</w:t>
        </w:r>
        <w:r w:rsidR="00B47BF1" w:rsidRPr="00B27F9D">
          <w:rPr>
            <w:rStyle w:val="Lienhypertexte"/>
            <w:rFonts w:cs="Arial"/>
            <w:color w:val="02AC8F"/>
          </w:rPr>
          <w:t>o</w:t>
        </w:r>
        <w:r w:rsidR="00B47BF1" w:rsidRPr="00B27F9D">
          <w:rPr>
            <w:rStyle w:val="Lienhypertexte"/>
            <w:rFonts w:cs="Arial"/>
            <w:color w:val="02AC8F"/>
          </w:rPr>
          <w:t xml:space="preserve">x" van het Nationaal Voedings- en Gezondheidsplan </w:t>
        </w:r>
      </w:hyperlink>
      <w:r w:rsidR="00B47BF1" w:rsidRPr="00B27F9D">
        <w:rPr>
          <w:rFonts w:ascii="Arial" w:hAnsi="Arial" w:cs="Arial"/>
          <w:b/>
          <w:color w:val="02AC8F"/>
        </w:rPr>
        <w:t>  </w:t>
      </w:r>
    </w:p>
    <w:p w14:paraId="61F49E6B" w14:textId="5D3D4FA3" w:rsidR="004B4350" w:rsidRPr="00B27F9D" w:rsidRDefault="00CA2797" w:rsidP="004F12A8">
      <w:pPr>
        <w:numPr>
          <w:ilvl w:val="0"/>
          <w:numId w:val="34"/>
        </w:numPr>
        <w:spacing w:before="100" w:beforeAutospacing="1" w:after="100" w:afterAutospacing="1" w:line="332" w:lineRule="atLeast"/>
        <w:rPr>
          <w:rFonts w:ascii="Arial" w:hAnsi="Arial" w:cs="Arial"/>
          <w:b/>
          <w:color w:val="787878"/>
        </w:rPr>
      </w:pPr>
      <w:hyperlink r:id="rId38" w:tgtFrame="_blank" w:history="1">
        <w:r w:rsidR="00B47BF1" w:rsidRPr="00B27F9D">
          <w:rPr>
            <w:rStyle w:val="Lienhypertexte"/>
            <w:rFonts w:cs="Arial"/>
            <w:color w:val="02AC8F"/>
          </w:rPr>
          <w:t>De gids V</w:t>
        </w:r>
        <w:r w:rsidR="00B47BF1" w:rsidRPr="00B27F9D">
          <w:rPr>
            <w:rStyle w:val="Lienhypertexte"/>
            <w:rFonts w:cs="Arial"/>
            <w:color w:val="02AC8F"/>
          </w:rPr>
          <w:t>e</w:t>
        </w:r>
        <w:r w:rsidR="00B47BF1" w:rsidRPr="00B27F9D">
          <w:rPr>
            <w:rStyle w:val="Lienhypertexte"/>
            <w:rFonts w:cs="Arial"/>
            <w:color w:val="02AC8F"/>
          </w:rPr>
          <w:t>ggie voor cateraar</w:t>
        </w:r>
        <w:r w:rsidR="00B47BF1" w:rsidRPr="00B27F9D">
          <w:rPr>
            <w:rStyle w:val="Lienhypertexte"/>
            <w:rFonts w:cs="Arial"/>
            <w:color w:val="02AC8F"/>
          </w:rPr>
          <w:t>s</w:t>
        </w:r>
        <w:r w:rsidR="00B47BF1" w:rsidRPr="00B27F9D">
          <w:rPr>
            <w:rStyle w:val="Lienhypertexte"/>
            <w:rFonts w:cs="Arial"/>
            <w:color w:val="02AC8F"/>
          </w:rPr>
          <w:t xml:space="preserve"> (.pdf) </w:t>
        </w:r>
      </w:hyperlink>
      <w:r w:rsidR="00B47BF1" w:rsidRPr="00B27F9D">
        <w:rPr>
          <w:rFonts w:ascii="Arial" w:hAnsi="Arial" w:cs="Arial"/>
          <w:b/>
        </w:rPr>
        <w:t>- op de website van Eva</w:t>
      </w:r>
    </w:p>
    <w:p w14:paraId="006E505B" w14:textId="5A04364D" w:rsidR="004B4350" w:rsidRPr="00B27F9D" w:rsidRDefault="00EC557A" w:rsidP="004F12A8">
      <w:pPr>
        <w:numPr>
          <w:ilvl w:val="0"/>
          <w:numId w:val="34"/>
        </w:numPr>
        <w:spacing w:before="100" w:beforeAutospacing="1" w:after="100" w:afterAutospacing="1" w:line="332" w:lineRule="atLeast"/>
        <w:rPr>
          <w:rFonts w:ascii="Arial" w:hAnsi="Arial" w:cs="Arial"/>
          <w:b/>
          <w:color w:val="02AC8F"/>
        </w:rPr>
      </w:pPr>
      <w:hyperlink r:id="rId39" w:tgtFrame="_blank" w:history="1">
        <w:r w:rsidR="00B47BF1" w:rsidRPr="00EC557A">
          <w:rPr>
            <w:rStyle w:val="Lienhypertexte"/>
            <w:rFonts w:cs="Arial"/>
          </w:rPr>
          <w:t>Vi</w:t>
        </w:r>
        <w:r w:rsidR="00B47BF1" w:rsidRPr="00EC557A">
          <w:rPr>
            <w:rStyle w:val="Lienhypertexte"/>
            <w:rFonts w:cs="Arial"/>
          </w:rPr>
          <w:t>d</w:t>
        </w:r>
        <w:r w:rsidR="00B47BF1" w:rsidRPr="00EC557A">
          <w:rPr>
            <w:rStyle w:val="Lienhypertexte"/>
            <w:rFonts w:cs="Arial"/>
          </w:rPr>
          <w:t>eo:</w:t>
        </w:r>
      </w:hyperlink>
      <w:bookmarkStart w:id="87" w:name="_GoBack"/>
      <w:bookmarkEnd w:id="87"/>
      <w:r w:rsidR="00946A60" w:rsidRPr="00B27F9D">
        <w:rPr>
          <w:rStyle w:val="Lienhypertexte"/>
          <w:rFonts w:cs="Arial"/>
          <w:color w:val="02AC8F"/>
        </w:rPr>
        <w:t xml:space="preserve"> </w:t>
      </w:r>
      <w:hyperlink r:id="rId40" w:tgtFrame="_blank" w:history="1">
        <w:r w:rsidR="00B47BF1" w:rsidRPr="00B27F9D">
          <w:rPr>
            <w:rStyle w:val="Lienhypertexte"/>
            <w:rFonts w:cs="Arial"/>
            <w:color w:val="02AC8F"/>
          </w:rPr>
          <w:t>Good Foo</w:t>
        </w:r>
        <w:r w:rsidR="00B47BF1" w:rsidRPr="00B27F9D">
          <w:rPr>
            <w:rStyle w:val="Lienhypertexte"/>
            <w:rFonts w:cs="Arial"/>
            <w:color w:val="02AC8F"/>
          </w:rPr>
          <w:t>d</w:t>
        </w:r>
        <w:r w:rsidR="00B47BF1" w:rsidRPr="00B27F9D">
          <w:rPr>
            <w:rStyle w:val="Lienhypertexte"/>
            <w:rFonts w:cs="Arial"/>
            <w:color w:val="02AC8F"/>
          </w:rPr>
          <w:t>-kantine (voor een volwassen publiek)</w:t>
        </w:r>
      </w:hyperlink>
    </w:p>
    <w:p w14:paraId="2B5CC6F8" w14:textId="15DFDA2C" w:rsidR="00003562" w:rsidRPr="00B27F9D" w:rsidRDefault="00003562">
      <w:pPr>
        <w:pStyle w:val="TextBody"/>
        <w:rPr>
          <w:rFonts w:cs="Arial"/>
        </w:rPr>
      </w:pPr>
    </w:p>
    <w:p w14:paraId="384D5012" w14:textId="77777777" w:rsidR="00723EE8" w:rsidRPr="00B27F9D" w:rsidRDefault="00723EE8">
      <w:pPr>
        <w:rPr>
          <w:rFonts w:ascii="Arial" w:hAnsi="Arial"/>
          <w:b/>
          <w:color w:val="6EAD93"/>
          <w:sz w:val="29"/>
          <w:szCs w:val="32"/>
        </w:rPr>
      </w:pPr>
      <w:bookmarkStart w:id="88" w:name="__RefHeading__6818_156932800"/>
      <w:bookmarkStart w:id="89" w:name="_Toc503167183"/>
      <w:bookmarkEnd w:id="88"/>
      <w:r w:rsidRPr="00B27F9D">
        <w:br w:type="page"/>
      </w:r>
    </w:p>
    <w:p w14:paraId="2149D769" w14:textId="2A19BBFB" w:rsidR="00003562" w:rsidRPr="00B27F9D" w:rsidRDefault="00DF6334" w:rsidP="00CB2EB5">
      <w:pPr>
        <w:pStyle w:val="Style2"/>
      </w:pPr>
      <w:bookmarkStart w:id="90" w:name="_Toc97113722"/>
      <w:r w:rsidRPr="00B27F9D">
        <w:t>Y.7. Tevredenheidsenquête</w:t>
      </w:r>
      <w:bookmarkEnd w:id="89"/>
      <w:bookmarkEnd w:id="90"/>
    </w:p>
    <w:p w14:paraId="28D99D47" w14:textId="77777777" w:rsidR="00003562" w:rsidRPr="00B27F9D" w:rsidRDefault="00DF6334" w:rsidP="00D40A4E">
      <w:pPr>
        <w:pStyle w:val="Style3"/>
        <w:rPr>
          <w:sz w:val="24"/>
          <w:szCs w:val="24"/>
        </w:rPr>
      </w:pPr>
      <w:bookmarkStart w:id="91" w:name="__RefHeading__6820_156932800"/>
      <w:bookmarkStart w:id="92" w:name="_Toc503167184"/>
      <w:bookmarkEnd w:id="91"/>
      <w:r w:rsidRPr="00B27F9D">
        <w:rPr>
          <w:sz w:val="24"/>
          <w:szCs w:val="24"/>
        </w:rPr>
        <w:t>Criterium</w:t>
      </w:r>
      <w:bookmarkEnd w:id="92"/>
    </w:p>
    <w:p w14:paraId="3F73873B" w14:textId="5C34B4B7" w:rsidR="00003562" w:rsidRPr="00B27F9D" w:rsidRDefault="00DF6334">
      <w:pPr>
        <w:pStyle w:val="TextBody"/>
        <w:rPr>
          <w:rFonts w:cs="Arial"/>
        </w:rPr>
      </w:pPr>
      <w:r w:rsidRPr="00B27F9D">
        <w:rPr>
          <w:rFonts w:cs="Arial"/>
          <w:color w:val="00000A"/>
        </w:rPr>
        <w:t xml:space="preserve">Het </w:t>
      </w:r>
      <w:r w:rsidR="00AD4CD7" w:rsidRPr="00B27F9D">
        <w:rPr>
          <w:rFonts w:cs="Arial"/>
          <w:color w:val="00000A"/>
        </w:rPr>
        <w:t>afgelopen</w:t>
      </w:r>
      <w:r w:rsidRPr="00B27F9D">
        <w:rPr>
          <w:rFonts w:cs="Arial"/>
          <w:color w:val="00000A"/>
        </w:rPr>
        <w:t xml:space="preserve"> jaar werd een enquête afgenomen om na te gaan of de personen die eten in de kantine tevreden zijn over de maaltijden (smaak, kwaliteit, aanbod, sfeer, tijd, …). </w:t>
      </w:r>
      <w:r w:rsidR="00AD4CD7" w:rsidRPr="00B27F9D">
        <w:rPr>
          <w:rFonts w:cs="Arial"/>
          <w:lang w:val="nl-NL"/>
        </w:rPr>
        <w:t>Minstens één vraag gaat over de smaak van de duurzamere producten. Indien m</w:t>
      </w:r>
      <w:r w:rsidR="004A42A6" w:rsidRPr="00B27F9D">
        <w:rPr>
          <w:rFonts w:cs="Arial"/>
          <w:lang w:val="nl-NL"/>
        </w:rPr>
        <w:t>eer</w:t>
      </w:r>
      <w:r w:rsidR="00AD4CD7" w:rsidRPr="00B27F9D">
        <w:rPr>
          <w:rFonts w:cs="Arial"/>
          <w:lang w:val="nl-NL"/>
        </w:rPr>
        <w:t xml:space="preserve"> dan 60% niet tevreden is over de smaak van deze producten moet een actie worden ondernomen om de smaak ervan te verbeteren.</w:t>
      </w:r>
      <w:r w:rsidR="0068524A" w:rsidRPr="00B27F9D">
        <w:rPr>
          <w:rFonts w:cs="Arial"/>
          <w:lang w:val="nl-NL"/>
        </w:rPr>
        <w:t xml:space="preserve"> Het doel is dat de consumenten tevreden zijn van hun maaltijd.</w:t>
      </w:r>
    </w:p>
    <w:p w14:paraId="4E17C57D" w14:textId="6D05C8F6" w:rsidR="00003562" w:rsidRPr="00B27F9D" w:rsidRDefault="00DF6334">
      <w:pPr>
        <w:pStyle w:val="TextBody"/>
        <w:rPr>
          <w:rFonts w:cs="Arial"/>
        </w:rPr>
      </w:pPr>
      <w:r w:rsidRPr="00B27F9D">
        <w:rPr>
          <w:rFonts w:cs="Arial"/>
          <w:color w:val="00000A"/>
        </w:rPr>
        <w:t xml:space="preserve">Deze enquête kan </w:t>
      </w:r>
      <w:r w:rsidR="004A42A6" w:rsidRPr="00B27F9D">
        <w:rPr>
          <w:rFonts w:cs="Arial"/>
          <w:color w:val="00000A"/>
        </w:rPr>
        <w:t xml:space="preserve">ook </w:t>
      </w:r>
      <w:r w:rsidRPr="00B27F9D">
        <w:rPr>
          <w:rFonts w:cs="Arial"/>
          <w:color w:val="00000A"/>
        </w:rPr>
        <w:t xml:space="preserve">worden </w:t>
      </w:r>
      <w:r w:rsidR="0068524A" w:rsidRPr="00B27F9D">
        <w:rPr>
          <w:rFonts w:cs="Arial"/>
          <w:color w:val="00000A"/>
        </w:rPr>
        <w:t>afgenomen bij</w:t>
      </w:r>
      <w:r w:rsidRPr="00B27F9D">
        <w:rPr>
          <w:rFonts w:cs="Arial"/>
          <w:color w:val="00000A"/>
        </w:rPr>
        <w:t xml:space="preserve"> de ouders van kinderen </w:t>
      </w:r>
      <w:r w:rsidR="004A42A6" w:rsidRPr="00B27F9D">
        <w:rPr>
          <w:rFonts w:cs="Arial"/>
          <w:color w:val="00000A"/>
        </w:rPr>
        <w:t>die in de kantine eten (</w:t>
      </w:r>
      <w:r w:rsidRPr="00B27F9D">
        <w:rPr>
          <w:rFonts w:cs="Arial"/>
          <w:color w:val="00000A"/>
        </w:rPr>
        <w:t>crèches en scholen</w:t>
      </w:r>
      <w:r w:rsidR="004A42A6" w:rsidRPr="00B27F9D">
        <w:rPr>
          <w:rFonts w:cs="Arial"/>
          <w:color w:val="00000A"/>
        </w:rPr>
        <w:t>)</w:t>
      </w:r>
      <w:r w:rsidRPr="00B27F9D">
        <w:rPr>
          <w:rFonts w:cs="Arial"/>
          <w:color w:val="00000A"/>
        </w:rPr>
        <w:t xml:space="preserve">. </w:t>
      </w:r>
    </w:p>
    <w:p w14:paraId="6B4E5610" w14:textId="61FCF0E9" w:rsidR="00E451A6" w:rsidRPr="00B27F9D" w:rsidRDefault="00946A60" w:rsidP="00E451A6">
      <w:pPr>
        <w:keepNext/>
        <w:spacing w:before="140" w:after="120"/>
        <w:ind w:left="360"/>
        <w:outlineLvl w:val="2"/>
        <w:rPr>
          <w:rFonts w:ascii="Arial" w:eastAsiaTheme="minorEastAsia" w:hAnsi="Arial" w:cs="Arial"/>
          <w:b/>
          <w:bCs/>
          <w:color w:val="000000"/>
          <w:lang w:val="nl-NL" w:eastAsia="nl-NL" w:bidi="ar-SA"/>
        </w:rPr>
      </w:pPr>
      <w:r w:rsidRPr="00B27F9D">
        <w:rPr>
          <w:rFonts w:ascii="Arial" w:eastAsiaTheme="minorEastAsia" w:hAnsi="Arial" w:cs="Arial"/>
          <w:b/>
          <w:bCs/>
          <w:color w:val="000000"/>
          <w:lang w:val="nl-NL" w:eastAsia="nl-NL" w:bidi="ar-SA"/>
        </w:rPr>
        <w:t>Toepasbaarheid</w:t>
      </w:r>
    </w:p>
    <w:p w14:paraId="7E85EE62" w14:textId="63C7B953" w:rsidR="00003562" w:rsidRPr="00B27F9D" w:rsidRDefault="00946A60" w:rsidP="00D3781C">
      <w:pPr>
        <w:rPr>
          <w:rFonts w:eastAsiaTheme="minorEastAsia"/>
          <w:lang w:val="nl-NL" w:eastAsia="nl-NL" w:bidi="ar-SA"/>
        </w:rPr>
      </w:pPr>
      <w:r w:rsidRPr="00B27F9D">
        <w:rPr>
          <w:rFonts w:ascii="Arial" w:eastAsiaTheme="minorEastAsia" w:hAnsi="Arial" w:cs="Arial"/>
          <w:lang w:val="nl-NL" w:eastAsia="nl-NL" w:bidi="ar-SA"/>
        </w:rPr>
        <w:t xml:space="preserve">Dit criterium kan worden toegepast op alle kantines. </w:t>
      </w:r>
    </w:p>
    <w:p w14:paraId="731721E8" w14:textId="77777777" w:rsidR="00003562" w:rsidRPr="00B27F9D" w:rsidRDefault="00DF6334" w:rsidP="00D40A4E">
      <w:pPr>
        <w:pStyle w:val="Style3"/>
        <w:rPr>
          <w:sz w:val="24"/>
          <w:szCs w:val="24"/>
        </w:rPr>
      </w:pPr>
      <w:bookmarkStart w:id="93" w:name="__RefHeading__6824_156932800"/>
      <w:bookmarkStart w:id="94" w:name="_Toc503167186"/>
      <w:bookmarkEnd w:id="93"/>
      <w:r w:rsidRPr="00B27F9D">
        <w:rPr>
          <w:sz w:val="24"/>
          <w:szCs w:val="24"/>
        </w:rPr>
        <w:t>Interpretatie van het criterium</w:t>
      </w:r>
      <w:bookmarkEnd w:id="94"/>
    </w:p>
    <w:p w14:paraId="632E345E" w14:textId="3B79A5A9" w:rsidR="004A42A6" w:rsidRPr="00B27F9D" w:rsidRDefault="004A42A6">
      <w:pPr>
        <w:pStyle w:val="TextBody"/>
        <w:rPr>
          <w:rFonts w:cs="Arial"/>
          <w:color w:val="00000A"/>
          <w:lang w:val="nl-NL"/>
        </w:rPr>
      </w:pPr>
      <w:r w:rsidRPr="00B27F9D">
        <w:rPr>
          <w:rFonts w:eastAsia="Times New Roman" w:cs="Arial"/>
          <w:color w:val="00000A"/>
          <w:lang w:val="nl-NL" w:bidi="nl-BE"/>
        </w:rPr>
        <w:t xml:space="preserve">De enquête kan verschillende vormen aannemen : een klassieke of digitale vragenlijst, een grafische evaluatie (tekeningen), enz. </w:t>
      </w:r>
      <w:r w:rsidR="00946A60" w:rsidRPr="00B27F9D">
        <w:rPr>
          <w:rFonts w:eastAsia="Times New Roman" w:cs="Arial"/>
          <w:color w:val="00000A"/>
          <w:lang w:val="nl-NL" w:bidi="nl-BE"/>
        </w:rPr>
        <w:t>Een</w:t>
      </w:r>
      <w:r w:rsidR="002C63A3" w:rsidRPr="00B27F9D">
        <w:rPr>
          <w:rFonts w:eastAsia="Times New Roman" w:cs="Arial"/>
          <w:color w:val="00000A"/>
          <w:lang w:val="nl-NL" w:bidi="nl-BE"/>
        </w:rPr>
        <w:t xml:space="preserve"> </w:t>
      </w:r>
      <w:r w:rsidR="00946A60" w:rsidRPr="00B27F9D">
        <w:rPr>
          <w:rFonts w:eastAsia="Times New Roman" w:cs="Arial"/>
          <w:color w:val="00000A"/>
          <w:lang w:val="nl-NL" w:bidi="nl-BE"/>
        </w:rPr>
        <w:t>enquête van het type ‘smiley’</w:t>
      </w:r>
      <w:r w:rsidR="002C63A3" w:rsidRPr="00B27F9D">
        <w:rPr>
          <w:rFonts w:eastAsia="Times New Roman" w:cs="Arial"/>
          <w:color w:val="00000A"/>
          <w:lang w:val="nl-NL" w:bidi="nl-BE"/>
        </w:rPr>
        <w:t xml:space="preserve"> </w:t>
      </w:r>
      <w:r w:rsidR="00946A60" w:rsidRPr="00B27F9D">
        <w:rPr>
          <w:rFonts w:eastAsia="Times New Roman" w:cs="Arial"/>
          <w:color w:val="00000A"/>
          <w:lang w:val="nl-NL" w:bidi="nl-BE"/>
        </w:rPr>
        <w:t xml:space="preserve">volstaat niet. </w:t>
      </w:r>
    </w:p>
    <w:p w14:paraId="207E4DD8" w14:textId="4438F7C0" w:rsidR="00862D77" w:rsidRPr="00B27F9D" w:rsidRDefault="00DF6334">
      <w:pPr>
        <w:pStyle w:val="TextBody"/>
        <w:rPr>
          <w:rFonts w:cs="Arial"/>
          <w:color w:val="00000A"/>
          <w:lang w:val="nl-NL"/>
        </w:rPr>
      </w:pPr>
      <w:r w:rsidRPr="00B27F9D">
        <w:rPr>
          <w:rFonts w:cs="Arial"/>
          <w:color w:val="00000A"/>
        </w:rPr>
        <w:t xml:space="preserve">De enquête moet specifiek betrekking hebben op de kantine en op de (duurzame) kwaliteit van het aanbod van de kantine. </w:t>
      </w:r>
      <w:r w:rsidR="00946A60" w:rsidRPr="00B27F9D">
        <w:rPr>
          <w:rFonts w:cs="Arial"/>
          <w:color w:val="00000A"/>
          <w:lang w:val="nl-NL"/>
        </w:rPr>
        <w:t xml:space="preserve">De </w:t>
      </w:r>
      <w:r w:rsidR="00862D77" w:rsidRPr="00B27F9D">
        <w:rPr>
          <w:rFonts w:cs="Arial"/>
          <w:color w:val="00000A"/>
          <w:lang w:val="nl-NL"/>
        </w:rPr>
        <w:t>enquête</w:t>
      </w:r>
      <w:r w:rsidR="006D643B" w:rsidRPr="00B27F9D">
        <w:rPr>
          <w:rFonts w:cs="Arial"/>
          <w:color w:val="00000A"/>
          <w:lang w:val="nl-NL"/>
        </w:rPr>
        <w:t xml:space="preserve"> moet worden gevo</w:t>
      </w:r>
      <w:r w:rsidR="00946A60" w:rsidRPr="00B27F9D">
        <w:rPr>
          <w:rFonts w:cs="Arial"/>
          <w:color w:val="00000A"/>
          <w:lang w:val="nl-NL"/>
        </w:rPr>
        <w:t xml:space="preserve">erd bij gebruikers die oud genoeg zijn om te antwoorden, zo niet bij hun ouders. </w:t>
      </w:r>
      <w:r w:rsidR="00555581" w:rsidRPr="00B27F9D">
        <w:rPr>
          <w:rFonts w:cs="Arial"/>
          <w:color w:val="00000A"/>
          <w:lang w:val="nl-NL"/>
        </w:rPr>
        <w:t xml:space="preserve">Ter aanvulling kan ze ook gericht zijn tot personeelsleden (werknemers, kinderverzorgsters, animatoren …). </w:t>
      </w:r>
      <w:r w:rsidR="00862D77" w:rsidRPr="00B27F9D">
        <w:rPr>
          <w:rFonts w:cs="Arial"/>
          <w:color w:val="00000A"/>
          <w:lang w:val="nl-NL"/>
        </w:rPr>
        <w:t xml:space="preserve"> </w:t>
      </w:r>
    </w:p>
    <w:p w14:paraId="24A14A08" w14:textId="120B51E1" w:rsidR="004A42A6" w:rsidRPr="00B27F9D" w:rsidRDefault="00555581">
      <w:pPr>
        <w:pStyle w:val="TextBody"/>
        <w:rPr>
          <w:rFonts w:cs="Arial"/>
          <w:color w:val="00000A"/>
          <w:lang w:val="nl-NL"/>
        </w:rPr>
      </w:pPr>
      <w:r w:rsidRPr="00B27F9D">
        <w:rPr>
          <w:rFonts w:cs="Arial"/>
          <w:lang w:val="nl-NL"/>
        </w:rPr>
        <w:t xml:space="preserve">De </w:t>
      </w:r>
      <w:r w:rsidR="004633FD" w:rsidRPr="00B27F9D">
        <w:rPr>
          <w:rFonts w:cs="Arial"/>
          <w:lang w:val="nl-NL"/>
        </w:rPr>
        <w:t>enquête</w:t>
      </w:r>
      <w:r w:rsidRPr="00B27F9D">
        <w:rPr>
          <w:rFonts w:cs="Arial"/>
          <w:lang w:val="nl-NL"/>
        </w:rPr>
        <w:t xml:space="preserve"> moet naar iedereen verspreid worden</w:t>
      </w:r>
      <w:r w:rsidR="004633FD" w:rsidRPr="00B27F9D">
        <w:rPr>
          <w:rFonts w:cs="Arial"/>
          <w:lang w:val="nl-NL"/>
        </w:rPr>
        <w:t xml:space="preserve">. </w:t>
      </w:r>
      <w:r w:rsidR="004A42A6" w:rsidRPr="00B27F9D">
        <w:rPr>
          <w:rFonts w:cs="Arial"/>
          <w:color w:val="00000A"/>
        </w:rPr>
        <w:t>Het is geen vereiste dat alle gebruikers moeten antwoorden op de enquête opdat aan dit criterium is voldaan. Wel is het zo dat de participatiegraad moet worden vermeld in de voorstelling van de resultaten.</w:t>
      </w:r>
    </w:p>
    <w:p w14:paraId="32D58C5E" w14:textId="7FE25A4E" w:rsidR="00C35EF3" w:rsidRPr="00B27F9D" w:rsidRDefault="00DF6334">
      <w:pPr>
        <w:pStyle w:val="TextBody"/>
        <w:rPr>
          <w:rFonts w:cs="Arial"/>
          <w:color w:val="00000A"/>
        </w:rPr>
      </w:pPr>
      <w:r w:rsidRPr="00B27F9D">
        <w:rPr>
          <w:rFonts w:cs="Arial"/>
          <w:color w:val="00000A"/>
        </w:rPr>
        <w:t xml:space="preserve">De resultaten en de analyse ervan moeten </w:t>
      </w:r>
      <w:r w:rsidR="004A42A6" w:rsidRPr="00B27F9D">
        <w:rPr>
          <w:rFonts w:cs="Arial"/>
          <w:color w:val="00000A"/>
        </w:rPr>
        <w:t xml:space="preserve">aan </w:t>
      </w:r>
      <w:r w:rsidRPr="00B27F9D">
        <w:rPr>
          <w:rFonts w:cs="Arial"/>
          <w:color w:val="00000A"/>
        </w:rPr>
        <w:t xml:space="preserve">de gebruikers </w:t>
      </w:r>
      <w:r w:rsidR="004A42A6" w:rsidRPr="00B27F9D">
        <w:rPr>
          <w:rFonts w:cs="Arial"/>
          <w:color w:val="00000A"/>
        </w:rPr>
        <w:t xml:space="preserve">(of hun ‘vertegenwoordigers’: ouders) </w:t>
      </w:r>
      <w:r w:rsidRPr="00B27F9D">
        <w:rPr>
          <w:rFonts w:cs="Arial"/>
          <w:color w:val="00000A"/>
        </w:rPr>
        <w:t xml:space="preserve">van de kantine wordt </w:t>
      </w:r>
      <w:r w:rsidR="004A42A6" w:rsidRPr="00B27F9D">
        <w:rPr>
          <w:rFonts w:cs="Arial"/>
          <w:color w:val="00000A"/>
        </w:rPr>
        <w:t>meegedeeld</w:t>
      </w:r>
      <w:r w:rsidRPr="00B27F9D">
        <w:rPr>
          <w:rFonts w:cs="Arial"/>
          <w:color w:val="00000A"/>
        </w:rPr>
        <w:t>.</w:t>
      </w:r>
    </w:p>
    <w:p w14:paraId="200C5B55" w14:textId="24D94C83" w:rsidR="00003562" w:rsidRPr="00B27F9D" w:rsidRDefault="00555581">
      <w:pPr>
        <w:pStyle w:val="TextBody"/>
        <w:rPr>
          <w:rFonts w:cs="Arial"/>
          <w:color w:val="00000A"/>
        </w:rPr>
      </w:pPr>
      <w:r w:rsidRPr="00B27F9D">
        <w:rPr>
          <w:rFonts w:cs="Arial"/>
          <w:color w:val="00000A"/>
        </w:rPr>
        <w:t>Deze</w:t>
      </w:r>
      <w:r w:rsidR="00C35EF3" w:rsidRPr="00B27F9D">
        <w:rPr>
          <w:rFonts w:cs="Arial"/>
          <w:color w:val="00000A"/>
        </w:rPr>
        <w:t xml:space="preserve"> enquête </w:t>
      </w:r>
      <w:r w:rsidRPr="00B27F9D">
        <w:rPr>
          <w:rFonts w:cs="Arial"/>
          <w:color w:val="00000A"/>
        </w:rPr>
        <w:t>moet minstens om de 3 jaar worden gehouden, v</w:t>
      </w:r>
      <w:r w:rsidR="006D643B" w:rsidRPr="00B27F9D">
        <w:rPr>
          <w:rFonts w:cs="Arial"/>
          <w:color w:val="00000A"/>
        </w:rPr>
        <w:t>óó</w:t>
      </w:r>
      <w:r w:rsidRPr="00B27F9D">
        <w:rPr>
          <w:rFonts w:cs="Arial"/>
          <w:color w:val="00000A"/>
        </w:rPr>
        <w:t xml:space="preserve">r elke indiening van een dossier voor de vernieuwing van het Good Food-label. </w:t>
      </w:r>
    </w:p>
    <w:p w14:paraId="39365FD9" w14:textId="77777777" w:rsidR="004A42A6" w:rsidRPr="00B27F9D" w:rsidRDefault="004A42A6" w:rsidP="004A42A6">
      <w:pPr>
        <w:pStyle w:val="Style3"/>
        <w:rPr>
          <w:sz w:val="24"/>
          <w:szCs w:val="24"/>
        </w:rPr>
      </w:pPr>
      <w:r w:rsidRPr="00B27F9D">
        <w:rPr>
          <w:sz w:val="24"/>
          <w:szCs w:val="24"/>
        </w:rPr>
        <w:t>Te verstrekken bewijs</w:t>
      </w:r>
    </w:p>
    <w:p w14:paraId="02A619BF" w14:textId="7607C8CB" w:rsidR="004A42A6" w:rsidRPr="00B27F9D" w:rsidRDefault="004A42A6" w:rsidP="004A42A6">
      <w:pPr>
        <w:pStyle w:val="TextBody"/>
        <w:rPr>
          <w:rFonts w:cs="Arial"/>
        </w:rPr>
      </w:pPr>
      <w:r w:rsidRPr="00B27F9D">
        <w:rPr>
          <w:rFonts w:cs="Arial"/>
          <w:color w:val="00000A"/>
        </w:rPr>
        <w:t>Resultaten van de enquête en de analyse toevoegen en een beschrijving van de ondernomen actie bij geval van ontevredenheid.</w:t>
      </w:r>
    </w:p>
    <w:p w14:paraId="15189B02" w14:textId="1CFF1DBC" w:rsidR="00003562" w:rsidRPr="00B27F9D" w:rsidRDefault="00710746" w:rsidP="00D40A4E">
      <w:pPr>
        <w:pStyle w:val="Style3"/>
        <w:rPr>
          <w:sz w:val="24"/>
          <w:szCs w:val="24"/>
        </w:rPr>
      </w:pPr>
      <w:bookmarkStart w:id="95" w:name="__RefHeading__6826_156932800"/>
      <w:bookmarkStart w:id="96" w:name="_Toc503167187"/>
      <w:bookmarkEnd w:id="95"/>
      <w:r w:rsidRPr="00B27F9D">
        <w:rPr>
          <w:sz w:val="24"/>
          <w:szCs w:val="24"/>
        </w:rPr>
        <w:t>A</w:t>
      </w:r>
      <w:r w:rsidR="00DF6334" w:rsidRPr="00B27F9D">
        <w:rPr>
          <w:sz w:val="24"/>
          <w:szCs w:val="24"/>
        </w:rPr>
        <w:t xml:space="preserve">dvies </w:t>
      </w:r>
      <w:r w:rsidRPr="00B27F9D">
        <w:rPr>
          <w:sz w:val="24"/>
          <w:szCs w:val="24"/>
        </w:rPr>
        <w:t>en hulpmiddelen</w:t>
      </w:r>
      <w:bookmarkEnd w:id="96"/>
    </w:p>
    <w:p w14:paraId="6BFF4802" w14:textId="77777777" w:rsidR="00003562" w:rsidRPr="00B27F9D" w:rsidRDefault="00DF6334">
      <w:pPr>
        <w:pStyle w:val="TextBody"/>
        <w:rPr>
          <w:rFonts w:cs="Arial"/>
        </w:rPr>
      </w:pPr>
      <w:r w:rsidRPr="00B27F9D">
        <w:rPr>
          <w:rFonts w:cs="Arial"/>
          <w:color w:val="00000A"/>
        </w:rPr>
        <w:t xml:space="preserve">In het kader van de toekenning van het Good Food-label kan het nuttig zijn vragen op te nemen over de veranderingen die de invoering van het label inhoudt. Bijvoorbeeld: </w:t>
      </w:r>
    </w:p>
    <w:p w14:paraId="3B7A5BFA" w14:textId="4E29D3DA" w:rsidR="00003562" w:rsidRPr="00B27F9D" w:rsidRDefault="00AB1DF1" w:rsidP="00A76124">
      <w:pPr>
        <w:pStyle w:val="TextBody"/>
        <w:numPr>
          <w:ilvl w:val="0"/>
          <w:numId w:val="5"/>
        </w:numPr>
        <w:spacing w:after="0"/>
        <w:ind w:left="357" w:hanging="357"/>
        <w:rPr>
          <w:rFonts w:cs="Arial"/>
        </w:rPr>
      </w:pPr>
      <w:r w:rsidRPr="00B27F9D">
        <w:rPr>
          <w:rFonts w:cs="Arial"/>
          <w:color w:val="00000A"/>
        </w:rPr>
        <w:t>Wat vindt u van het nieuwe vegetarische gerecht?</w:t>
      </w:r>
    </w:p>
    <w:p w14:paraId="60276B59" w14:textId="6A0CDA44" w:rsidR="00003562" w:rsidRPr="00B27F9D" w:rsidRDefault="00AB1DF1" w:rsidP="00A76124">
      <w:pPr>
        <w:pStyle w:val="TextBody"/>
        <w:numPr>
          <w:ilvl w:val="0"/>
          <w:numId w:val="5"/>
        </w:numPr>
        <w:spacing w:after="0"/>
        <w:ind w:left="357" w:hanging="357"/>
        <w:rPr>
          <w:rFonts w:cs="Arial"/>
        </w:rPr>
      </w:pPr>
      <w:r w:rsidRPr="00B27F9D">
        <w:rPr>
          <w:rFonts w:cs="Arial"/>
          <w:color w:val="00000A"/>
        </w:rPr>
        <w:t>Welk type veganistisch beleg wenst u voor uw broodje?</w:t>
      </w:r>
    </w:p>
    <w:p w14:paraId="7C59D2D4" w14:textId="77777777" w:rsidR="00735CCE" w:rsidRPr="00B27F9D" w:rsidRDefault="00735CCE" w:rsidP="00735CCE">
      <w:pPr>
        <w:pStyle w:val="TextBody"/>
        <w:spacing w:after="0"/>
        <w:rPr>
          <w:rFonts w:cs="Arial"/>
          <w:color w:val="00000A"/>
        </w:rPr>
      </w:pPr>
    </w:p>
    <w:p w14:paraId="634E13E4" w14:textId="0A1E4E3B" w:rsidR="00003562" w:rsidRPr="00B27F9D" w:rsidRDefault="00DF6334" w:rsidP="00735CCE">
      <w:pPr>
        <w:pStyle w:val="TextBody"/>
        <w:spacing w:after="0"/>
        <w:rPr>
          <w:rFonts w:cs="Arial"/>
        </w:rPr>
      </w:pPr>
      <w:r w:rsidRPr="00B27F9D">
        <w:rPr>
          <w:rFonts w:cs="Arial"/>
          <w:color w:val="00000A"/>
        </w:rPr>
        <w:t xml:space="preserve">Er zijn verschillende tools om dit type van enquête af te nemen: </w:t>
      </w:r>
    </w:p>
    <w:p w14:paraId="518FEC0B" w14:textId="77777777" w:rsidR="00C10A4D" w:rsidRPr="00B27F9D" w:rsidRDefault="00DF6334" w:rsidP="00C10A4D">
      <w:pPr>
        <w:pStyle w:val="TextBody"/>
        <w:numPr>
          <w:ilvl w:val="1"/>
          <w:numId w:val="5"/>
        </w:numPr>
        <w:spacing w:after="0"/>
        <w:ind w:left="1077" w:hanging="357"/>
        <w:rPr>
          <w:rFonts w:cs="Arial"/>
        </w:rPr>
      </w:pPr>
      <w:r w:rsidRPr="00B27F9D">
        <w:rPr>
          <w:rFonts w:cs="Arial"/>
          <w:color w:val="00000A"/>
        </w:rPr>
        <w:t xml:space="preserve">Een enquête op papier die wordt verspreid onder de gebruikers, eventueel op de tafels in de kantine voor meer zichtbaarheid en een hogere respons. Nadelen zijn de manuele invoer van de gegevens en de analyse van de resultaten (vergemakkelijkt door grafieken in Excel). </w:t>
      </w:r>
    </w:p>
    <w:p w14:paraId="407A0188" w14:textId="195F45BA" w:rsidR="00003562" w:rsidRPr="00B27F9D" w:rsidRDefault="00DF6334" w:rsidP="00C10A4D">
      <w:pPr>
        <w:pStyle w:val="TextBody"/>
        <w:numPr>
          <w:ilvl w:val="1"/>
          <w:numId w:val="5"/>
        </w:numPr>
        <w:spacing w:after="0"/>
        <w:ind w:left="1077" w:hanging="357"/>
        <w:rPr>
          <w:rFonts w:cs="Arial"/>
        </w:rPr>
      </w:pPr>
      <w:r w:rsidRPr="00B27F9D">
        <w:rPr>
          <w:rFonts w:cs="Arial"/>
          <w:color w:val="00000A"/>
        </w:rPr>
        <w:t>Online-enquêtes, automatische input en resultaten, maar mogelijk een minder hoge participatiegraad (dus meer communicatie nodig indien de tevredenheidsenquêtes niet gebruikelijk zijn in de vestiging</w:t>
      </w:r>
      <w:r w:rsidR="0068524A" w:rsidRPr="00B27F9D">
        <w:rPr>
          <w:rFonts w:cs="Arial"/>
          <w:color w:val="00000A"/>
        </w:rPr>
        <w:t>)</w:t>
      </w:r>
      <w:r w:rsidRPr="00B27F9D">
        <w:rPr>
          <w:rFonts w:cs="Arial"/>
          <w:color w:val="00000A"/>
        </w:rPr>
        <w:t xml:space="preserve">. </w:t>
      </w:r>
    </w:p>
    <w:p w14:paraId="2399A43C" w14:textId="3E0D73A9" w:rsidR="00003562" w:rsidRPr="00B27F9D" w:rsidRDefault="00DF6334" w:rsidP="00A76124">
      <w:pPr>
        <w:pStyle w:val="TextBody"/>
        <w:numPr>
          <w:ilvl w:val="1"/>
          <w:numId w:val="5"/>
        </w:numPr>
        <w:spacing w:after="0"/>
        <w:ind w:left="1077" w:hanging="357"/>
        <w:rPr>
          <w:rFonts w:cs="Arial"/>
        </w:rPr>
      </w:pPr>
      <w:r w:rsidRPr="00B27F9D">
        <w:rPr>
          <w:rFonts w:cs="Arial"/>
          <w:color w:val="00000A"/>
        </w:rPr>
        <w:t xml:space="preserve">Twee voorbeelden van deze tools: </w:t>
      </w:r>
    </w:p>
    <w:p w14:paraId="583E65DE" w14:textId="33039336" w:rsidR="00003562" w:rsidRPr="00B27F9D" w:rsidRDefault="00CA2797" w:rsidP="00A76124">
      <w:pPr>
        <w:pStyle w:val="TextBody"/>
        <w:numPr>
          <w:ilvl w:val="2"/>
          <w:numId w:val="5"/>
        </w:numPr>
        <w:spacing w:after="0"/>
        <w:ind w:left="1797" w:hanging="357"/>
        <w:rPr>
          <w:rFonts w:cs="Arial"/>
        </w:rPr>
      </w:pPr>
      <w:hyperlink r:id="rId41" w:history="1">
        <w:r w:rsidR="00B47BF1" w:rsidRPr="00B27F9D">
          <w:rPr>
            <w:rStyle w:val="Lienhypertexte"/>
            <w:rFonts w:cs="Arial"/>
          </w:rPr>
          <w:t>Survey Monkey</w:t>
        </w:r>
      </w:hyperlink>
      <w:r w:rsidR="00B47BF1" w:rsidRPr="00B27F9D">
        <w:rPr>
          <w:rFonts w:cs="Arial"/>
          <w:color w:val="00000A"/>
        </w:rPr>
        <w:t xml:space="preserve">: basisversie is gratis, tal van functies tegen betaling, maar aan redelijke prijs (35 euro/maand, 400 euro/jaar) </w:t>
      </w:r>
    </w:p>
    <w:p w14:paraId="06BD8D47" w14:textId="5FCD3525" w:rsidR="00003562" w:rsidRPr="00B27F9D" w:rsidRDefault="00DF6334" w:rsidP="00A76124">
      <w:pPr>
        <w:pStyle w:val="TextBody"/>
        <w:numPr>
          <w:ilvl w:val="2"/>
          <w:numId w:val="5"/>
        </w:numPr>
        <w:spacing w:after="0"/>
        <w:ind w:left="1797" w:hanging="357"/>
        <w:rPr>
          <w:rFonts w:cs="Arial"/>
        </w:rPr>
      </w:pPr>
      <w:r w:rsidRPr="00B27F9D">
        <w:rPr>
          <w:rFonts w:cs="Arial"/>
          <w:color w:val="00000A"/>
        </w:rPr>
        <w:t xml:space="preserve">Google-formulier: minder functies, maar nog altijd gratis </w:t>
      </w:r>
    </w:p>
    <w:p w14:paraId="524C7731" w14:textId="77777777" w:rsidR="00C97203" w:rsidRPr="00B27F9D" w:rsidRDefault="00C97203">
      <w:pPr>
        <w:rPr>
          <w:rFonts w:ascii="Arial" w:hAnsi="Arial" w:cs="Arial"/>
          <w:b/>
          <w:color w:val="6EAD93"/>
          <w:sz w:val="29"/>
          <w:szCs w:val="32"/>
        </w:rPr>
      </w:pPr>
      <w:bookmarkStart w:id="97" w:name="__RefHeading__6828_156932800"/>
      <w:bookmarkStart w:id="98" w:name="_Toc503167188"/>
      <w:bookmarkEnd w:id="97"/>
      <w:r w:rsidRPr="00B27F9D">
        <w:rPr>
          <w:rFonts w:cs="Arial"/>
        </w:rPr>
        <w:br w:type="page"/>
      </w:r>
    </w:p>
    <w:p w14:paraId="30E18E2C" w14:textId="621B7460" w:rsidR="00003562" w:rsidRPr="00B27F9D" w:rsidRDefault="00DF6334" w:rsidP="00D40A4E">
      <w:pPr>
        <w:pStyle w:val="Style2"/>
        <w:rPr>
          <w:rFonts w:cs="Arial"/>
        </w:rPr>
      </w:pPr>
      <w:bookmarkStart w:id="99" w:name="_Toc97113723"/>
      <w:r w:rsidRPr="00B27F9D">
        <w:rPr>
          <w:rFonts w:cs="Arial"/>
        </w:rPr>
        <w:t>Y.8. Herkomst van het fruit en de groenten</w:t>
      </w:r>
      <w:bookmarkEnd w:id="98"/>
      <w:bookmarkEnd w:id="99"/>
    </w:p>
    <w:p w14:paraId="5817FC5C" w14:textId="77777777" w:rsidR="00003562" w:rsidRPr="00B27F9D" w:rsidRDefault="00DF6334" w:rsidP="00D40A4E">
      <w:pPr>
        <w:pStyle w:val="Style3"/>
        <w:rPr>
          <w:sz w:val="24"/>
          <w:szCs w:val="24"/>
        </w:rPr>
      </w:pPr>
      <w:bookmarkStart w:id="100" w:name="__RefHeading__6830_156932800"/>
      <w:bookmarkStart w:id="101" w:name="_Toc503167189"/>
      <w:bookmarkEnd w:id="100"/>
      <w:r w:rsidRPr="00B27F9D">
        <w:rPr>
          <w:sz w:val="24"/>
          <w:szCs w:val="24"/>
        </w:rPr>
        <w:t>Criterium</w:t>
      </w:r>
      <w:bookmarkEnd w:id="101"/>
    </w:p>
    <w:p w14:paraId="2B392F1D" w14:textId="3F024A94" w:rsidR="00003562" w:rsidRPr="00B27F9D" w:rsidRDefault="009E3CF6">
      <w:pPr>
        <w:pStyle w:val="TextBody"/>
        <w:rPr>
          <w:rFonts w:cs="Arial"/>
        </w:rPr>
      </w:pPr>
      <w:r w:rsidRPr="00B27F9D">
        <w:rPr>
          <w:rFonts w:cs="Arial"/>
          <w:color w:val="00000A"/>
        </w:rPr>
        <w:t>Geef de herkomst van uw fruit en groenten. Vraag de informatie</w:t>
      </w:r>
      <w:r w:rsidR="00DF6334" w:rsidRPr="00B27F9D">
        <w:rPr>
          <w:rFonts w:cs="Arial"/>
          <w:color w:val="00000A"/>
        </w:rPr>
        <w:t xml:space="preserve"> </w:t>
      </w:r>
      <w:r w:rsidRPr="00B27F9D">
        <w:rPr>
          <w:rFonts w:cs="Arial"/>
          <w:color w:val="00000A"/>
        </w:rPr>
        <w:t>aan</w:t>
      </w:r>
      <w:r w:rsidR="00DF6334" w:rsidRPr="00B27F9D">
        <w:rPr>
          <w:rFonts w:cs="Arial"/>
          <w:color w:val="00000A"/>
        </w:rPr>
        <w:t xml:space="preserve"> uw belangrijkste leverancier van fruit en groenten.  Deze informatie kunt u op verschillende plekken vinden: op de factuur, de bestelbon, via een systeem voor beheer van de bestellingen, ...</w:t>
      </w:r>
    </w:p>
    <w:p w14:paraId="640CE75E" w14:textId="20D33E4A" w:rsidR="00BE66D2" w:rsidRPr="00B27F9D" w:rsidRDefault="00555581" w:rsidP="00BE66D2">
      <w:pPr>
        <w:keepNext/>
        <w:spacing w:before="140" w:after="120"/>
        <w:ind w:left="360"/>
        <w:outlineLvl w:val="2"/>
        <w:rPr>
          <w:rFonts w:ascii="Arial" w:eastAsiaTheme="minorEastAsia" w:hAnsi="Arial" w:cs="Arial"/>
          <w:b/>
          <w:bCs/>
          <w:color w:val="000000"/>
          <w:lang w:val="nl-NL" w:eastAsia="nl-NL" w:bidi="ar-SA"/>
        </w:rPr>
      </w:pPr>
      <w:r w:rsidRPr="00B27F9D">
        <w:rPr>
          <w:rFonts w:ascii="Arial" w:eastAsiaTheme="minorEastAsia" w:hAnsi="Arial" w:cs="Arial"/>
          <w:b/>
          <w:bCs/>
          <w:color w:val="000000"/>
          <w:lang w:val="nl-NL" w:eastAsia="nl-NL" w:bidi="ar-SA"/>
        </w:rPr>
        <w:t>Toepasbaarheid</w:t>
      </w:r>
    </w:p>
    <w:p w14:paraId="330F4BB3" w14:textId="11843112" w:rsidR="00003562" w:rsidRPr="00B27F9D" w:rsidRDefault="00555581" w:rsidP="00D3781C">
      <w:pPr>
        <w:rPr>
          <w:rFonts w:eastAsiaTheme="minorEastAsia"/>
          <w:lang w:val="nl-NL" w:eastAsia="nl-NL" w:bidi="ar-SA"/>
        </w:rPr>
      </w:pPr>
      <w:r w:rsidRPr="00B27F9D">
        <w:rPr>
          <w:rFonts w:ascii="Arial" w:eastAsiaTheme="minorEastAsia" w:hAnsi="Arial" w:cs="Arial"/>
          <w:lang w:val="nl-NL" w:eastAsia="nl-NL" w:bidi="ar-SA"/>
        </w:rPr>
        <w:t>Dit criterium kan op alle kantines worden toegepast</w:t>
      </w:r>
      <w:r w:rsidR="00BE66D2" w:rsidRPr="00B27F9D">
        <w:rPr>
          <w:rFonts w:ascii="Arial" w:eastAsiaTheme="minorEastAsia" w:hAnsi="Arial" w:cs="Arial"/>
          <w:lang w:val="nl-NL" w:eastAsia="nl-NL" w:bidi="ar-SA"/>
        </w:rPr>
        <w:t>.</w:t>
      </w:r>
    </w:p>
    <w:p w14:paraId="6CD7DF80" w14:textId="77777777" w:rsidR="00003562" w:rsidRPr="00B27F9D" w:rsidRDefault="00DF6334" w:rsidP="00D40A4E">
      <w:pPr>
        <w:pStyle w:val="Style3"/>
        <w:rPr>
          <w:sz w:val="24"/>
          <w:szCs w:val="24"/>
        </w:rPr>
      </w:pPr>
      <w:bookmarkStart w:id="102" w:name="__RefHeading__6834_156932800"/>
      <w:bookmarkStart w:id="103" w:name="_Toc503167191"/>
      <w:bookmarkEnd w:id="102"/>
      <w:r w:rsidRPr="00B27F9D">
        <w:rPr>
          <w:sz w:val="24"/>
          <w:szCs w:val="24"/>
        </w:rPr>
        <w:t>Interpretatie van het criterium</w:t>
      </w:r>
      <w:bookmarkEnd w:id="103"/>
    </w:p>
    <w:p w14:paraId="30A62AA9" w14:textId="76292E4E" w:rsidR="00003562" w:rsidRPr="00B27F9D" w:rsidRDefault="00DF6334">
      <w:pPr>
        <w:pStyle w:val="TextBody"/>
        <w:rPr>
          <w:rFonts w:cs="Arial"/>
          <w:color w:val="00000A"/>
        </w:rPr>
      </w:pPr>
      <w:r w:rsidRPr="00B27F9D">
        <w:rPr>
          <w:rFonts w:cs="Arial"/>
          <w:color w:val="00000A"/>
        </w:rPr>
        <w:t xml:space="preserve">Dit criterium is zinvol omdat het de kok bewustmaakt van zijn aankopen, zodat hij in het ideale geval lokale producten </w:t>
      </w:r>
      <w:r w:rsidR="00BE1AD9" w:rsidRPr="00B27F9D">
        <w:rPr>
          <w:rFonts w:cs="Arial"/>
          <w:color w:val="00000A"/>
        </w:rPr>
        <w:t>zal</w:t>
      </w:r>
      <w:r w:rsidRPr="00B27F9D">
        <w:rPr>
          <w:rFonts w:cs="Arial"/>
          <w:color w:val="00000A"/>
        </w:rPr>
        <w:t xml:space="preserve"> kopen in de plaats van ingevoerde producten met een hoge milieu-impact. </w:t>
      </w:r>
      <w:r w:rsidR="00555581" w:rsidRPr="00B27F9D">
        <w:rPr>
          <w:rFonts w:cs="Arial"/>
          <w:color w:val="00000A"/>
        </w:rPr>
        <w:t>De verantwoordelijke voor de bestellingen</w:t>
      </w:r>
      <w:r w:rsidRPr="00B27F9D">
        <w:rPr>
          <w:rFonts w:cs="Arial"/>
          <w:color w:val="00000A"/>
        </w:rPr>
        <w:t xml:space="preserve"> moet dus aantonen hoe hij kennis neemt van de herkomst van het fruit en de groenten die hij bestelt en, indien hij hier geen kennis van heeft, hoe hij toegang kan krijgen tot deze informatie. </w:t>
      </w:r>
    </w:p>
    <w:p w14:paraId="2D1D8065" w14:textId="77777777" w:rsidR="00BE1AD9" w:rsidRPr="00B27F9D" w:rsidRDefault="00BE1AD9" w:rsidP="00BE1AD9">
      <w:pPr>
        <w:pStyle w:val="Style3"/>
        <w:rPr>
          <w:sz w:val="24"/>
          <w:szCs w:val="24"/>
        </w:rPr>
      </w:pPr>
      <w:r w:rsidRPr="00B27F9D">
        <w:rPr>
          <w:sz w:val="24"/>
          <w:szCs w:val="24"/>
        </w:rPr>
        <w:t>Te verstrekken bewijs</w:t>
      </w:r>
    </w:p>
    <w:p w14:paraId="05872831" w14:textId="334BC295" w:rsidR="00BE1AD9" w:rsidRPr="00B27F9D" w:rsidRDefault="00BE1AD9" w:rsidP="00BE1AD9">
      <w:pPr>
        <w:pStyle w:val="TextBody"/>
        <w:rPr>
          <w:rFonts w:cs="Arial"/>
          <w:lang w:val="nl-NL"/>
        </w:rPr>
      </w:pPr>
      <w:r w:rsidRPr="00B27F9D">
        <w:rPr>
          <w:rFonts w:cs="Arial"/>
          <w:color w:val="00000A"/>
        </w:rPr>
        <w:t>Facturen, bestelbons, een of meer screenschots van het systeem voor beheer van de bestellingen toevoegen ... met vermelding van de herkomst van het fruit en de groenten.</w:t>
      </w:r>
      <w:r w:rsidRPr="00B27F9D">
        <w:rPr>
          <w:rFonts w:cs="Arial"/>
        </w:rPr>
        <w:t xml:space="preserve"> </w:t>
      </w:r>
      <w:r w:rsidR="002B6CA4" w:rsidRPr="00B27F9D">
        <w:rPr>
          <w:rFonts w:cs="Arial"/>
          <w:color w:val="00000A"/>
        </w:rPr>
        <w:t>Die bewijsstukken moeten minstens betrekking hebben op de aankoop van fruit en groenten voor een week</w:t>
      </w:r>
      <w:r w:rsidRPr="00B27F9D">
        <w:rPr>
          <w:rFonts w:cs="Arial"/>
          <w:color w:val="00000A"/>
        </w:rPr>
        <w:t>.</w:t>
      </w:r>
    </w:p>
    <w:p w14:paraId="71BF644B" w14:textId="57FD5CC1" w:rsidR="00003562" w:rsidRPr="00B27F9D" w:rsidRDefault="00BE1AD9" w:rsidP="00D40A4E">
      <w:pPr>
        <w:pStyle w:val="Style3"/>
        <w:rPr>
          <w:sz w:val="24"/>
          <w:szCs w:val="24"/>
        </w:rPr>
      </w:pPr>
      <w:bookmarkStart w:id="104" w:name="__RefHeading__6836_156932800"/>
      <w:bookmarkStart w:id="105" w:name="_Toc503167192"/>
      <w:bookmarkEnd w:id="104"/>
      <w:r w:rsidRPr="00B27F9D">
        <w:rPr>
          <w:sz w:val="24"/>
          <w:szCs w:val="24"/>
        </w:rPr>
        <w:t>A</w:t>
      </w:r>
      <w:r w:rsidR="00DF6334" w:rsidRPr="00B27F9D">
        <w:rPr>
          <w:sz w:val="24"/>
          <w:szCs w:val="24"/>
        </w:rPr>
        <w:t xml:space="preserve">dvies </w:t>
      </w:r>
      <w:r w:rsidRPr="00B27F9D">
        <w:rPr>
          <w:sz w:val="24"/>
          <w:szCs w:val="24"/>
        </w:rPr>
        <w:t>en hulpmiddelen</w:t>
      </w:r>
      <w:bookmarkEnd w:id="105"/>
    </w:p>
    <w:p w14:paraId="56777559" w14:textId="1A374878" w:rsidR="00003562" w:rsidRPr="00B27F9D" w:rsidRDefault="00DF6334">
      <w:pPr>
        <w:pStyle w:val="TextBody"/>
        <w:rPr>
          <w:rFonts w:cs="Arial"/>
        </w:rPr>
      </w:pPr>
      <w:r w:rsidRPr="00B27F9D">
        <w:rPr>
          <w:rFonts w:cs="Arial"/>
          <w:color w:val="00000A"/>
        </w:rPr>
        <w:t xml:space="preserve">Indien u de herkomst van uw fruit en groenten niet kent, neem dan contact op met uw leverancier voor meer informatie over de herkomst van het fruit en de groenten, en dring aan op een schriftelijk antwoord dat u kunt toevoegen aan het </w:t>
      </w:r>
      <w:r w:rsidR="006B4C6A" w:rsidRPr="00B27F9D">
        <w:rPr>
          <w:rFonts w:cs="Arial"/>
          <w:color w:val="00000A"/>
        </w:rPr>
        <w:t xml:space="preserve">dossier. </w:t>
      </w:r>
    </w:p>
    <w:p w14:paraId="665D22A8" w14:textId="77777777" w:rsidR="00BE66D2" w:rsidRPr="00B27F9D" w:rsidRDefault="00BE66D2">
      <w:pPr>
        <w:rPr>
          <w:rFonts w:ascii="Arial" w:hAnsi="Arial" w:cs="Arial"/>
          <w:b/>
          <w:color w:val="6EAD93"/>
          <w:sz w:val="29"/>
          <w:szCs w:val="32"/>
        </w:rPr>
      </w:pPr>
      <w:bookmarkStart w:id="106" w:name="__RefHeading__6838_156932800"/>
      <w:bookmarkStart w:id="107" w:name="_Toc503167193"/>
      <w:bookmarkEnd w:id="106"/>
      <w:r w:rsidRPr="00B27F9D">
        <w:rPr>
          <w:rFonts w:cs="Arial"/>
        </w:rPr>
        <w:br w:type="page"/>
      </w:r>
    </w:p>
    <w:p w14:paraId="3FDDCAF2" w14:textId="58FFBF5C" w:rsidR="00003562" w:rsidRPr="00B27F9D" w:rsidRDefault="00DF6334" w:rsidP="00D40A4E">
      <w:pPr>
        <w:pStyle w:val="Style2"/>
        <w:rPr>
          <w:rFonts w:cs="Arial"/>
        </w:rPr>
      </w:pPr>
      <w:bookmarkStart w:id="108" w:name="_Toc97113724"/>
      <w:r w:rsidRPr="00B27F9D">
        <w:rPr>
          <w:rFonts w:cs="Arial"/>
        </w:rPr>
        <w:t>Y.9. Biologische producten</w:t>
      </w:r>
      <w:bookmarkEnd w:id="107"/>
      <w:bookmarkEnd w:id="108"/>
    </w:p>
    <w:p w14:paraId="3ABF8A2B" w14:textId="77777777" w:rsidR="00003562" w:rsidRPr="00B27F9D" w:rsidRDefault="00DF6334" w:rsidP="00D40A4E">
      <w:pPr>
        <w:pStyle w:val="Style3"/>
        <w:rPr>
          <w:sz w:val="24"/>
          <w:szCs w:val="24"/>
        </w:rPr>
      </w:pPr>
      <w:bookmarkStart w:id="109" w:name="__RefHeading__6840_156932800"/>
      <w:bookmarkStart w:id="110" w:name="_Toc503167194"/>
      <w:bookmarkEnd w:id="109"/>
      <w:r w:rsidRPr="00B27F9D">
        <w:rPr>
          <w:sz w:val="24"/>
          <w:szCs w:val="24"/>
        </w:rPr>
        <w:t>Criterium</w:t>
      </w:r>
      <w:bookmarkEnd w:id="110"/>
    </w:p>
    <w:p w14:paraId="61246ECF" w14:textId="0887CC3F" w:rsidR="00003562" w:rsidRPr="00B27F9D" w:rsidRDefault="00A540FB">
      <w:pPr>
        <w:pStyle w:val="TextBody"/>
        <w:rPr>
          <w:rFonts w:cs="Arial"/>
        </w:rPr>
      </w:pPr>
      <w:r w:rsidRPr="00B27F9D">
        <w:rPr>
          <w:rFonts w:cs="Arial"/>
          <w:color w:val="00000A"/>
        </w:rPr>
        <w:t>De kantine gebruikt min</w:t>
      </w:r>
      <w:r w:rsidR="00555581" w:rsidRPr="00B27F9D">
        <w:rPr>
          <w:rFonts w:cs="Arial"/>
          <w:color w:val="00000A"/>
        </w:rPr>
        <w:t>sten</w:t>
      </w:r>
      <w:r w:rsidR="00BE1AD9" w:rsidRPr="00B27F9D">
        <w:rPr>
          <w:rFonts w:cs="Arial"/>
          <w:color w:val="00000A"/>
        </w:rPr>
        <w:t>s</w:t>
      </w:r>
      <w:r w:rsidRPr="00B27F9D">
        <w:rPr>
          <w:rFonts w:cs="Arial"/>
          <w:color w:val="00000A"/>
        </w:rPr>
        <w:t xml:space="preserve"> 8</w:t>
      </w:r>
      <w:r w:rsidR="00DF6334" w:rsidRPr="00B27F9D">
        <w:rPr>
          <w:rFonts w:cs="Arial"/>
          <w:color w:val="00000A"/>
        </w:rPr>
        <w:t xml:space="preserve"> biologische producten</w:t>
      </w:r>
      <w:r w:rsidR="00330A07" w:rsidRPr="00B27F9D">
        <w:rPr>
          <w:rFonts w:cs="Arial"/>
          <w:color w:val="00000A"/>
        </w:rPr>
        <w:t xml:space="preserve"> in de maaltijden</w:t>
      </w:r>
      <w:r w:rsidR="00DF6334" w:rsidRPr="00B27F9D">
        <w:rPr>
          <w:rFonts w:cs="Arial"/>
          <w:color w:val="00000A"/>
        </w:rPr>
        <w:t>.</w:t>
      </w:r>
      <w:r w:rsidR="00330A07" w:rsidRPr="00B27F9D">
        <w:rPr>
          <w:rFonts w:cs="Arial"/>
          <w:color w:val="00000A"/>
        </w:rPr>
        <w:t xml:space="preserve"> Desserten en fruit komen niet in aanmerking voor dit criterium.</w:t>
      </w:r>
      <w:r w:rsidR="00DF6334" w:rsidRPr="00B27F9D">
        <w:rPr>
          <w:rFonts w:cs="Arial"/>
          <w:color w:val="00000A"/>
        </w:rPr>
        <w:t xml:space="preserve"> Van de </w:t>
      </w:r>
      <w:r w:rsidRPr="00B27F9D">
        <w:rPr>
          <w:rFonts w:cs="Arial"/>
          <w:color w:val="00000A"/>
        </w:rPr>
        <w:t xml:space="preserve">8 </w:t>
      </w:r>
      <w:r w:rsidR="00DF6334" w:rsidRPr="00B27F9D">
        <w:rPr>
          <w:rFonts w:cs="Arial"/>
          <w:color w:val="00000A"/>
        </w:rPr>
        <w:t>gekozen producten is alleen de biovariant verkrijgbaar. In geen geval wordt ook de niet-biologische variant aangeboden in de kantine.</w:t>
      </w:r>
    </w:p>
    <w:p w14:paraId="4DBBD736" w14:textId="41A60174" w:rsidR="00003562" w:rsidRPr="00B27F9D" w:rsidRDefault="00DF6334">
      <w:pPr>
        <w:pStyle w:val="TextBody"/>
        <w:rPr>
          <w:rFonts w:cs="Arial"/>
        </w:rPr>
      </w:pPr>
      <w:r w:rsidRPr="00B27F9D">
        <w:rPr>
          <w:rFonts w:cs="Arial"/>
          <w:color w:val="00000A"/>
        </w:rPr>
        <w:t xml:space="preserve">Al deze producten worden minstens 6 keer per jaar geserveerd. Dit moet worden bewezen aan de hand van de menu's of de aangekochte hoeveelheden. </w:t>
      </w:r>
    </w:p>
    <w:p w14:paraId="3A3C0E8E" w14:textId="446AB843" w:rsidR="00003562" w:rsidRPr="00B27F9D" w:rsidRDefault="00DF6334">
      <w:pPr>
        <w:pStyle w:val="TextBody"/>
        <w:rPr>
          <w:rFonts w:cs="Arial"/>
        </w:rPr>
      </w:pPr>
      <w:r w:rsidRPr="00B27F9D">
        <w:rPr>
          <w:rFonts w:cs="Arial"/>
          <w:color w:val="00000A"/>
        </w:rPr>
        <w:t xml:space="preserve">Indien de kantine een biocertificaat heeft, is ook voldaan aan dit criterium. </w:t>
      </w:r>
    </w:p>
    <w:p w14:paraId="7581C7CB" w14:textId="77777777" w:rsidR="00BE1AD9" w:rsidRPr="00B27F9D" w:rsidRDefault="00DF6334">
      <w:pPr>
        <w:pStyle w:val="TextBody"/>
        <w:rPr>
          <w:rFonts w:cs="Arial"/>
          <w:color w:val="00000A"/>
        </w:rPr>
      </w:pPr>
      <w:r w:rsidRPr="00B27F9D">
        <w:rPr>
          <w:rFonts w:cs="Arial"/>
          <w:color w:val="00000A"/>
        </w:rPr>
        <w:t xml:space="preserve">Kruiden, specerijen, olie en azijn die worden gebruikt om de gerechten op </w:t>
      </w:r>
      <w:r w:rsidRPr="00B27F9D">
        <w:rPr>
          <w:rFonts w:cs="Arial"/>
          <w:color w:val="00000A"/>
          <w:u w:val="single"/>
        </w:rPr>
        <w:t>smaak te brengen, tellen niet als biologisch ingrediënt</w:t>
      </w:r>
      <w:r w:rsidRPr="00B27F9D">
        <w:rPr>
          <w:rFonts w:cs="Arial"/>
          <w:color w:val="00000A"/>
        </w:rPr>
        <w:t xml:space="preserve">, net zo min als brood en eieren. </w:t>
      </w:r>
    </w:p>
    <w:p w14:paraId="2D07328E" w14:textId="0EDAA0C6" w:rsidR="00003562" w:rsidRPr="00B27F9D" w:rsidRDefault="00DF6334">
      <w:pPr>
        <w:pStyle w:val="TextBody"/>
        <w:rPr>
          <w:rFonts w:cs="Arial"/>
        </w:rPr>
      </w:pPr>
      <w:r w:rsidRPr="00B27F9D">
        <w:rPr>
          <w:rFonts w:cs="Arial"/>
          <w:color w:val="00000A"/>
        </w:rPr>
        <w:t xml:space="preserve">Olie die wordt gebruikt om de maaltijden te </w:t>
      </w:r>
      <w:r w:rsidRPr="00B27F9D">
        <w:rPr>
          <w:rFonts w:cs="Arial"/>
          <w:color w:val="00000A"/>
          <w:u w:val="single"/>
        </w:rPr>
        <w:t>bereiden</w:t>
      </w:r>
      <w:r w:rsidRPr="00B27F9D">
        <w:rPr>
          <w:rFonts w:cs="Arial"/>
          <w:color w:val="00000A"/>
        </w:rPr>
        <w:t>, wordt wel aanvaard.</w:t>
      </w:r>
    </w:p>
    <w:p w14:paraId="082B4AAE" w14:textId="4D2BB8E2" w:rsidR="00003562" w:rsidRPr="00B27F9D" w:rsidRDefault="00DF6334">
      <w:pPr>
        <w:pStyle w:val="TextBody"/>
        <w:rPr>
          <w:rFonts w:cs="Arial"/>
        </w:rPr>
      </w:pPr>
      <w:r w:rsidRPr="00B27F9D">
        <w:rPr>
          <w:rFonts w:cs="Arial"/>
          <w:color w:val="00000A"/>
        </w:rPr>
        <w:t>Alle dranken, voorverpakte desserts en andere voorverpakte producten die rechtstreeks aan de consument worden verkocht, worden niet in aanmerking genomen aangezien ze reeds zijn opgenomen in de andere criteria.</w:t>
      </w:r>
    </w:p>
    <w:p w14:paraId="7FDCA78F" w14:textId="5FA67DFA" w:rsidR="00003562" w:rsidRPr="00B27F9D" w:rsidRDefault="00DF6334">
      <w:pPr>
        <w:pStyle w:val="TextBody"/>
        <w:rPr>
          <w:rFonts w:cs="Arial"/>
        </w:rPr>
      </w:pPr>
      <w:r w:rsidRPr="00B27F9D">
        <w:rPr>
          <w:rFonts w:cs="Arial"/>
          <w:b/>
          <w:i/>
          <w:iCs/>
          <w:color w:val="00000A"/>
        </w:rPr>
        <w:t>Opmerking:</w:t>
      </w:r>
      <w:r w:rsidRPr="00B27F9D">
        <w:rPr>
          <w:rFonts w:cs="Arial"/>
          <w:color w:val="00000A"/>
        </w:rPr>
        <w:t xml:space="preserve"> </w:t>
      </w:r>
      <w:r w:rsidRPr="00B27F9D">
        <w:rPr>
          <w:rFonts w:cs="Arial"/>
        </w:rPr>
        <w:t xml:space="preserve">U mag alleen communiceren over het gebruik van bioproducten indien het bedrijf in kwestie gecertificeerd is door een onafhankelijke instantie </w:t>
      </w:r>
      <w:r w:rsidRPr="00B27F9D">
        <w:rPr>
          <w:rFonts w:cs="Arial"/>
          <w:color w:val="00000A"/>
        </w:rPr>
        <w:t>(</w:t>
      </w:r>
      <w:hyperlink r:id="rId42">
        <w:r w:rsidRPr="00B27F9D">
          <w:rPr>
            <w:rStyle w:val="Internetkoppeling"/>
            <w:rFonts w:cs="Arial"/>
            <w:color w:val="00000A"/>
          </w:rPr>
          <w:t>Certisys</w:t>
        </w:r>
      </w:hyperlink>
      <w:r w:rsidRPr="00B27F9D">
        <w:rPr>
          <w:rFonts w:cs="Arial"/>
          <w:color w:val="00000A"/>
        </w:rPr>
        <w:t xml:space="preserve">, </w:t>
      </w:r>
      <w:hyperlink r:id="rId43">
        <w:r w:rsidRPr="00B27F9D">
          <w:rPr>
            <w:rStyle w:val="Internetkoppeling"/>
            <w:rFonts w:cs="Arial"/>
            <w:color w:val="00000A"/>
          </w:rPr>
          <w:t>Tüv Nord</w:t>
        </w:r>
      </w:hyperlink>
      <w:r w:rsidRPr="00B27F9D">
        <w:rPr>
          <w:rFonts w:cs="Arial"/>
          <w:color w:val="00000A"/>
        </w:rPr>
        <w:t xml:space="preserve"> of </w:t>
      </w:r>
      <w:hyperlink r:id="rId44">
        <w:r w:rsidRPr="00B27F9D">
          <w:rPr>
            <w:rStyle w:val="Internetkoppeling"/>
            <w:rFonts w:cs="Arial"/>
            <w:color w:val="00000A"/>
          </w:rPr>
          <w:t>Quality Partner</w:t>
        </w:r>
      </w:hyperlink>
      <w:r w:rsidRPr="00B27F9D">
        <w:rPr>
          <w:rFonts w:cs="Arial"/>
          <w:color w:val="00000A"/>
        </w:rPr>
        <w:t xml:space="preserve">). </w:t>
      </w:r>
      <w:hyperlink r:id="rId45" w:history="1">
        <w:r w:rsidRPr="00B27F9D">
          <w:rPr>
            <w:rStyle w:val="Lienhypertexte"/>
            <w:rFonts w:cs="Arial"/>
          </w:rPr>
          <w:t>Meer informatie</w:t>
        </w:r>
      </w:hyperlink>
      <w:r w:rsidRPr="00B27F9D">
        <w:rPr>
          <w:rFonts w:cs="Arial"/>
          <w:color w:val="00000A"/>
        </w:rPr>
        <w:t xml:space="preserve"> over de reglementering. </w:t>
      </w:r>
    </w:p>
    <w:p w14:paraId="01D4EA45" w14:textId="660D3916" w:rsidR="00003562" w:rsidRPr="00B27F9D" w:rsidRDefault="00DF6334" w:rsidP="00D40A4E">
      <w:pPr>
        <w:pStyle w:val="Style3"/>
        <w:rPr>
          <w:sz w:val="24"/>
          <w:szCs w:val="24"/>
        </w:rPr>
      </w:pPr>
      <w:bookmarkStart w:id="111" w:name="__RefHeading__6842_156932800"/>
      <w:bookmarkStart w:id="112" w:name="__RefHeading__6844_156932800"/>
      <w:bookmarkStart w:id="113" w:name="_Toc503167196"/>
      <w:bookmarkEnd w:id="111"/>
      <w:bookmarkEnd w:id="112"/>
      <w:r w:rsidRPr="00B27F9D">
        <w:rPr>
          <w:sz w:val="24"/>
          <w:szCs w:val="24"/>
        </w:rPr>
        <w:t>Interpretatie van het criterium</w:t>
      </w:r>
      <w:bookmarkEnd w:id="113"/>
    </w:p>
    <w:p w14:paraId="602C154F" w14:textId="25A368A3" w:rsidR="00003562" w:rsidRPr="00B27F9D" w:rsidRDefault="00DF6334">
      <w:pPr>
        <w:pStyle w:val="TextBody"/>
        <w:rPr>
          <w:rFonts w:cs="Arial"/>
        </w:rPr>
      </w:pPr>
      <w:r w:rsidRPr="00B27F9D">
        <w:rPr>
          <w:rFonts w:cs="Arial"/>
          <w:color w:val="00000A"/>
        </w:rPr>
        <w:t xml:space="preserve">Het doel van dit criterium is bio zijn intrede te laten doen in kantines die nog nooit met bioproducten hebben gewerkt. </w:t>
      </w:r>
    </w:p>
    <w:p w14:paraId="56908138" w14:textId="7C74ACAF" w:rsidR="00003562" w:rsidRPr="00B27F9D" w:rsidRDefault="00DF6334">
      <w:pPr>
        <w:pStyle w:val="TextBody"/>
        <w:rPr>
          <w:rFonts w:cs="Arial"/>
        </w:rPr>
      </w:pPr>
      <w:r w:rsidRPr="00B27F9D">
        <w:rPr>
          <w:rFonts w:cs="Arial"/>
          <w:color w:val="00000A"/>
        </w:rPr>
        <w:t>Dit is dus een vr</w:t>
      </w:r>
      <w:r w:rsidR="00A540FB" w:rsidRPr="00B27F9D">
        <w:rPr>
          <w:rFonts w:cs="Arial"/>
          <w:color w:val="00000A"/>
        </w:rPr>
        <w:t>ij lichte eis: de kantine moet 8</w:t>
      </w:r>
      <w:r w:rsidRPr="00B27F9D">
        <w:rPr>
          <w:rFonts w:cs="Arial"/>
          <w:color w:val="00000A"/>
        </w:rPr>
        <w:t xml:space="preserve"> bioproducten gebruiken over het hele jaar. Deze bioproducten moeten niet elke dag worden gebruikt, maar minstens 6 keer per jaar, om te vermijden dat een bioproduct alleen wordt gekocht om het label in de wacht te slepen. Om die reden moeten de facturen van de twee voorbije maanden bij het dossier worden gevoegd, en wordt de stock nagekeken bij de controle ter plaatse. </w:t>
      </w:r>
    </w:p>
    <w:p w14:paraId="00BA3257" w14:textId="09D7CD7F" w:rsidR="00003562" w:rsidRPr="00B27F9D" w:rsidRDefault="00DF6334">
      <w:pPr>
        <w:pStyle w:val="TextBody"/>
        <w:rPr>
          <w:rFonts w:cs="Arial"/>
        </w:rPr>
      </w:pPr>
      <w:r w:rsidRPr="00B27F9D">
        <w:rPr>
          <w:rFonts w:cs="Arial"/>
          <w:color w:val="00000A"/>
        </w:rPr>
        <w:t xml:space="preserve">Bv. indien de kantine ervoor kiest biowortelen te kopen, koopt ze geen wortelen zonder biolabel meer. </w:t>
      </w:r>
    </w:p>
    <w:p w14:paraId="0229E3CA" w14:textId="77777777" w:rsidR="00003562" w:rsidRPr="00B27F9D" w:rsidRDefault="00DF6334">
      <w:pPr>
        <w:pStyle w:val="TextBody"/>
        <w:rPr>
          <w:rFonts w:cs="Arial"/>
        </w:rPr>
      </w:pPr>
      <w:r w:rsidRPr="00B27F9D">
        <w:rPr>
          <w:rFonts w:cs="Arial"/>
          <w:color w:val="00000A"/>
        </w:rPr>
        <w:t xml:space="preserve">Indien de kantine het bio-certificaat heeft, volstaat communicatie over de certificatie. Het is dan niet nodig de facturen voor de betreffende producten voor te leggen. </w:t>
      </w:r>
    </w:p>
    <w:p w14:paraId="4610D780" w14:textId="77777777" w:rsidR="000C07E2" w:rsidRPr="00B27F9D" w:rsidRDefault="000C07E2" w:rsidP="000C07E2">
      <w:pPr>
        <w:pStyle w:val="Style3"/>
        <w:rPr>
          <w:sz w:val="24"/>
          <w:szCs w:val="24"/>
        </w:rPr>
      </w:pPr>
      <w:bookmarkStart w:id="114" w:name="__RefHeading__6846_156932800"/>
      <w:bookmarkStart w:id="115" w:name="_Toc503167197"/>
      <w:bookmarkEnd w:id="114"/>
      <w:r w:rsidRPr="00B27F9D">
        <w:rPr>
          <w:sz w:val="24"/>
          <w:szCs w:val="24"/>
        </w:rPr>
        <w:t>Te verstrekken bewijs</w:t>
      </w:r>
    </w:p>
    <w:p w14:paraId="0F282657" w14:textId="2311BE9F" w:rsidR="000C07E2" w:rsidRPr="00B27F9D" w:rsidRDefault="000C07E2" w:rsidP="00F15077">
      <w:pPr>
        <w:pStyle w:val="TextBody"/>
        <w:numPr>
          <w:ilvl w:val="0"/>
          <w:numId w:val="5"/>
        </w:numPr>
        <w:rPr>
          <w:rFonts w:cs="Arial"/>
        </w:rPr>
      </w:pPr>
      <w:r w:rsidRPr="00B27F9D">
        <w:rPr>
          <w:rFonts w:cs="Arial"/>
          <w:color w:val="00000A"/>
        </w:rPr>
        <w:t xml:space="preserve">De aankoopbonnen van </w:t>
      </w:r>
      <w:r w:rsidR="0008122E" w:rsidRPr="00B27F9D">
        <w:rPr>
          <w:rFonts w:cs="Arial"/>
          <w:color w:val="00000A"/>
        </w:rPr>
        <w:t>8</w:t>
      </w:r>
      <w:r w:rsidRPr="00B27F9D">
        <w:rPr>
          <w:rFonts w:cs="Arial"/>
          <w:color w:val="00000A"/>
        </w:rPr>
        <w:t xml:space="preserve"> producten van de laatste 2 maanden toevoegen</w:t>
      </w:r>
    </w:p>
    <w:p w14:paraId="12538D1B" w14:textId="77777777" w:rsidR="000C07E2" w:rsidRPr="00B27F9D" w:rsidRDefault="000C07E2" w:rsidP="000C07E2">
      <w:pPr>
        <w:pStyle w:val="TextBody"/>
        <w:rPr>
          <w:rFonts w:cs="Arial"/>
          <w:b/>
        </w:rPr>
      </w:pPr>
      <w:r w:rsidRPr="00B27F9D">
        <w:rPr>
          <w:rFonts w:cs="Arial"/>
          <w:b/>
          <w:color w:val="00000A"/>
        </w:rPr>
        <w:t xml:space="preserve">OF </w:t>
      </w:r>
    </w:p>
    <w:p w14:paraId="2A5912D0" w14:textId="6129BF5B" w:rsidR="000C07E2" w:rsidRPr="00B27F9D" w:rsidRDefault="000C07E2" w:rsidP="00F15077">
      <w:pPr>
        <w:pStyle w:val="TextBody"/>
        <w:numPr>
          <w:ilvl w:val="0"/>
          <w:numId w:val="5"/>
        </w:numPr>
        <w:rPr>
          <w:rFonts w:cs="Arial"/>
        </w:rPr>
      </w:pPr>
      <w:r w:rsidRPr="00B27F9D">
        <w:rPr>
          <w:rFonts w:cs="Arial"/>
          <w:color w:val="00000A"/>
        </w:rPr>
        <w:t xml:space="preserve">Indien uw keuken een bio-certificaat heeft, een kopie van een geldig certificaat toevoegen. </w:t>
      </w:r>
    </w:p>
    <w:p w14:paraId="50BEE2D5" w14:textId="7ACA95C7" w:rsidR="000C07E2" w:rsidRPr="00B27F9D" w:rsidRDefault="000C07E2" w:rsidP="00D3781C">
      <w:pPr>
        <w:pStyle w:val="TextBody"/>
        <w:numPr>
          <w:ilvl w:val="0"/>
          <w:numId w:val="5"/>
        </w:numPr>
      </w:pPr>
      <w:r w:rsidRPr="00B27F9D">
        <w:rPr>
          <w:rFonts w:cs="Arial"/>
          <w:color w:val="00000A"/>
        </w:rPr>
        <w:t>De bioproducten moeten duidelijk aangeduid zijn op de aankoopbonnen.</w:t>
      </w:r>
    </w:p>
    <w:p w14:paraId="1C1467FF" w14:textId="5C5D6973" w:rsidR="00003562" w:rsidRPr="00B27F9D" w:rsidRDefault="00814DDC"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115"/>
    </w:p>
    <w:p w14:paraId="55E655AC" w14:textId="717BFF97" w:rsidR="00003562" w:rsidRPr="00B27F9D" w:rsidRDefault="00DF6334" w:rsidP="007816A0">
      <w:pPr>
        <w:pStyle w:val="TextBody"/>
        <w:numPr>
          <w:ilvl w:val="0"/>
          <w:numId w:val="6"/>
        </w:numPr>
        <w:spacing w:after="0"/>
        <w:ind w:left="357" w:hanging="357"/>
        <w:rPr>
          <w:rFonts w:cs="Arial"/>
        </w:rPr>
      </w:pPr>
      <w:r w:rsidRPr="00B27F9D">
        <w:rPr>
          <w:rFonts w:cs="Arial"/>
          <w:color w:val="00000A"/>
        </w:rPr>
        <w:t xml:space="preserve">In een eerste fase moet de aankoop van droge voeding (pasta, linzen, quinoa, couscous, ...) met biolabel worden bevorderd: het aanbod is stabiel en het prijsverschil tussen bio en niet-bio is miniem. </w:t>
      </w:r>
    </w:p>
    <w:p w14:paraId="1DC46B91" w14:textId="24DD78BB" w:rsidR="00003562" w:rsidRPr="00B27F9D" w:rsidRDefault="00DF6334" w:rsidP="007816A0">
      <w:pPr>
        <w:pStyle w:val="TextBody"/>
        <w:numPr>
          <w:ilvl w:val="0"/>
          <w:numId w:val="6"/>
        </w:numPr>
        <w:spacing w:after="0"/>
        <w:ind w:left="357" w:hanging="357"/>
        <w:rPr>
          <w:rFonts w:cs="Arial"/>
        </w:rPr>
      </w:pPr>
      <w:r w:rsidRPr="00B27F9D">
        <w:rPr>
          <w:rFonts w:cs="Arial"/>
        </w:rPr>
        <w:t>Voor Brussel</w:t>
      </w:r>
      <w:r w:rsidRPr="00B27F9D">
        <w:rPr>
          <w:rFonts w:cs="Arial"/>
          <w:color w:val="00000A"/>
        </w:rPr>
        <w:t xml:space="preserve">-Wallonië: voor alle vragen over bio, </w:t>
      </w:r>
      <w:hyperlink r:id="rId46" w:history="1">
        <w:r w:rsidRPr="00B27F9D">
          <w:rPr>
            <w:rStyle w:val="Lienhypertexte"/>
            <w:rFonts w:cs="Arial"/>
          </w:rPr>
          <w:t>neem contact op met Biowallonie</w:t>
        </w:r>
      </w:hyperlink>
      <w:r w:rsidRPr="00B27F9D">
        <w:rPr>
          <w:rFonts w:cs="Arial"/>
          <w:color w:val="00000A"/>
        </w:rPr>
        <w:t xml:space="preserve"> op </w:t>
      </w:r>
      <w:hyperlink r:id="rId47">
        <w:r w:rsidRPr="00B27F9D">
          <w:rPr>
            <w:rStyle w:val="InternetLink"/>
            <w:rFonts w:cs="Arial"/>
            <w:color w:val="00000A"/>
            <w:u w:val="none"/>
          </w:rPr>
          <w:t>info@biowallonie.be</w:t>
        </w:r>
      </w:hyperlink>
      <w:r w:rsidRPr="00B27F9D">
        <w:rPr>
          <w:rFonts w:cs="Arial"/>
          <w:color w:val="00000A"/>
        </w:rPr>
        <w:t xml:space="preserve">. </w:t>
      </w:r>
      <w:r w:rsidR="00330A07" w:rsidRPr="00B27F9D">
        <w:rPr>
          <w:rFonts w:cs="Arial"/>
          <w:color w:val="00000A"/>
        </w:rPr>
        <w:t>Zij hebben</w:t>
      </w:r>
      <w:r w:rsidRPr="00B27F9D">
        <w:rPr>
          <w:rFonts w:cs="Arial"/>
          <w:color w:val="00000A"/>
        </w:rPr>
        <w:t xml:space="preserve"> een lijst van </w:t>
      </w:r>
      <w:hyperlink r:id="rId48" w:history="1">
        <w:r w:rsidRPr="00B27F9D">
          <w:rPr>
            <w:rStyle w:val="Lienhypertexte"/>
            <w:rFonts w:cs="Arial"/>
          </w:rPr>
          <w:t>bioproducente</w:t>
        </w:r>
        <w:r w:rsidR="00330A07" w:rsidRPr="00B27F9D">
          <w:rPr>
            <w:rStyle w:val="Lienhypertexte"/>
            <w:rFonts w:cs="Arial"/>
          </w:rPr>
          <w:t>n</w:t>
        </w:r>
      </w:hyperlink>
      <w:r w:rsidR="00330A07" w:rsidRPr="00B27F9D">
        <w:rPr>
          <w:rFonts w:cs="Arial"/>
          <w:color w:val="00000A"/>
        </w:rPr>
        <w:t xml:space="preserve"> op hun</w:t>
      </w:r>
      <w:r w:rsidRPr="00B27F9D">
        <w:rPr>
          <w:rFonts w:cs="Arial"/>
          <w:color w:val="00000A"/>
        </w:rPr>
        <w:t xml:space="preserve"> website. </w:t>
      </w:r>
    </w:p>
    <w:p w14:paraId="135F5A31" w14:textId="55F2329F" w:rsidR="00003562" w:rsidRPr="00B27F9D" w:rsidRDefault="00CA2797" w:rsidP="007816A0">
      <w:pPr>
        <w:pStyle w:val="TextBody"/>
        <w:numPr>
          <w:ilvl w:val="0"/>
          <w:numId w:val="6"/>
        </w:numPr>
        <w:spacing w:after="0"/>
        <w:ind w:left="357" w:hanging="357"/>
        <w:rPr>
          <w:rFonts w:cs="Arial"/>
        </w:rPr>
      </w:pPr>
      <w:hyperlink r:id="rId49" w:history="1">
        <w:r w:rsidR="00B47BF1" w:rsidRPr="00B27F9D">
          <w:rPr>
            <w:rStyle w:val="Lienhypertexte"/>
            <w:rFonts w:cs="Arial"/>
          </w:rPr>
          <w:t>Voor Vlaanderen</w:t>
        </w:r>
      </w:hyperlink>
      <w:r w:rsidR="00B47BF1" w:rsidRPr="00B27F9D">
        <w:rPr>
          <w:rStyle w:val="Lienhypertexte"/>
          <w:rFonts w:cs="Arial"/>
        </w:rPr>
        <w:t>, bezoek de website Biomijnnatuur.be</w:t>
      </w:r>
      <w:r w:rsidR="00B47BF1" w:rsidRPr="00B27F9D">
        <w:rPr>
          <w:rFonts w:cs="Arial"/>
          <w:color w:val="00000A"/>
        </w:rPr>
        <w:t xml:space="preserve">   </w:t>
      </w:r>
    </w:p>
    <w:p w14:paraId="5438CEFF" w14:textId="77777777" w:rsidR="00814DDC" w:rsidRPr="00B27F9D" w:rsidRDefault="00814DDC" w:rsidP="00F15077">
      <w:pPr>
        <w:pStyle w:val="TextBody"/>
        <w:spacing w:after="0"/>
        <w:ind w:left="357"/>
        <w:rPr>
          <w:rFonts w:cs="Arial"/>
          <w:color w:val="00000A"/>
        </w:rPr>
      </w:pPr>
    </w:p>
    <w:p w14:paraId="5C34722C" w14:textId="3E65506C" w:rsidR="00A73391" w:rsidRPr="00B27F9D" w:rsidRDefault="00A73391" w:rsidP="00F15077">
      <w:pPr>
        <w:pStyle w:val="TextBody"/>
        <w:spacing w:after="0"/>
        <w:ind w:left="357"/>
        <w:rPr>
          <w:rFonts w:cs="Arial"/>
        </w:rPr>
      </w:pPr>
      <w:r w:rsidRPr="00B27F9D">
        <w:rPr>
          <w:rFonts w:cs="Arial"/>
          <w:color w:val="00000A"/>
        </w:rPr>
        <w:t xml:space="preserve">U kan ook producenten vinden in de </w:t>
      </w:r>
      <w:hyperlink r:id="rId50" w:history="1">
        <w:r w:rsidRPr="00B27F9D">
          <w:rPr>
            <w:rStyle w:val="Lienhypertexte"/>
            <w:rFonts w:cs="Arial"/>
          </w:rPr>
          <w:t>Good Food gids</w:t>
        </w:r>
      </w:hyperlink>
      <w:r w:rsidRPr="00B27F9D">
        <w:rPr>
          <w:rFonts w:cs="Arial"/>
          <w:color w:val="00000A"/>
        </w:rPr>
        <w:t>.</w:t>
      </w:r>
    </w:p>
    <w:p w14:paraId="1C2EEB3C" w14:textId="77777777" w:rsidR="00A73391" w:rsidRPr="00B27F9D" w:rsidRDefault="00A73391" w:rsidP="007816A0">
      <w:pPr>
        <w:pStyle w:val="Style3"/>
        <w:spacing w:before="0" w:after="0"/>
        <w:rPr>
          <w:b w:val="0"/>
          <w:bCs w:val="0"/>
          <w:color w:val="auto"/>
          <w:sz w:val="24"/>
          <w:szCs w:val="24"/>
        </w:rPr>
      </w:pPr>
      <w:bookmarkStart w:id="116" w:name="__RefHeading__6848_156932800"/>
      <w:bookmarkStart w:id="117" w:name="_Toc503167198"/>
      <w:bookmarkEnd w:id="116"/>
    </w:p>
    <w:p w14:paraId="68FE96E6" w14:textId="2FA77200" w:rsidR="00206DDE" w:rsidRPr="00B27F9D" w:rsidRDefault="00206DDE" w:rsidP="007816A0">
      <w:pPr>
        <w:pStyle w:val="Style3"/>
        <w:spacing w:before="0" w:after="0"/>
        <w:rPr>
          <w:sz w:val="24"/>
          <w:szCs w:val="24"/>
        </w:rPr>
      </w:pPr>
      <w:r w:rsidRPr="00B27F9D">
        <w:rPr>
          <w:b w:val="0"/>
          <w:bCs w:val="0"/>
          <w:color w:val="auto"/>
          <w:sz w:val="24"/>
          <w:szCs w:val="24"/>
        </w:rPr>
        <w:t>Algemeen advies</w:t>
      </w:r>
      <w:r w:rsidRPr="00B27F9D">
        <w:rPr>
          <w:color w:val="auto"/>
          <w:sz w:val="24"/>
          <w:szCs w:val="24"/>
        </w:rPr>
        <w:t xml:space="preserve">: </w:t>
      </w:r>
      <w:r w:rsidRPr="00B27F9D">
        <w:rPr>
          <w:b w:val="0"/>
          <w:color w:val="auto"/>
          <w:sz w:val="24"/>
          <w:szCs w:val="24"/>
        </w:rPr>
        <w:t>Raadpleeg de</w:t>
      </w:r>
      <w:r w:rsidRPr="00B27F9D">
        <w:rPr>
          <w:color w:val="auto"/>
          <w:sz w:val="24"/>
          <w:szCs w:val="24"/>
        </w:rPr>
        <w:t xml:space="preserve"> </w:t>
      </w:r>
      <w:hyperlink r:id="rId51" w:history="1">
        <w:r w:rsidRPr="00B27F9D">
          <w:rPr>
            <w:rStyle w:val="Lienhypertexte"/>
            <w:szCs w:val="24"/>
          </w:rPr>
          <w:t>gids “Duurzame kantines”</w:t>
        </w:r>
      </w:hyperlink>
      <w:r w:rsidRPr="00B27F9D">
        <w:rPr>
          <w:color w:val="3465A4"/>
          <w:sz w:val="24"/>
          <w:szCs w:val="24"/>
        </w:rPr>
        <w:t xml:space="preserve"> </w:t>
      </w:r>
      <w:r w:rsidR="00E7568D" w:rsidRPr="00B27F9D">
        <w:rPr>
          <w:b w:val="0"/>
          <w:color w:val="auto"/>
          <w:sz w:val="24"/>
          <w:szCs w:val="24"/>
        </w:rPr>
        <w:t>van Leefmilieu</w:t>
      </w:r>
      <w:r w:rsidRPr="00B27F9D">
        <w:rPr>
          <w:b w:val="0"/>
          <w:color w:val="auto"/>
          <w:sz w:val="24"/>
          <w:szCs w:val="24"/>
        </w:rPr>
        <w:t xml:space="preserve"> Brussel </w:t>
      </w:r>
      <w:r w:rsidR="00330A07" w:rsidRPr="00B27F9D">
        <w:rPr>
          <w:b w:val="0"/>
          <w:color w:val="auto"/>
          <w:sz w:val="24"/>
          <w:szCs w:val="24"/>
        </w:rPr>
        <w:t>en informeer u</w:t>
      </w:r>
      <w:r w:rsidRPr="00B27F9D">
        <w:rPr>
          <w:b w:val="0"/>
          <w:color w:val="auto"/>
          <w:sz w:val="24"/>
          <w:szCs w:val="24"/>
        </w:rPr>
        <w:t xml:space="preserve"> over de</w:t>
      </w:r>
      <w:r w:rsidRPr="00B27F9D">
        <w:rPr>
          <w:color w:val="auto"/>
          <w:sz w:val="24"/>
          <w:szCs w:val="24"/>
        </w:rPr>
        <w:t xml:space="preserve"> </w:t>
      </w:r>
      <w:hyperlink r:id="rId52" w:history="1">
        <w:r w:rsidRPr="00B27F9D">
          <w:rPr>
            <w:rStyle w:val="Lienhypertexte"/>
            <w:szCs w:val="24"/>
          </w:rPr>
          <w:t>gratis opleidingen</w:t>
        </w:r>
      </w:hyperlink>
      <w:r w:rsidRPr="00B27F9D">
        <w:rPr>
          <w:color w:val="3465A4"/>
          <w:sz w:val="24"/>
          <w:szCs w:val="24"/>
        </w:rPr>
        <w:t xml:space="preserve"> </w:t>
      </w:r>
      <w:r w:rsidRPr="00B27F9D">
        <w:rPr>
          <w:b w:val="0"/>
          <w:color w:val="auto"/>
          <w:sz w:val="24"/>
          <w:szCs w:val="24"/>
        </w:rPr>
        <w:t>van Leefmilieu Brussel.</w:t>
      </w:r>
      <w:bookmarkEnd w:id="117"/>
    </w:p>
    <w:p w14:paraId="418842E2" w14:textId="77777777" w:rsidR="00FC6D94" w:rsidRPr="00B27F9D" w:rsidRDefault="00FC6D94">
      <w:pPr>
        <w:rPr>
          <w:rFonts w:ascii="Arial" w:hAnsi="Arial" w:cs="Arial"/>
          <w:b/>
          <w:color w:val="6EAD93"/>
          <w:sz w:val="29"/>
          <w:szCs w:val="32"/>
        </w:rPr>
      </w:pPr>
      <w:r w:rsidRPr="00B27F9D">
        <w:rPr>
          <w:rFonts w:cs="Arial"/>
        </w:rPr>
        <w:br w:type="page"/>
      </w:r>
    </w:p>
    <w:p w14:paraId="31A7DD17" w14:textId="23B71408" w:rsidR="00A540FB" w:rsidRPr="00B27F9D" w:rsidRDefault="00A540FB" w:rsidP="00A540FB">
      <w:pPr>
        <w:pStyle w:val="Style2"/>
        <w:rPr>
          <w:rFonts w:cs="Arial"/>
        </w:rPr>
      </w:pPr>
      <w:bookmarkStart w:id="118" w:name="_Toc97113725"/>
      <w:r w:rsidRPr="00B27F9D">
        <w:rPr>
          <w:rFonts w:cs="Arial"/>
        </w:rPr>
        <w:t>Y.10. Vis van de rode lijst</w:t>
      </w:r>
      <w:bookmarkEnd w:id="118"/>
    </w:p>
    <w:p w14:paraId="0FD97C9F" w14:textId="77777777" w:rsidR="00A540FB" w:rsidRPr="00B27F9D" w:rsidRDefault="00A540FB" w:rsidP="00A540FB">
      <w:pPr>
        <w:pStyle w:val="Style3"/>
        <w:rPr>
          <w:sz w:val="24"/>
          <w:szCs w:val="24"/>
        </w:rPr>
      </w:pPr>
      <w:r w:rsidRPr="00B27F9D">
        <w:rPr>
          <w:sz w:val="24"/>
          <w:szCs w:val="24"/>
        </w:rPr>
        <w:t>Criterium</w:t>
      </w:r>
    </w:p>
    <w:p w14:paraId="258E9B42" w14:textId="1323A040" w:rsidR="00A540FB" w:rsidRPr="00B27F9D" w:rsidRDefault="00A540FB" w:rsidP="00A540FB">
      <w:pPr>
        <w:pStyle w:val="NormalWeb"/>
        <w:spacing w:before="0" w:beforeAutospacing="0" w:after="0"/>
        <w:rPr>
          <w:rFonts w:ascii="Arial" w:hAnsi="Arial" w:cs="Arial"/>
          <w:color w:val="000000"/>
          <w:lang w:val="nl-BE"/>
        </w:rPr>
      </w:pPr>
      <w:r w:rsidRPr="00B27F9D">
        <w:rPr>
          <w:rFonts w:ascii="Arial" w:hAnsi="Arial" w:cs="Arial"/>
        </w:rPr>
        <w:t xml:space="preserve">De volgende vissoorten staan niet op het menu </w:t>
      </w:r>
      <w:r w:rsidRPr="00B27F9D">
        <w:rPr>
          <w:rFonts w:ascii="Arial" w:hAnsi="Arial" w:cs="Arial"/>
          <w:color w:val="FF0000"/>
        </w:rPr>
        <w:t>(rode lijst)</w:t>
      </w:r>
      <w:r w:rsidRPr="00B27F9D">
        <w:rPr>
          <w:rFonts w:ascii="Arial" w:hAnsi="Arial" w:cs="Arial"/>
        </w:rPr>
        <w:t xml:space="preserve">: </w:t>
      </w:r>
      <w:r w:rsidR="00B1227F" w:rsidRPr="00B27F9D">
        <w:rPr>
          <w:rFonts w:ascii="Arial" w:hAnsi="Arial" w:cs="Arial"/>
        </w:rPr>
        <w:t>d</w:t>
      </w:r>
      <w:r w:rsidRPr="00B27F9D">
        <w:rPr>
          <w:rFonts w:ascii="Arial" w:hAnsi="Arial" w:cs="Arial"/>
          <w:lang w:val="nl-BE"/>
        </w:rPr>
        <w:t xml:space="preserve">iepzee roze garnaal (Parapenaeus longirostris), </w:t>
      </w:r>
      <w:r w:rsidR="00B1227F" w:rsidRPr="00B27F9D">
        <w:rPr>
          <w:rFonts w:ascii="Arial" w:hAnsi="Arial" w:cs="Arial"/>
          <w:lang w:val="nl-BE"/>
        </w:rPr>
        <w:t>g</w:t>
      </w:r>
      <w:r w:rsidRPr="00B27F9D">
        <w:rPr>
          <w:rFonts w:ascii="Arial" w:hAnsi="Arial" w:cs="Arial"/>
          <w:lang w:val="nl-BE"/>
        </w:rPr>
        <w:t>renadier (</w:t>
      </w:r>
      <w:r w:rsidRPr="00B27F9D">
        <w:rPr>
          <w:rFonts w:ascii="Arial" w:hAnsi="Arial" w:cs="Arial"/>
          <w:color w:val="000000"/>
          <w:lang w:val="nl-BE"/>
        </w:rPr>
        <w:t>Coryphaenoides rupestris),</w:t>
      </w:r>
      <w:r w:rsidRPr="00B27F9D">
        <w:rPr>
          <w:rFonts w:ascii="Arial" w:hAnsi="Arial" w:cs="Arial"/>
          <w:lang w:val="nl-BE"/>
        </w:rPr>
        <w:t xml:space="preserve"> </w:t>
      </w:r>
      <w:r w:rsidR="00B1227F" w:rsidRPr="00B27F9D">
        <w:rPr>
          <w:rFonts w:ascii="Arial" w:hAnsi="Arial" w:cs="Arial"/>
          <w:lang w:val="nl-BE"/>
        </w:rPr>
        <w:t>g</w:t>
      </w:r>
      <w:r w:rsidRPr="00B27F9D">
        <w:rPr>
          <w:rFonts w:ascii="Arial" w:hAnsi="Arial" w:cs="Arial"/>
          <w:lang w:val="nl-BE"/>
        </w:rPr>
        <w:t xml:space="preserve">riet (Scophthalmus rhombus), </w:t>
      </w:r>
      <w:r w:rsidR="00B1227F" w:rsidRPr="00B27F9D">
        <w:rPr>
          <w:rFonts w:ascii="Arial" w:hAnsi="Arial" w:cs="Arial"/>
          <w:lang w:val="nl-BE"/>
        </w:rPr>
        <w:t>h</w:t>
      </w:r>
      <w:r w:rsidRPr="00B27F9D">
        <w:rPr>
          <w:rFonts w:ascii="Arial" w:hAnsi="Arial" w:cs="Arial"/>
          <w:lang w:val="nl-BE"/>
        </w:rPr>
        <w:t xml:space="preserve">aai </w:t>
      </w:r>
      <w:r w:rsidRPr="00B27F9D">
        <w:rPr>
          <w:rFonts w:ascii="Arial" w:hAnsi="Arial" w:cs="Arial"/>
          <w:color w:val="000000"/>
          <w:lang w:val="nl-BE"/>
        </w:rPr>
        <w:t>(Selachimorpha)</w:t>
      </w:r>
      <w:r w:rsidRPr="00B27F9D">
        <w:rPr>
          <w:rFonts w:ascii="Arial" w:hAnsi="Arial" w:cs="Arial"/>
          <w:lang w:val="nl-BE"/>
        </w:rPr>
        <w:t xml:space="preserve">, </w:t>
      </w:r>
      <w:r w:rsidR="00B1227F" w:rsidRPr="00B27F9D">
        <w:rPr>
          <w:rFonts w:ascii="Arial" w:hAnsi="Arial" w:cs="Arial"/>
          <w:lang w:val="nl-BE"/>
        </w:rPr>
        <w:t>k</w:t>
      </w:r>
      <w:r w:rsidRPr="00B27F9D">
        <w:rPr>
          <w:rFonts w:ascii="Arial" w:hAnsi="Arial" w:cs="Arial"/>
          <w:lang w:val="nl-BE"/>
        </w:rPr>
        <w:t>eizerbaars (</w:t>
      </w:r>
      <w:r w:rsidRPr="00B27F9D">
        <w:rPr>
          <w:rFonts w:ascii="Arial" w:hAnsi="Arial" w:cs="Arial"/>
          <w:color w:val="000000"/>
          <w:lang w:val="nl-BE"/>
        </w:rPr>
        <w:t>Hoplostethus atlanticus),</w:t>
      </w:r>
      <w:r w:rsidRPr="00B27F9D">
        <w:rPr>
          <w:rFonts w:ascii="Arial" w:hAnsi="Arial" w:cs="Arial"/>
          <w:lang w:val="nl-BE"/>
        </w:rPr>
        <w:t xml:space="preserve"> </w:t>
      </w:r>
      <w:r w:rsidR="00B1227F" w:rsidRPr="00B27F9D">
        <w:rPr>
          <w:rFonts w:ascii="Arial" w:hAnsi="Arial" w:cs="Arial"/>
          <w:lang w:val="nl-BE"/>
        </w:rPr>
        <w:t>p</w:t>
      </w:r>
      <w:r w:rsidRPr="00B27F9D">
        <w:rPr>
          <w:rFonts w:ascii="Arial" w:hAnsi="Arial" w:cs="Arial"/>
          <w:lang w:val="nl-BE"/>
        </w:rPr>
        <w:t xml:space="preserve">aling (Anguilla anguilla), </w:t>
      </w:r>
      <w:r w:rsidR="00B1227F" w:rsidRPr="00B27F9D">
        <w:rPr>
          <w:rFonts w:ascii="Arial" w:hAnsi="Arial" w:cs="Arial"/>
          <w:lang w:val="nl-BE"/>
        </w:rPr>
        <w:t>p</w:t>
      </w:r>
      <w:r w:rsidRPr="00B27F9D">
        <w:rPr>
          <w:rFonts w:ascii="Arial" w:hAnsi="Arial" w:cs="Arial"/>
          <w:lang w:val="nl-BE"/>
        </w:rPr>
        <w:t xml:space="preserve">oon (Chelidonichthys cuculus, C. lucerna), </w:t>
      </w:r>
      <w:r w:rsidR="00B1227F" w:rsidRPr="00B27F9D">
        <w:rPr>
          <w:rFonts w:ascii="Arial" w:hAnsi="Arial" w:cs="Arial"/>
          <w:lang w:val="nl-BE"/>
        </w:rPr>
        <w:t>r</w:t>
      </w:r>
      <w:r w:rsidRPr="00B27F9D">
        <w:rPr>
          <w:rFonts w:ascii="Arial" w:hAnsi="Arial" w:cs="Arial"/>
          <w:lang w:val="nl-BE"/>
        </w:rPr>
        <w:t xml:space="preserve">ivierkreeft (Astacus astacus), </w:t>
      </w:r>
      <w:r w:rsidR="00B1227F" w:rsidRPr="00B27F9D">
        <w:rPr>
          <w:rFonts w:ascii="Arial" w:hAnsi="Arial" w:cs="Arial"/>
          <w:lang w:val="nl-BE"/>
        </w:rPr>
        <w:t>r</w:t>
      </w:r>
      <w:r w:rsidRPr="00B27F9D">
        <w:rPr>
          <w:rFonts w:ascii="Arial" w:hAnsi="Arial" w:cs="Arial"/>
          <w:lang w:val="nl-BE"/>
        </w:rPr>
        <w:t xml:space="preserve">og (Raja spp.), </w:t>
      </w:r>
      <w:r w:rsidR="00B1227F" w:rsidRPr="00B27F9D">
        <w:rPr>
          <w:rFonts w:ascii="Arial" w:hAnsi="Arial" w:cs="Arial"/>
          <w:lang w:val="nl-BE"/>
        </w:rPr>
        <w:t>s</w:t>
      </w:r>
      <w:r w:rsidRPr="00B27F9D">
        <w:rPr>
          <w:rFonts w:ascii="Arial" w:hAnsi="Arial" w:cs="Arial"/>
          <w:lang w:val="nl-BE"/>
        </w:rPr>
        <w:t xml:space="preserve">pinkrab (Maja squinado), </w:t>
      </w:r>
      <w:r w:rsidR="00B1227F" w:rsidRPr="00B27F9D">
        <w:rPr>
          <w:rFonts w:ascii="Arial" w:hAnsi="Arial" w:cs="Arial"/>
          <w:lang w:val="nl-BE"/>
        </w:rPr>
        <w:t>s</w:t>
      </w:r>
      <w:r w:rsidRPr="00B27F9D">
        <w:rPr>
          <w:rFonts w:ascii="Arial" w:hAnsi="Arial" w:cs="Arial"/>
          <w:lang w:val="nl-BE"/>
        </w:rPr>
        <w:t xml:space="preserve">teuren- </w:t>
      </w:r>
      <w:r w:rsidR="00B1227F" w:rsidRPr="00B27F9D">
        <w:rPr>
          <w:rFonts w:ascii="Arial" w:hAnsi="Arial" w:cs="Arial"/>
          <w:lang w:val="nl-BE"/>
        </w:rPr>
        <w:t>k</w:t>
      </w:r>
      <w:r w:rsidRPr="00B27F9D">
        <w:rPr>
          <w:rFonts w:ascii="Arial" w:hAnsi="Arial" w:cs="Arial"/>
          <w:lang w:val="nl-BE"/>
        </w:rPr>
        <w:t>avi</w:t>
      </w:r>
      <w:r w:rsidR="00B1227F" w:rsidRPr="00B27F9D">
        <w:rPr>
          <w:rFonts w:ascii="Arial" w:hAnsi="Arial" w:cs="Arial"/>
          <w:lang w:val="nl-BE"/>
        </w:rPr>
        <w:t>a</w:t>
      </w:r>
      <w:r w:rsidRPr="00B27F9D">
        <w:rPr>
          <w:rFonts w:ascii="Arial" w:hAnsi="Arial" w:cs="Arial"/>
          <w:lang w:val="nl-BE"/>
        </w:rPr>
        <w:t xml:space="preserve">ar (Acipenseridae), </w:t>
      </w:r>
      <w:r w:rsidR="00B1227F" w:rsidRPr="00B27F9D">
        <w:rPr>
          <w:rFonts w:ascii="Arial" w:hAnsi="Arial" w:cs="Arial"/>
          <w:lang w:val="nl-BE"/>
        </w:rPr>
        <w:t>w</w:t>
      </w:r>
      <w:r w:rsidRPr="00B27F9D">
        <w:rPr>
          <w:rFonts w:ascii="Arial" w:hAnsi="Arial" w:cs="Arial"/>
          <w:lang w:val="nl-BE"/>
        </w:rPr>
        <w:t xml:space="preserve">ijting (Merlangius merlangus), </w:t>
      </w:r>
      <w:r w:rsidR="00B1227F" w:rsidRPr="00B27F9D">
        <w:rPr>
          <w:rFonts w:ascii="Arial" w:hAnsi="Arial" w:cs="Arial"/>
          <w:color w:val="000000"/>
          <w:lang w:val="nl-BE"/>
        </w:rPr>
        <w:t>z</w:t>
      </w:r>
      <w:r w:rsidRPr="00B27F9D">
        <w:rPr>
          <w:rFonts w:ascii="Arial" w:hAnsi="Arial" w:cs="Arial"/>
          <w:color w:val="000000"/>
          <w:lang w:val="nl-BE"/>
        </w:rPr>
        <w:t>waardvis (Xiphias gladius).</w:t>
      </w:r>
    </w:p>
    <w:p w14:paraId="04B6E4BB" w14:textId="77777777" w:rsidR="00A540FB" w:rsidRPr="00B27F9D" w:rsidRDefault="00A540FB" w:rsidP="00A540FB">
      <w:pPr>
        <w:pStyle w:val="TextBody"/>
        <w:spacing w:after="0"/>
        <w:rPr>
          <w:rFonts w:cs="Arial"/>
        </w:rPr>
      </w:pPr>
    </w:p>
    <w:p w14:paraId="510DF488" w14:textId="48E0E017" w:rsidR="00476C7F" w:rsidRPr="00B27F9D" w:rsidRDefault="00A540FB" w:rsidP="00A540FB">
      <w:pPr>
        <w:pStyle w:val="TextBody"/>
        <w:spacing w:after="0"/>
        <w:rPr>
          <w:rFonts w:cs="Arial"/>
        </w:rPr>
      </w:pPr>
      <w:r w:rsidRPr="00B27F9D">
        <w:rPr>
          <w:rFonts w:cs="Arial"/>
          <w:b/>
          <w:i/>
          <w:iCs/>
        </w:rPr>
        <w:t>Uitzondering</w:t>
      </w:r>
      <w:r w:rsidRPr="00B27F9D">
        <w:rPr>
          <w:rFonts w:cs="Arial"/>
          <w:i/>
          <w:iCs/>
        </w:rPr>
        <w:t>:</w:t>
      </w:r>
      <w:r w:rsidRPr="00B27F9D">
        <w:rPr>
          <w:rFonts w:cs="Arial"/>
        </w:rPr>
        <w:t xml:space="preserve"> vis met ASC- of MSC-label mag op het menu staan. </w:t>
      </w:r>
    </w:p>
    <w:p w14:paraId="61CCA804" w14:textId="77777777" w:rsidR="00476C7F" w:rsidRPr="00B27F9D" w:rsidRDefault="00476C7F" w:rsidP="00476C7F">
      <w:pPr>
        <w:pStyle w:val="Style3"/>
        <w:rPr>
          <w:sz w:val="24"/>
          <w:szCs w:val="24"/>
          <w:lang w:val="nl-NL"/>
        </w:rPr>
      </w:pPr>
      <w:r w:rsidRPr="00B27F9D">
        <w:rPr>
          <w:sz w:val="24"/>
          <w:szCs w:val="24"/>
          <w:lang w:val="nl-NL"/>
        </w:rPr>
        <w:t>Toepasbaarheid</w:t>
      </w:r>
    </w:p>
    <w:p w14:paraId="2A5212FC" w14:textId="504510B7" w:rsidR="00A540FB" w:rsidRPr="00B27F9D" w:rsidRDefault="00476C7F" w:rsidP="00A540FB">
      <w:pPr>
        <w:pStyle w:val="TextBody"/>
        <w:rPr>
          <w:rFonts w:cs="Arial"/>
        </w:rPr>
      </w:pPr>
      <w:r w:rsidRPr="00B27F9D">
        <w:rPr>
          <w:lang w:val="nl-NL"/>
        </w:rPr>
        <w:t>Dit criterium is van toepassing op alle kantines.</w:t>
      </w:r>
    </w:p>
    <w:p w14:paraId="29AF0778" w14:textId="77777777" w:rsidR="00A540FB" w:rsidRPr="00B27F9D" w:rsidRDefault="00A540FB" w:rsidP="00A540FB">
      <w:pPr>
        <w:pStyle w:val="Style3"/>
        <w:rPr>
          <w:sz w:val="24"/>
          <w:szCs w:val="24"/>
          <w:lang w:val="nl-NL"/>
        </w:rPr>
      </w:pPr>
      <w:r w:rsidRPr="00B27F9D">
        <w:rPr>
          <w:sz w:val="24"/>
          <w:szCs w:val="24"/>
          <w:lang w:val="nl-NL"/>
        </w:rPr>
        <w:t>Interpretatie van het criterium</w:t>
      </w:r>
    </w:p>
    <w:p w14:paraId="0CEF190A" w14:textId="214A76D3" w:rsidR="00476C7F" w:rsidRPr="00B27F9D" w:rsidRDefault="00555581" w:rsidP="00A540FB">
      <w:pPr>
        <w:pStyle w:val="TextBody"/>
        <w:rPr>
          <w:rFonts w:cs="Arial"/>
        </w:rPr>
      </w:pPr>
      <w:r w:rsidRPr="00B27F9D">
        <w:rPr>
          <w:rFonts w:cs="Arial"/>
          <w:lang w:val="nl-NL"/>
        </w:rPr>
        <w:t>De vissen op deze lijst zijn verboden omdat ze voorkomen op de rode lijst van overbeviste/bedreigde vissen.</w:t>
      </w:r>
      <w:r w:rsidR="008670FB" w:rsidRPr="00B27F9D">
        <w:rPr>
          <w:rFonts w:cs="Arial"/>
          <w:lang w:val="nl-NL"/>
        </w:rPr>
        <w:t xml:space="preserve"> </w:t>
      </w:r>
      <w:r w:rsidR="00A540FB" w:rsidRPr="00B27F9D">
        <w:rPr>
          <w:rFonts w:cs="Arial"/>
        </w:rPr>
        <w:t xml:space="preserve">Indien deze vis uitsluitend met bio-, ASC- of MSC-label wordt gekocht, mag hij </w:t>
      </w:r>
      <w:r w:rsidR="00476C7F" w:rsidRPr="00B27F9D">
        <w:rPr>
          <w:rFonts w:cs="Arial"/>
        </w:rPr>
        <w:t xml:space="preserve">echter </w:t>
      </w:r>
      <w:r w:rsidR="00A540FB" w:rsidRPr="00B27F9D">
        <w:rPr>
          <w:rFonts w:cs="Arial"/>
        </w:rPr>
        <w:t xml:space="preserve">worden opgediend in de kantine omdat de kweek/vangst ervan geen gevaar inhoudt voor het overleven van de soort. </w:t>
      </w:r>
    </w:p>
    <w:p w14:paraId="5E7F9167" w14:textId="77777777" w:rsidR="00476C7F" w:rsidRPr="00B27F9D" w:rsidRDefault="00476C7F" w:rsidP="00476C7F">
      <w:pPr>
        <w:pStyle w:val="Style3"/>
        <w:rPr>
          <w:sz w:val="24"/>
          <w:szCs w:val="24"/>
        </w:rPr>
      </w:pPr>
      <w:r w:rsidRPr="00B27F9D">
        <w:rPr>
          <w:sz w:val="24"/>
          <w:szCs w:val="24"/>
        </w:rPr>
        <w:t>Te verstrekken bewijs</w:t>
      </w:r>
    </w:p>
    <w:p w14:paraId="4BA044E3" w14:textId="6B6967C0" w:rsidR="00476C7F" w:rsidRPr="00B27F9D" w:rsidRDefault="00476C7F" w:rsidP="00476C7F">
      <w:pPr>
        <w:pStyle w:val="TextBody"/>
        <w:rPr>
          <w:rFonts w:cs="Arial"/>
        </w:rPr>
      </w:pPr>
      <w:r w:rsidRPr="00B27F9D">
        <w:rPr>
          <w:rFonts w:cs="Arial"/>
        </w:rPr>
        <w:t xml:space="preserve">Geen (controle aan de hand van de menu's van de laatste twee maanden) </w:t>
      </w:r>
      <w:r w:rsidR="002B6CA4" w:rsidRPr="00B27F9D">
        <w:rPr>
          <w:rFonts w:cs="Arial"/>
        </w:rPr>
        <w:t>BEHALVE</w:t>
      </w:r>
      <w:r w:rsidRPr="00B27F9D">
        <w:rPr>
          <w:rFonts w:cs="Arial"/>
        </w:rPr>
        <w:t xml:space="preserve"> </w:t>
      </w:r>
      <w:r w:rsidR="003137D8" w:rsidRPr="00B27F9D">
        <w:rPr>
          <w:rFonts w:cs="Arial"/>
        </w:rPr>
        <w:t>als er gebruik wordt gemaakt van vis uit de rode lijst</w:t>
      </w:r>
      <w:r w:rsidRPr="00B27F9D">
        <w:rPr>
          <w:rFonts w:cs="Arial"/>
        </w:rPr>
        <w:t>: facture</w:t>
      </w:r>
      <w:r w:rsidR="003137D8" w:rsidRPr="00B27F9D">
        <w:rPr>
          <w:rFonts w:cs="Arial"/>
        </w:rPr>
        <w:t xml:space="preserve">n die de </w:t>
      </w:r>
      <w:r w:rsidRPr="00B27F9D">
        <w:rPr>
          <w:rFonts w:cs="Arial"/>
        </w:rPr>
        <w:t>bio</w:t>
      </w:r>
      <w:r w:rsidR="003137D8" w:rsidRPr="00B27F9D">
        <w:rPr>
          <w:rFonts w:cs="Arial"/>
        </w:rPr>
        <w:t>-</w:t>
      </w:r>
      <w:r w:rsidRPr="00B27F9D">
        <w:rPr>
          <w:rFonts w:cs="Arial"/>
        </w:rPr>
        <w:t>, MSC</w:t>
      </w:r>
      <w:r w:rsidR="003137D8" w:rsidRPr="00B27F9D">
        <w:rPr>
          <w:rFonts w:cs="Arial"/>
        </w:rPr>
        <w:t>-</w:t>
      </w:r>
      <w:r w:rsidRPr="00B27F9D">
        <w:rPr>
          <w:rFonts w:cs="Arial"/>
        </w:rPr>
        <w:t xml:space="preserve"> </w:t>
      </w:r>
      <w:r w:rsidR="003137D8" w:rsidRPr="00B27F9D">
        <w:rPr>
          <w:rFonts w:cs="Arial"/>
        </w:rPr>
        <w:t>of</w:t>
      </w:r>
      <w:r w:rsidRPr="00B27F9D">
        <w:rPr>
          <w:rFonts w:cs="Arial"/>
        </w:rPr>
        <w:t xml:space="preserve"> ASC</w:t>
      </w:r>
      <w:r w:rsidR="003137D8" w:rsidRPr="00B27F9D">
        <w:rPr>
          <w:rFonts w:cs="Arial"/>
        </w:rPr>
        <w:t>-certificering bewijzen</w:t>
      </w:r>
      <w:r w:rsidRPr="00B27F9D">
        <w:rPr>
          <w:rFonts w:cs="Arial"/>
        </w:rPr>
        <w:t>.</w:t>
      </w:r>
    </w:p>
    <w:p w14:paraId="7B0397A4" w14:textId="77777777" w:rsidR="005869D3" w:rsidRPr="00B27F9D" w:rsidRDefault="00476C7F" w:rsidP="00F15077">
      <w:pPr>
        <w:pStyle w:val="Style3"/>
        <w:rPr>
          <w:b w:val="0"/>
          <w:bCs w:val="0"/>
          <w:lang w:val="nl-NL"/>
        </w:rPr>
      </w:pPr>
      <w:r w:rsidRPr="00B27F9D">
        <w:rPr>
          <w:sz w:val="24"/>
          <w:szCs w:val="24"/>
        </w:rPr>
        <w:t>A</w:t>
      </w:r>
      <w:r w:rsidR="00A540FB" w:rsidRPr="00B27F9D">
        <w:rPr>
          <w:sz w:val="24"/>
          <w:szCs w:val="24"/>
        </w:rPr>
        <w:t xml:space="preserve">dvies </w:t>
      </w:r>
      <w:r w:rsidRPr="00B27F9D">
        <w:rPr>
          <w:sz w:val="24"/>
          <w:szCs w:val="24"/>
        </w:rPr>
        <w:t>en hulpmiddelen</w:t>
      </w:r>
      <w:r w:rsidR="00A540FB" w:rsidRPr="00B27F9D">
        <w:rPr>
          <w:b w:val="0"/>
          <w:bCs w:val="0"/>
          <w:lang w:val="nl-NL"/>
        </w:rPr>
        <w:t xml:space="preserve"> </w:t>
      </w:r>
    </w:p>
    <w:p w14:paraId="308B3585" w14:textId="0D185F10" w:rsidR="00476C7F" w:rsidRPr="00B27F9D" w:rsidRDefault="003137D8" w:rsidP="00D3781C">
      <w:pPr>
        <w:pStyle w:val="TextBody"/>
        <w:rPr>
          <w:lang w:val="nl-NL"/>
        </w:rPr>
      </w:pPr>
      <w:r w:rsidRPr="00B27F9D">
        <w:rPr>
          <w:lang w:val="nl-NL"/>
        </w:rPr>
        <w:t xml:space="preserve">Voor bijkomende informatie mag de kantine niet communiceren over het </w:t>
      </w:r>
      <w:r w:rsidR="00476C7F" w:rsidRPr="00B27F9D">
        <w:rPr>
          <w:lang w:val="nl-NL"/>
        </w:rPr>
        <w:t>MSC/ASC</w:t>
      </w:r>
      <w:r w:rsidRPr="00B27F9D">
        <w:rPr>
          <w:lang w:val="nl-NL"/>
        </w:rPr>
        <w:t>-label behalve als ze een licentie heeft</w:t>
      </w:r>
      <w:r w:rsidR="00476C7F" w:rsidRPr="00B27F9D">
        <w:rPr>
          <w:lang w:val="nl-NL"/>
        </w:rPr>
        <w:t xml:space="preserve">. </w:t>
      </w:r>
      <w:r w:rsidRPr="00B27F9D">
        <w:rPr>
          <w:lang w:val="nl-NL"/>
        </w:rPr>
        <w:t>Als ze zonder die licentie communiceert</w:t>
      </w:r>
      <w:r w:rsidR="00476C7F" w:rsidRPr="00B27F9D">
        <w:rPr>
          <w:lang w:val="nl-NL"/>
        </w:rPr>
        <w:t xml:space="preserve">, </w:t>
      </w:r>
      <w:r w:rsidRPr="00B27F9D">
        <w:rPr>
          <w:lang w:val="nl-NL"/>
        </w:rPr>
        <w:t>riskeert ze een boete</w:t>
      </w:r>
      <w:r w:rsidR="00476C7F" w:rsidRPr="00B27F9D">
        <w:rPr>
          <w:lang w:val="nl-NL"/>
        </w:rPr>
        <w:t xml:space="preserve">. </w:t>
      </w:r>
      <w:r w:rsidRPr="00B27F9D">
        <w:rPr>
          <w:lang w:val="nl-NL"/>
        </w:rPr>
        <w:t>De k</w:t>
      </w:r>
      <w:r w:rsidR="00476C7F" w:rsidRPr="00B27F9D">
        <w:rPr>
          <w:lang w:val="nl-NL"/>
        </w:rPr>
        <w:t xml:space="preserve">antine </w:t>
      </w:r>
      <w:r w:rsidRPr="00B27F9D">
        <w:rPr>
          <w:lang w:val="nl-NL"/>
        </w:rPr>
        <w:t>mag daarentegen gebruikmaken van de vermelding ‘afkomstig van duurzame visvangst’</w:t>
      </w:r>
      <w:r w:rsidR="00476C7F" w:rsidRPr="00B27F9D">
        <w:rPr>
          <w:lang w:val="nl-NL"/>
        </w:rPr>
        <w:t>.</w:t>
      </w:r>
    </w:p>
    <w:p w14:paraId="5FB754D5" w14:textId="77777777" w:rsidR="00A540FB" w:rsidRPr="00B27F9D" w:rsidRDefault="00A540FB" w:rsidP="00D3781C">
      <w:pPr>
        <w:pStyle w:val="TextBody"/>
        <w:spacing w:after="0" w:line="240" w:lineRule="auto"/>
        <w:ind w:left="232"/>
        <w:rPr>
          <w:rFonts w:cs="Arial"/>
        </w:rPr>
      </w:pPr>
      <w:r w:rsidRPr="00B27F9D">
        <w:rPr>
          <w:rFonts w:cs="Arial"/>
        </w:rPr>
        <w:t xml:space="preserve">MSC: Klik </w:t>
      </w:r>
      <w:hyperlink r:id="rId53" w:history="1">
        <w:r w:rsidRPr="00B27F9D">
          <w:rPr>
            <w:rStyle w:val="Lienhypertexte"/>
            <w:rFonts w:cs="Arial"/>
          </w:rPr>
          <w:t>hier</w:t>
        </w:r>
      </w:hyperlink>
      <w:r w:rsidRPr="00B27F9D">
        <w:rPr>
          <w:rFonts w:cs="Arial"/>
        </w:rPr>
        <w:t xml:space="preserve"> voor algemene informatie </w:t>
      </w:r>
    </w:p>
    <w:p w14:paraId="173E6A1D" w14:textId="64D7C897" w:rsidR="00A540FB" w:rsidRPr="00B27F9D" w:rsidRDefault="003137D8" w:rsidP="00D3781C">
      <w:pPr>
        <w:spacing w:after="0" w:line="240" w:lineRule="auto"/>
        <w:ind w:left="230"/>
        <w:rPr>
          <w:rFonts w:cs="Arial"/>
        </w:rPr>
      </w:pPr>
      <w:r w:rsidRPr="00B27F9D">
        <w:rPr>
          <w:rStyle w:val="Lienhypertexte"/>
          <w:rFonts w:cs="Arial"/>
        </w:rPr>
        <w:t>Aanvraagp</w:t>
      </w:r>
      <w:hyperlink r:id="rId54" w:history="1">
        <w:r w:rsidR="00476C7F" w:rsidRPr="00B27F9D">
          <w:rPr>
            <w:rStyle w:val="Lienhypertexte"/>
            <w:rFonts w:cs="Arial"/>
          </w:rPr>
          <w:t>roc</w:t>
        </w:r>
        <w:r w:rsidRPr="00B27F9D">
          <w:rPr>
            <w:rStyle w:val="Lienhypertexte"/>
            <w:rFonts w:cs="Arial"/>
          </w:rPr>
          <w:t>e</w:t>
        </w:r>
        <w:r w:rsidR="00476C7F" w:rsidRPr="00B27F9D">
          <w:rPr>
            <w:rStyle w:val="Lienhypertexte"/>
            <w:rFonts w:cs="Arial"/>
          </w:rPr>
          <w:t>dure</w:t>
        </w:r>
        <w:r w:rsidRPr="00B27F9D">
          <w:rPr>
            <w:rStyle w:val="Lienhypertexte"/>
            <w:rFonts w:cs="Arial"/>
          </w:rPr>
          <w:t xml:space="preserve"> </w:t>
        </w:r>
        <w:r w:rsidR="00476C7F" w:rsidRPr="00B27F9D">
          <w:rPr>
            <w:rStyle w:val="Lienhypertexte"/>
            <w:rFonts w:cs="Arial"/>
          </w:rPr>
          <w:t>MSC</w:t>
        </w:r>
      </w:hyperlink>
      <w:hyperlink r:id="rId55">
        <w:r w:rsidR="00A540FB" w:rsidRPr="00B27F9D">
          <w:rPr>
            <w:rStyle w:val="InternetLink"/>
            <w:rFonts w:cs="Arial"/>
          </w:rPr>
          <w:t xml:space="preserve"> </w:t>
        </w:r>
      </w:hyperlink>
    </w:p>
    <w:p w14:paraId="646A149D" w14:textId="77777777" w:rsidR="00F2644B" w:rsidRPr="00B27F9D" w:rsidRDefault="00A540FB" w:rsidP="00D3781C">
      <w:pPr>
        <w:pStyle w:val="TextBody"/>
        <w:spacing w:after="0" w:line="240" w:lineRule="auto"/>
        <w:ind w:left="232"/>
        <w:rPr>
          <w:rFonts w:cs="Arial"/>
        </w:rPr>
      </w:pPr>
      <w:r w:rsidRPr="00B27F9D">
        <w:rPr>
          <w:rFonts w:cs="Arial"/>
        </w:rPr>
        <w:t xml:space="preserve">ASC: Klik </w:t>
      </w:r>
      <w:hyperlink r:id="rId56" w:history="1">
        <w:r w:rsidRPr="00B27F9D">
          <w:rPr>
            <w:rStyle w:val="Lienhypertexte"/>
            <w:rFonts w:cs="Arial"/>
          </w:rPr>
          <w:t>hier</w:t>
        </w:r>
      </w:hyperlink>
      <w:r w:rsidRPr="00B27F9D">
        <w:rPr>
          <w:rFonts w:cs="Arial"/>
        </w:rPr>
        <w:t xml:space="preserve"> voor meer informatie</w:t>
      </w:r>
    </w:p>
    <w:p w14:paraId="149DF2B6" w14:textId="726E137A" w:rsidR="00A540FB" w:rsidRPr="00B27F9D" w:rsidRDefault="003137D8" w:rsidP="00D3781C">
      <w:pPr>
        <w:pStyle w:val="TextBody"/>
        <w:spacing w:after="0" w:line="240" w:lineRule="auto"/>
        <w:ind w:left="230"/>
        <w:rPr>
          <w:rFonts w:cs="Arial"/>
          <w:lang w:val="nl-NL"/>
        </w:rPr>
      </w:pPr>
      <w:r w:rsidRPr="00B27F9D">
        <w:rPr>
          <w:rStyle w:val="Lienhypertexte"/>
          <w:rFonts w:cs="Arial"/>
          <w:lang w:val="nl-NL"/>
        </w:rPr>
        <w:t xml:space="preserve">Onafhankelijke organen voor de </w:t>
      </w:r>
      <w:hyperlink r:id="rId57" w:history="1">
        <w:r w:rsidR="00F2644B" w:rsidRPr="00B27F9D">
          <w:rPr>
            <w:rStyle w:val="Lienhypertexte"/>
            <w:rFonts w:cs="Arial"/>
            <w:lang w:val="nl-NL"/>
          </w:rPr>
          <w:t>MSC/ASC</w:t>
        </w:r>
      </w:hyperlink>
      <w:r w:rsidRPr="00B27F9D">
        <w:rPr>
          <w:rStyle w:val="Lienhypertexte"/>
          <w:rFonts w:cs="Arial"/>
        </w:rPr>
        <w:t>-certificering</w:t>
      </w:r>
    </w:p>
    <w:p w14:paraId="09EFE4E7" w14:textId="77777777" w:rsidR="00206DDE" w:rsidRPr="00B27F9D" w:rsidRDefault="00206DDE" w:rsidP="00206DDE">
      <w:pPr>
        <w:pStyle w:val="Style3"/>
        <w:rPr>
          <w:lang w:val="nl-NL"/>
        </w:rPr>
      </w:pPr>
    </w:p>
    <w:p w14:paraId="31AF389F" w14:textId="77777777" w:rsidR="00206DDE" w:rsidRPr="00B27F9D" w:rsidRDefault="00206DDE">
      <w:pPr>
        <w:spacing w:after="0" w:line="240" w:lineRule="auto"/>
        <w:rPr>
          <w:rFonts w:ascii="Arial" w:hAnsi="Arial" w:cs="Arial"/>
          <w:b/>
          <w:color w:val="D16D1C"/>
          <w:sz w:val="34"/>
          <w:szCs w:val="36"/>
          <w:lang w:val="nl-NL"/>
        </w:rPr>
      </w:pPr>
      <w:bookmarkStart w:id="119" w:name="__RefHeading__6850_156932800"/>
      <w:bookmarkEnd w:id="119"/>
      <w:r w:rsidRPr="00B27F9D">
        <w:rPr>
          <w:rFonts w:ascii="Arial" w:hAnsi="Arial" w:cs="Arial"/>
          <w:lang w:val="nl-NL"/>
        </w:rPr>
        <w:br w:type="page"/>
      </w:r>
    </w:p>
    <w:p w14:paraId="49D608FE" w14:textId="35D47235" w:rsidR="00B674D8" w:rsidRPr="00B27F9D" w:rsidRDefault="00B674D8" w:rsidP="009C4D6D">
      <w:pPr>
        <w:pStyle w:val="Style1"/>
        <w:rPr>
          <w:rFonts w:cs="Arial"/>
        </w:rPr>
      </w:pPr>
      <w:bookmarkStart w:id="120" w:name="_Toc503167199"/>
      <w:bookmarkStart w:id="121" w:name="_Toc97113726"/>
      <w:r w:rsidRPr="00B27F9D">
        <w:rPr>
          <w:rFonts w:cs="Arial"/>
        </w:rPr>
        <w:t>Optionele criteria</w:t>
      </w:r>
      <w:bookmarkEnd w:id="120"/>
      <w:bookmarkEnd w:id="121"/>
    </w:p>
    <w:p w14:paraId="06D6D7FF" w14:textId="347CC570" w:rsidR="00003562" w:rsidRPr="00B27F9D" w:rsidRDefault="00DF6334" w:rsidP="00D40A4E">
      <w:pPr>
        <w:pStyle w:val="Style1"/>
        <w:rPr>
          <w:rFonts w:eastAsiaTheme="minorEastAsia" w:cs="Arial"/>
          <w:color w:val="6EAD93"/>
          <w:lang w:val="nl-NL" w:eastAsia="nl-NL" w:bidi="ar-SA"/>
        </w:rPr>
      </w:pPr>
      <w:bookmarkStart w:id="122" w:name="_Toc503167200"/>
      <w:bookmarkStart w:id="123" w:name="_Toc97113727"/>
      <w:r w:rsidRPr="00B27F9D">
        <w:rPr>
          <w:rFonts w:eastAsiaTheme="minorEastAsia" w:cs="Arial"/>
          <w:color w:val="6EAD93"/>
          <w:lang w:val="nl-NL" w:eastAsia="nl-NL" w:bidi="ar-SA"/>
        </w:rPr>
        <w:t>A. Milieucriteria</w:t>
      </w:r>
      <w:bookmarkEnd w:id="122"/>
      <w:bookmarkEnd w:id="123"/>
    </w:p>
    <w:p w14:paraId="7B29020A" w14:textId="77777777" w:rsidR="00003562" w:rsidRPr="00B27F9D" w:rsidRDefault="00DF6334" w:rsidP="00D40A4E">
      <w:pPr>
        <w:pStyle w:val="Style2"/>
        <w:rPr>
          <w:rFonts w:cs="Arial"/>
        </w:rPr>
      </w:pPr>
      <w:bookmarkStart w:id="124" w:name="__RefHeading__6852_156932800"/>
      <w:bookmarkStart w:id="125" w:name="_Toc503167201"/>
      <w:bookmarkStart w:id="126" w:name="_Toc97113728"/>
      <w:bookmarkEnd w:id="124"/>
      <w:r w:rsidRPr="00B27F9D">
        <w:rPr>
          <w:rFonts w:cs="Arial"/>
        </w:rPr>
        <w:t>A.1. Volledig vegetarisch alternatief</w:t>
      </w:r>
      <w:bookmarkEnd w:id="125"/>
      <w:bookmarkEnd w:id="126"/>
      <w:r w:rsidRPr="00B27F9D">
        <w:rPr>
          <w:rFonts w:cs="Arial"/>
        </w:rPr>
        <w:t xml:space="preserve"> </w:t>
      </w:r>
    </w:p>
    <w:p w14:paraId="6F402082" w14:textId="77777777" w:rsidR="00003562" w:rsidRPr="00B27F9D" w:rsidRDefault="00DF6334" w:rsidP="00D40A4E">
      <w:pPr>
        <w:pStyle w:val="Style3"/>
        <w:rPr>
          <w:sz w:val="24"/>
          <w:szCs w:val="24"/>
        </w:rPr>
      </w:pPr>
      <w:bookmarkStart w:id="127" w:name="__RefHeading__6854_156932800"/>
      <w:bookmarkStart w:id="128" w:name="_Toc503167202"/>
      <w:bookmarkEnd w:id="127"/>
      <w:r w:rsidRPr="00B27F9D">
        <w:rPr>
          <w:sz w:val="24"/>
          <w:szCs w:val="24"/>
        </w:rPr>
        <w:t>Criterium</w:t>
      </w:r>
      <w:bookmarkEnd w:id="128"/>
    </w:p>
    <w:p w14:paraId="6BA0A300" w14:textId="60074303" w:rsidR="0079625A" w:rsidRPr="00B27F9D" w:rsidRDefault="0079625A">
      <w:pPr>
        <w:pStyle w:val="TextBody"/>
        <w:rPr>
          <w:rFonts w:cs="Arial"/>
        </w:rPr>
      </w:pPr>
      <w:r w:rsidRPr="00B27F9D">
        <w:rPr>
          <w:rFonts w:cs="Arial"/>
        </w:rPr>
        <w:t>Voor 2 punten:</w:t>
      </w:r>
    </w:p>
    <w:p w14:paraId="0A2C0434" w14:textId="42E346A9" w:rsidR="00003562" w:rsidRPr="00B27F9D" w:rsidRDefault="00DF6334" w:rsidP="00F15077">
      <w:pPr>
        <w:pStyle w:val="TextBody"/>
        <w:numPr>
          <w:ilvl w:val="0"/>
          <w:numId w:val="13"/>
        </w:numPr>
        <w:rPr>
          <w:rFonts w:cs="Arial"/>
        </w:rPr>
      </w:pPr>
      <w:r w:rsidRPr="00B27F9D">
        <w:rPr>
          <w:rFonts w:cs="Arial"/>
        </w:rPr>
        <w:t xml:space="preserve">Indien </w:t>
      </w:r>
      <w:r w:rsidR="0079625A" w:rsidRPr="00B27F9D">
        <w:rPr>
          <w:rFonts w:cs="Arial"/>
        </w:rPr>
        <w:t xml:space="preserve">minstens </w:t>
      </w:r>
      <w:r w:rsidRPr="00B27F9D">
        <w:rPr>
          <w:rFonts w:cs="Arial"/>
        </w:rPr>
        <w:t>3 m</w:t>
      </w:r>
      <w:r w:rsidR="0079625A" w:rsidRPr="00B27F9D">
        <w:rPr>
          <w:rFonts w:cs="Arial"/>
        </w:rPr>
        <w:t xml:space="preserve">enu’s </w:t>
      </w:r>
      <w:r w:rsidRPr="00B27F9D">
        <w:rPr>
          <w:rFonts w:cs="Arial"/>
        </w:rPr>
        <w:t>per dag worden aangeboden, word</w:t>
      </w:r>
      <w:r w:rsidR="0079625A" w:rsidRPr="00B27F9D">
        <w:rPr>
          <w:rFonts w:cs="Arial"/>
        </w:rPr>
        <w:t>t</w:t>
      </w:r>
      <w:r w:rsidRPr="00B27F9D">
        <w:rPr>
          <w:rFonts w:cs="Arial"/>
        </w:rPr>
        <w:t xml:space="preserve"> er </w:t>
      </w:r>
      <w:r w:rsidR="0079625A" w:rsidRPr="00B27F9D">
        <w:rPr>
          <w:rFonts w:cs="Arial"/>
        </w:rPr>
        <w:t xml:space="preserve">minstens tweemaal </w:t>
      </w:r>
      <w:r w:rsidRPr="00B27F9D">
        <w:rPr>
          <w:rFonts w:cs="Arial"/>
        </w:rPr>
        <w:t>per week twee volledig vegetarische alternatieven voorzien</w:t>
      </w:r>
      <w:r w:rsidR="0079625A" w:rsidRPr="00B27F9D">
        <w:rPr>
          <w:rFonts w:cs="Arial"/>
        </w:rPr>
        <w:t xml:space="preserve"> (verplicht vegetarisch menu + een maaltijd van een ander menu)</w:t>
      </w:r>
      <w:r w:rsidRPr="00B27F9D">
        <w:rPr>
          <w:rFonts w:cs="Arial"/>
        </w:rPr>
        <w:t xml:space="preserve">. </w:t>
      </w:r>
    </w:p>
    <w:p w14:paraId="55AA04CC" w14:textId="5ED0CF91" w:rsidR="00003562" w:rsidRPr="00B27F9D" w:rsidRDefault="00DF6334" w:rsidP="00F15077">
      <w:pPr>
        <w:pStyle w:val="TextBody"/>
        <w:numPr>
          <w:ilvl w:val="0"/>
          <w:numId w:val="13"/>
        </w:numPr>
        <w:rPr>
          <w:rFonts w:cs="Arial"/>
        </w:rPr>
      </w:pPr>
      <w:r w:rsidRPr="00B27F9D">
        <w:rPr>
          <w:rFonts w:cs="Arial"/>
        </w:rPr>
        <w:t>Indien 2 m</w:t>
      </w:r>
      <w:r w:rsidR="0079625A" w:rsidRPr="00B27F9D">
        <w:rPr>
          <w:rFonts w:cs="Arial"/>
        </w:rPr>
        <w:t>enu’s</w:t>
      </w:r>
      <w:r w:rsidRPr="00B27F9D">
        <w:rPr>
          <w:rFonts w:cs="Arial"/>
        </w:rPr>
        <w:t xml:space="preserve"> per dag worden aangeboden, </w:t>
      </w:r>
      <w:r w:rsidR="0079625A" w:rsidRPr="00B27F9D">
        <w:rPr>
          <w:rFonts w:cs="Arial"/>
        </w:rPr>
        <w:t xml:space="preserve">is 1 van die 2 menu’s altijd </w:t>
      </w:r>
      <w:r w:rsidRPr="00B27F9D">
        <w:rPr>
          <w:rFonts w:cs="Arial"/>
        </w:rPr>
        <w:t xml:space="preserve">vegetarisch. </w:t>
      </w:r>
    </w:p>
    <w:p w14:paraId="4686003E" w14:textId="0BB7E664" w:rsidR="00744337" w:rsidRPr="00B27F9D" w:rsidRDefault="00744337" w:rsidP="00F15077">
      <w:pPr>
        <w:pStyle w:val="Paragraphedeliste"/>
        <w:numPr>
          <w:ilvl w:val="0"/>
          <w:numId w:val="13"/>
        </w:numPr>
        <w:rPr>
          <w:rFonts w:ascii="Arial" w:hAnsi="Arial" w:cs="Arial"/>
        </w:rPr>
      </w:pPr>
      <w:r w:rsidRPr="00B27F9D">
        <w:rPr>
          <w:rFonts w:ascii="Arial" w:hAnsi="Arial" w:cs="Arial"/>
        </w:rPr>
        <w:t>Indien er 1 m</w:t>
      </w:r>
      <w:r w:rsidR="0079625A" w:rsidRPr="00B27F9D">
        <w:rPr>
          <w:rFonts w:ascii="Arial" w:hAnsi="Arial" w:cs="Arial"/>
        </w:rPr>
        <w:t xml:space="preserve">enu </w:t>
      </w:r>
      <w:r w:rsidRPr="00B27F9D">
        <w:rPr>
          <w:rFonts w:ascii="Arial" w:hAnsi="Arial" w:cs="Arial"/>
        </w:rPr>
        <w:t>per dag wordt aangeboden, worden er per week 2 volledige vegetarische alternatieven voorzien.</w:t>
      </w:r>
    </w:p>
    <w:p w14:paraId="5457F140" w14:textId="3DDF340B" w:rsidR="0079625A" w:rsidRPr="00B27F9D" w:rsidRDefault="0079625A">
      <w:pPr>
        <w:pStyle w:val="TextBody"/>
        <w:rPr>
          <w:rFonts w:cs="Arial"/>
        </w:rPr>
      </w:pPr>
      <w:r w:rsidRPr="00B27F9D">
        <w:rPr>
          <w:rFonts w:cs="Arial"/>
        </w:rPr>
        <w:t>Voor 3 punten:</w:t>
      </w:r>
    </w:p>
    <w:p w14:paraId="7686F201" w14:textId="290E2F58" w:rsidR="00003562" w:rsidRPr="00B27F9D" w:rsidRDefault="0079625A">
      <w:pPr>
        <w:pStyle w:val="TextBody"/>
        <w:rPr>
          <w:rFonts w:cs="Arial"/>
        </w:rPr>
      </w:pPr>
      <w:r w:rsidRPr="00B27F9D">
        <w:rPr>
          <w:rFonts w:cs="Arial"/>
        </w:rPr>
        <w:t xml:space="preserve">Het etablissement </w:t>
      </w:r>
      <w:r w:rsidR="00DF6334" w:rsidRPr="00B27F9D">
        <w:rPr>
          <w:rFonts w:cs="Arial"/>
        </w:rPr>
        <w:t>is volledig vegetarisch.</w:t>
      </w:r>
    </w:p>
    <w:p w14:paraId="6C3722BF" w14:textId="2F4B92AC" w:rsidR="0079625A" w:rsidRPr="00B27F9D" w:rsidRDefault="0079625A">
      <w:pPr>
        <w:pStyle w:val="TextBody"/>
        <w:rPr>
          <w:rFonts w:cs="Arial"/>
          <w:b/>
        </w:rPr>
      </w:pPr>
      <w:r w:rsidRPr="00B27F9D">
        <w:rPr>
          <w:rFonts w:cs="Arial"/>
          <w:b/>
        </w:rPr>
        <w:t>Toepasbaarheid</w:t>
      </w:r>
    </w:p>
    <w:p w14:paraId="1EA77965" w14:textId="11A2C3ED" w:rsidR="00003562" w:rsidRPr="00B27F9D" w:rsidRDefault="00330A07">
      <w:pPr>
        <w:pStyle w:val="TextBody"/>
        <w:rPr>
          <w:rFonts w:cs="Arial"/>
        </w:rPr>
      </w:pPr>
      <w:r w:rsidRPr="00B27F9D">
        <w:rPr>
          <w:rFonts w:cs="Arial"/>
        </w:rPr>
        <w:t xml:space="preserve">Dit criterium is niet van toepassing </w:t>
      </w:r>
      <w:r w:rsidR="0079625A" w:rsidRPr="00B27F9D">
        <w:rPr>
          <w:rFonts w:cs="Arial"/>
        </w:rPr>
        <w:t>op crèches</w:t>
      </w:r>
      <w:r w:rsidRPr="00B27F9D">
        <w:rPr>
          <w:rFonts w:cs="Arial"/>
        </w:rPr>
        <w:t>.</w:t>
      </w:r>
      <w:bookmarkStart w:id="129" w:name="__RefHeading__6856_156932800"/>
      <w:bookmarkEnd w:id="129"/>
    </w:p>
    <w:p w14:paraId="19E8D416" w14:textId="77777777" w:rsidR="00003562" w:rsidRPr="00B27F9D" w:rsidRDefault="00DF6334" w:rsidP="00D40A4E">
      <w:pPr>
        <w:pStyle w:val="Style3"/>
        <w:rPr>
          <w:sz w:val="24"/>
          <w:szCs w:val="24"/>
        </w:rPr>
      </w:pPr>
      <w:bookmarkStart w:id="130" w:name="__RefHeading__6858_156932800"/>
      <w:bookmarkStart w:id="131" w:name="_Toc503167204"/>
      <w:bookmarkEnd w:id="130"/>
      <w:r w:rsidRPr="00B27F9D">
        <w:rPr>
          <w:sz w:val="24"/>
          <w:szCs w:val="24"/>
        </w:rPr>
        <w:t>Interpretatie van het criterium</w:t>
      </w:r>
      <w:bookmarkEnd w:id="131"/>
    </w:p>
    <w:p w14:paraId="002BFC20" w14:textId="77777777" w:rsidR="000B730C" w:rsidRPr="00B27F9D" w:rsidRDefault="00555581" w:rsidP="00927B67">
      <w:pPr>
        <w:pStyle w:val="Paragraphedeliste"/>
        <w:numPr>
          <w:ilvl w:val="0"/>
          <w:numId w:val="4"/>
        </w:numPr>
        <w:spacing w:after="0"/>
        <w:ind w:left="357" w:hanging="357"/>
        <w:rPr>
          <w:rFonts w:ascii="Arial" w:hAnsi="Arial" w:cs="Arial"/>
          <w:szCs w:val="24"/>
          <w:lang w:val="nl-NL"/>
        </w:rPr>
      </w:pPr>
      <w:r w:rsidRPr="00B27F9D">
        <w:rPr>
          <w:rFonts w:ascii="Arial" w:hAnsi="Arial" w:cs="Arial"/>
          <w:szCs w:val="24"/>
          <w:lang w:val="nl-NL"/>
        </w:rPr>
        <w:t>Onder ‘menu’ wordt verstaan</w:t>
      </w:r>
      <w:r w:rsidR="00927B67" w:rsidRPr="00B27F9D">
        <w:rPr>
          <w:rFonts w:ascii="Arial" w:hAnsi="Arial" w:cs="Arial"/>
          <w:szCs w:val="24"/>
          <w:lang w:val="nl-NL"/>
        </w:rPr>
        <w:t xml:space="preserve">: </w:t>
      </w:r>
      <w:r w:rsidR="000B730C" w:rsidRPr="00B27F9D">
        <w:rPr>
          <w:rFonts w:ascii="Arial" w:hAnsi="Arial" w:cs="Arial"/>
          <w:szCs w:val="24"/>
          <w:lang w:val="nl-NL"/>
        </w:rPr>
        <w:t xml:space="preserve">een menu moet elke dag gevarieerde gerechten bevatten. Een vegetarisch alternatief voor het hoofdmenu wordt dus niet noodzakelijk beschouwd als een volwaardig menu. Bij twijfel behoudt de jury zich het recht voor te bepalen in welke situatie (aantal menu’s) het aanbod van de kantine zich bevindt.   </w:t>
      </w:r>
    </w:p>
    <w:p w14:paraId="6254A0E3" w14:textId="77777777" w:rsidR="00927B67" w:rsidRPr="00B27F9D" w:rsidRDefault="00927B67" w:rsidP="00927B67">
      <w:pPr>
        <w:pStyle w:val="TextBody"/>
        <w:numPr>
          <w:ilvl w:val="0"/>
          <w:numId w:val="4"/>
        </w:numPr>
        <w:spacing w:after="0"/>
        <w:ind w:left="357" w:hanging="357"/>
        <w:rPr>
          <w:rFonts w:cs="Arial"/>
        </w:rPr>
      </w:pPr>
      <w:r w:rsidRPr="00B27F9D">
        <w:rPr>
          <w:rFonts w:cs="Arial"/>
          <w:color w:val="00000A"/>
        </w:rPr>
        <w:t xml:space="preserve">Onder ‘maaltijd’ wordt verstaan: een volledig en evenwichtig gerecht (plantaardige eiwitten, zetmeel, groenten). </w:t>
      </w:r>
    </w:p>
    <w:p w14:paraId="63AD0712" w14:textId="77777777" w:rsidR="00927B67" w:rsidRPr="00B27F9D" w:rsidRDefault="00927B67" w:rsidP="00927B67">
      <w:pPr>
        <w:pStyle w:val="TextBody"/>
        <w:numPr>
          <w:ilvl w:val="0"/>
          <w:numId w:val="4"/>
        </w:numPr>
        <w:spacing w:after="0"/>
        <w:ind w:left="357" w:hanging="357"/>
        <w:rPr>
          <w:rFonts w:cs="Arial"/>
        </w:rPr>
      </w:pPr>
      <w:r w:rsidRPr="00B27F9D">
        <w:rPr>
          <w:rFonts w:cs="Arial"/>
          <w:color w:val="00000A"/>
        </w:rPr>
        <w:t>Het aanbod van de saladbar of het warm buffet komen niet in aanmerking voor dit criterium.</w:t>
      </w:r>
    </w:p>
    <w:p w14:paraId="7FF518E0" w14:textId="77777777" w:rsidR="00927B67" w:rsidRPr="00B27F9D" w:rsidRDefault="00927B67" w:rsidP="00927B67">
      <w:pPr>
        <w:pStyle w:val="TextBody"/>
        <w:numPr>
          <w:ilvl w:val="0"/>
          <w:numId w:val="4"/>
        </w:numPr>
        <w:spacing w:after="0"/>
        <w:ind w:left="357" w:hanging="357"/>
        <w:rPr>
          <w:rFonts w:cs="Arial"/>
          <w:color w:val="00000A"/>
        </w:rPr>
      </w:pPr>
      <w:r w:rsidRPr="00B27F9D">
        <w:rPr>
          <w:rFonts w:cs="Arial"/>
          <w:color w:val="00000A"/>
        </w:rPr>
        <w:t>Een maaltijd zonder vlees wordt niet systematisch beschouwd als ‘vegetarische maaltijd’.</w:t>
      </w:r>
    </w:p>
    <w:p w14:paraId="78C83352" w14:textId="77777777" w:rsidR="00927B67" w:rsidRPr="00B27F9D" w:rsidRDefault="00927B67" w:rsidP="00927B67">
      <w:pPr>
        <w:pStyle w:val="TextBody"/>
        <w:spacing w:after="0"/>
        <w:ind w:left="357"/>
        <w:rPr>
          <w:rFonts w:cs="Arial"/>
        </w:rPr>
      </w:pPr>
      <w:r w:rsidRPr="00B27F9D">
        <w:rPr>
          <w:rFonts w:cs="Arial"/>
          <w:color w:val="00000A"/>
        </w:rPr>
        <w:t xml:space="preserve">Bijvoorbeeld: een vegetarisch gerecht dat bestaat uit pasta of pizza met 4 kazen wordt niet in aanmerking genomen, omdat dit geen evenwichtig volledig gerecht is (er ontbreken groenten). </w:t>
      </w:r>
    </w:p>
    <w:p w14:paraId="3365CB00" w14:textId="77777777" w:rsidR="00927B67" w:rsidRPr="00B27F9D" w:rsidRDefault="00927B67" w:rsidP="00927B67">
      <w:pPr>
        <w:pStyle w:val="TextBody"/>
        <w:numPr>
          <w:ilvl w:val="0"/>
          <w:numId w:val="4"/>
        </w:numPr>
        <w:spacing w:after="0"/>
        <w:ind w:left="357" w:hanging="357"/>
        <w:rPr>
          <w:rFonts w:cs="Arial"/>
        </w:rPr>
      </w:pPr>
      <w:r w:rsidRPr="00B27F9D">
        <w:rPr>
          <w:rFonts w:cs="Arial"/>
          <w:color w:val="00000A"/>
        </w:rPr>
        <w:t xml:space="preserve">Andere voorbeelden van gerechten die niet in aanmerking worden genomen, zijn: omelet natuur, pasta met tomatensaus, croque monsieur, enz. </w:t>
      </w:r>
    </w:p>
    <w:p w14:paraId="63297C5D" w14:textId="77777777" w:rsidR="00927B67" w:rsidRPr="00B27F9D" w:rsidRDefault="00927B67" w:rsidP="00927B67">
      <w:pPr>
        <w:pStyle w:val="TextBody"/>
        <w:numPr>
          <w:ilvl w:val="0"/>
          <w:numId w:val="4"/>
        </w:numPr>
        <w:spacing w:after="0"/>
        <w:ind w:left="357" w:hanging="357"/>
        <w:rPr>
          <w:rFonts w:eastAsia="Times New Roman" w:cs="Arial"/>
          <w:color w:val="00000A"/>
        </w:rPr>
      </w:pPr>
      <w:r w:rsidRPr="00B27F9D">
        <w:rPr>
          <w:rFonts w:cs="Arial"/>
          <w:color w:val="00000A"/>
        </w:rPr>
        <w:t xml:space="preserve">‘Vegetarisch’: een maaltijd met ingrediënten die niet afkomstig zijn van gedode dieren (vlees, vis, zeevruchten of gelatine). Een vegetarische maaltijd wordt beschouwd als een volledige maaltijd als ze voldoende bronnen van ‘vleesvervangende’ eiwitten bevat (bv. 75 g tot 100 g per maaltijd). </w:t>
      </w:r>
    </w:p>
    <w:p w14:paraId="4994F2EC" w14:textId="77777777" w:rsidR="00927B67" w:rsidRPr="00B27F9D" w:rsidRDefault="00927B67" w:rsidP="00927B67">
      <w:pPr>
        <w:pStyle w:val="Commentaire"/>
        <w:numPr>
          <w:ilvl w:val="0"/>
          <w:numId w:val="4"/>
        </w:numPr>
        <w:spacing w:after="0"/>
        <w:ind w:left="357" w:hanging="357"/>
        <w:rPr>
          <w:rFonts w:ascii="Arial" w:hAnsi="Arial" w:cs="Arial"/>
          <w:sz w:val="24"/>
          <w:szCs w:val="24"/>
        </w:rPr>
      </w:pPr>
      <w:r w:rsidRPr="00B27F9D">
        <w:rPr>
          <w:rFonts w:ascii="Arial" w:hAnsi="Arial" w:cs="Arial"/>
          <w:sz w:val="24"/>
          <w:szCs w:val="24"/>
        </w:rPr>
        <w:t>Hieronder vindt u een onvolledige lijst van ingrediënten die worden beschouwd als plantaardige proteïnen:</w:t>
      </w:r>
    </w:p>
    <w:p w14:paraId="72381A3A" w14:textId="77777777" w:rsidR="00927B67" w:rsidRPr="00B27F9D" w:rsidRDefault="00927B67" w:rsidP="00927B67">
      <w:pPr>
        <w:pStyle w:val="Commentaire"/>
        <w:numPr>
          <w:ilvl w:val="0"/>
          <w:numId w:val="44"/>
        </w:numPr>
        <w:spacing w:before="120" w:after="0"/>
        <w:ind w:left="1077" w:hanging="357"/>
        <w:rPr>
          <w:rFonts w:ascii="Arial" w:hAnsi="Arial" w:cs="Arial"/>
          <w:sz w:val="24"/>
          <w:szCs w:val="24"/>
        </w:rPr>
      </w:pPr>
      <w:r w:rsidRPr="00B27F9D">
        <w:rPr>
          <w:rFonts w:ascii="Arial" w:hAnsi="Arial" w:cs="Arial"/>
          <w:sz w:val="24"/>
          <w:szCs w:val="24"/>
        </w:rPr>
        <w:t>Peulvruchten: sojabonen; groene linzen; rode linzen; mungobonen; azukibonen; witte bonen; spliterwten; kikkererwten; pinda's; tuinbonen …</w:t>
      </w:r>
    </w:p>
    <w:p w14:paraId="6D5322BF" w14:textId="77777777" w:rsidR="00927B67" w:rsidRPr="00B27F9D" w:rsidRDefault="00927B67" w:rsidP="00927B67">
      <w:pPr>
        <w:pStyle w:val="Commentaire"/>
        <w:numPr>
          <w:ilvl w:val="0"/>
          <w:numId w:val="44"/>
        </w:numPr>
        <w:spacing w:before="120" w:after="0"/>
        <w:ind w:left="1077" w:hanging="357"/>
        <w:rPr>
          <w:rFonts w:ascii="Arial" w:hAnsi="Arial" w:cs="Arial"/>
          <w:sz w:val="24"/>
          <w:szCs w:val="24"/>
        </w:rPr>
      </w:pPr>
      <w:r w:rsidRPr="00B27F9D">
        <w:rPr>
          <w:rFonts w:ascii="Arial" w:hAnsi="Arial" w:cs="Arial"/>
          <w:sz w:val="24"/>
          <w:szCs w:val="24"/>
        </w:rPr>
        <w:t>Granen: quinoa; volkorenpasta; amarant; khorasantarwe (oude tarwesoort); tarwe (volkoren); gierst; wilde rijst; spelt; boekweit; bulgur; rogge; haver; …</w:t>
      </w:r>
    </w:p>
    <w:p w14:paraId="2968E702" w14:textId="77777777" w:rsidR="00927B67" w:rsidRPr="00B27F9D" w:rsidRDefault="00927B67" w:rsidP="00927B67">
      <w:pPr>
        <w:pStyle w:val="Commentaire"/>
        <w:numPr>
          <w:ilvl w:val="0"/>
          <w:numId w:val="44"/>
        </w:numPr>
        <w:spacing w:before="120" w:after="0"/>
        <w:ind w:left="1077" w:hanging="357"/>
        <w:rPr>
          <w:rFonts w:ascii="Arial" w:hAnsi="Arial" w:cs="Arial"/>
          <w:sz w:val="24"/>
          <w:szCs w:val="24"/>
        </w:rPr>
      </w:pPr>
      <w:r w:rsidRPr="00B27F9D">
        <w:rPr>
          <w:rFonts w:ascii="Arial" w:hAnsi="Arial" w:cs="Arial"/>
          <w:sz w:val="24"/>
          <w:szCs w:val="24"/>
        </w:rPr>
        <w:t>Oliehoudende voedingsmiddelen: pompoenpitten, zonnebloempitten, sesamzaadjes, koolzaad, lijnzaad of chiazaad; amandelen; cashewnoten; okkernoten; hazelnoten; pistachenoten; pijnboompitten; …</w:t>
      </w:r>
    </w:p>
    <w:p w14:paraId="387307AD" w14:textId="77777777" w:rsidR="00927B67" w:rsidRPr="00B27F9D" w:rsidRDefault="00927B67" w:rsidP="00927B67">
      <w:pPr>
        <w:pStyle w:val="Commentaire"/>
        <w:numPr>
          <w:ilvl w:val="0"/>
          <w:numId w:val="44"/>
        </w:numPr>
        <w:spacing w:before="120"/>
        <w:rPr>
          <w:rFonts w:ascii="Arial" w:hAnsi="Arial" w:cs="Arial"/>
          <w:sz w:val="24"/>
          <w:szCs w:val="24"/>
        </w:rPr>
      </w:pPr>
      <w:r w:rsidRPr="00B27F9D">
        <w:rPr>
          <w:rFonts w:ascii="Arial" w:hAnsi="Arial" w:cs="Arial"/>
          <w:sz w:val="24"/>
          <w:szCs w:val="24"/>
        </w:rPr>
        <w:t>Andere plantaardige eiwitten: seitan; tofu; tempeh; quorn; algen</w:t>
      </w:r>
    </w:p>
    <w:p w14:paraId="3A6B09A0" w14:textId="0669AAA9" w:rsidR="00003562" w:rsidRPr="00B27F9D" w:rsidRDefault="0079625A" w:rsidP="00D40A4E">
      <w:pPr>
        <w:pStyle w:val="Style3"/>
        <w:rPr>
          <w:sz w:val="24"/>
          <w:szCs w:val="24"/>
        </w:rPr>
      </w:pPr>
      <w:bookmarkStart w:id="132" w:name="__RefHeading__6860_156932800"/>
      <w:bookmarkStart w:id="133" w:name="_Toc503167205"/>
      <w:bookmarkEnd w:id="132"/>
      <w:r w:rsidRPr="00B27F9D">
        <w:rPr>
          <w:sz w:val="24"/>
          <w:szCs w:val="24"/>
        </w:rPr>
        <w:t xml:space="preserve">Quotering </w:t>
      </w:r>
      <w:r w:rsidR="00DF6334" w:rsidRPr="00B27F9D">
        <w:rPr>
          <w:sz w:val="24"/>
          <w:szCs w:val="24"/>
        </w:rPr>
        <w:t>van het criterium</w:t>
      </w:r>
      <w:bookmarkEnd w:id="133"/>
      <w:r w:rsidR="00DF6334" w:rsidRPr="00B27F9D">
        <w:rPr>
          <w:sz w:val="24"/>
          <w:szCs w:val="24"/>
        </w:rPr>
        <w:t xml:space="preserve"> </w:t>
      </w:r>
    </w:p>
    <w:p w14:paraId="375D1392" w14:textId="000171AD" w:rsidR="00003562" w:rsidRPr="00B27F9D" w:rsidRDefault="0079625A">
      <w:pPr>
        <w:pStyle w:val="TextBody"/>
        <w:rPr>
          <w:rFonts w:cs="Arial"/>
        </w:rPr>
      </w:pPr>
      <w:r w:rsidRPr="00B27F9D">
        <w:rPr>
          <w:rFonts w:cs="Arial"/>
        </w:rPr>
        <w:t>2 of 3 punten</w:t>
      </w:r>
    </w:p>
    <w:p w14:paraId="6DDDC905" w14:textId="77777777" w:rsidR="0079625A" w:rsidRPr="00B27F9D" w:rsidRDefault="0079625A" w:rsidP="0079625A">
      <w:pPr>
        <w:pStyle w:val="Style3"/>
        <w:rPr>
          <w:sz w:val="24"/>
          <w:szCs w:val="24"/>
        </w:rPr>
      </w:pPr>
      <w:r w:rsidRPr="00B27F9D">
        <w:rPr>
          <w:sz w:val="24"/>
          <w:szCs w:val="24"/>
        </w:rPr>
        <w:t>Te verstrekken bewijs</w:t>
      </w:r>
    </w:p>
    <w:p w14:paraId="221EFFBA" w14:textId="7075A638" w:rsidR="0079625A" w:rsidRPr="00B27F9D" w:rsidRDefault="0079625A" w:rsidP="0079625A">
      <w:pPr>
        <w:pStyle w:val="TextBody"/>
        <w:rPr>
          <w:rFonts w:cs="Arial"/>
        </w:rPr>
      </w:pPr>
      <w:r w:rsidRPr="00B27F9D">
        <w:rPr>
          <w:rFonts w:cs="Arial"/>
        </w:rPr>
        <w:t>Geen (controle aan de hand van de menu's van de voorbije twee maanden)</w:t>
      </w:r>
    </w:p>
    <w:p w14:paraId="4CE56D8C" w14:textId="77777777" w:rsidR="0056786D" w:rsidRPr="00B27F9D" w:rsidRDefault="0056786D" w:rsidP="0056786D">
      <w:pPr>
        <w:pStyle w:val="Style3"/>
        <w:rPr>
          <w:b w:val="0"/>
          <w:bCs w:val="0"/>
          <w:lang w:val="nl-NL"/>
        </w:rPr>
      </w:pPr>
      <w:r w:rsidRPr="00B27F9D">
        <w:rPr>
          <w:sz w:val="24"/>
          <w:szCs w:val="24"/>
        </w:rPr>
        <w:t>Advies en hulpmiddelen</w:t>
      </w:r>
      <w:r w:rsidRPr="00B27F9D">
        <w:rPr>
          <w:b w:val="0"/>
          <w:bCs w:val="0"/>
          <w:lang w:val="nl-NL"/>
        </w:rPr>
        <w:t xml:space="preserve"> </w:t>
      </w:r>
    </w:p>
    <w:p w14:paraId="0FDCD077" w14:textId="77777777" w:rsidR="0056786D" w:rsidRPr="00B27F9D" w:rsidRDefault="0056786D" w:rsidP="0056786D">
      <w:pPr>
        <w:pStyle w:val="TextBody"/>
        <w:rPr>
          <w:rFonts w:cs="Arial"/>
        </w:rPr>
      </w:pPr>
      <w:r w:rsidRPr="00B27F9D">
        <w:rPr>
          <w:rFonts w:cs="Arial"/>
          <w:i/>
          <w:iCs/>
        </w:rPr>
        <w:t>Cf. Supra</w:t>
      </w:r>
      <w:r w:rsidRPr="00B27F9D">
        <w:rPr>
          <w:rFonts w:cs="Arial"/>
        </w:rPr>
        <w:t xml:space="preserve"> Verplicht criterium Y3. </w:t>
      </w:r>
    </w:p>
    <w:p w14:paraId="1A454110" w14:textId="77777777" w:rsidR="0079625A" w:rsidRPr="00B27F9D" w:rsidRDefault="0079625A">
      <w:pPr>
        <w:pStyle w:val="TextBody"/>
        <w:rPr>
          <w:rFonts w:cs="Arial"/>
        </w:rPr>
      </w:pPr>
    </w:p>
    <w:p w14:paraId="06D36382" w14:textId="77777777" w:rsidR="00A60698" w:rsidRPr="00B27F9D" w:rsidRDefault="00A60698">
      <w:pPr>
        <w:rPr>
          <w:rFonts w:ascii="Arial" w:hAnsi="Arial" w:cs="Arial"/>
          <w:b/>
          <w:color w:val="6EAD93"/>
          <w:sz w:val="29"/>
          <w:szCs w:val="32"/>
        </w:rPr>
      </w:pPr>
      <w:bookmarkStart w:id="134" w:name="__RefHeading__6862_156932800"/>
      <w:bookmarkStart w:id="135" w:name="_Toc503167206"/>
      <w:bookmarkEnd w:id="134"/>
      <w:r w:rsidRPr="00B27F9D">
        <w:rPr>
          <w:rFonts w:cs="Arial"/>
        </w:rPr>
        <w:br w:type="page"/>
      </w:r>
    </w:p>
    <w:p w14:paraId="08C496B8" w14:textId="43BB630B" w:rsidR="00003562" w:rsidRPr="00B27F9D" w:rsidRDefault="00DF6334" w:rsidP="00D40A4E">
      <w:pPr>
        <w:pStyle w:val="Style2"/>
        <w:rPr>
          <w:rFonts w:cs="Arial"/>
        </w:rPr>
      </w:pPr>
      <w:bookmarkStart w:id="136" w:name="_Toc97113729"/>
      <w:r w:rsidRPr="00B27F9D">
        <w:rPr>
          <w:rFonts w:cs="Arial"/>
        </w:rPr>
        <w:t>A.2. Veganistisch broodbeleg</w:t>
      </w:r>
      <w:bookmarkEnd w:id="135"/>
      <w:bookmarkEnd w:id="136"/>
    </w:p>
    <w:p w14:paraId="78D6B9AD" w14:textId="77777777" w:rsidR="00003562" w:rsidRPr="00B27F9D" w:rsidRDefault="00DF6334" w:rsidP="00D40A4E">
      <w:pPr>
        <w:pStyle w:val="Style3"/>
        <w:rPr>
          <w:sz w:val="24"/>
          <w:szCs w:val="24"/>
        </w:rPr>
      </w:pPr>
      <w:bookmarkStart w:id="137" w:name="__RefHeading__6864_156932800"/>
      <w:bookmarkStart w:id="138" w:name="_Toc503167207"/>
      <w:bookmarkEnd w:id="137"/>
      <w:r w:rsidRPr="00B27F9D">
        <w:rPr>
          <w:sz w:val="24"/>
          <w:szCs w:val="24"/>
        </w:rPr>
        <w:t>Criterium</w:t>
      </w:r>
      <w:bookmarkEnd w:id="138"/>
    </w:p>
    <w:p w14:paraId="609E21D3" w14:textId="4D2CD8B6" w:rsidR="00003562" w:rsidRPr="00B27F9D" w:rsidRDefault="00DF6334">
      <w:pPr>
        <w:pStyle w:val="TextBody"/>
        <w:rPr>
          <w:rFonts w:cs="Arial"/>
        </w:rPr>
      </w:pPr>
      <w:r w:rsidRPr="00B27F9D">
        <w:rPr>
          <w:rFonts w:cs="Arial"/>
        </w:rPr>
        <w:t xml:space="preserve">Er wordt </w:t>
      </w:r>
      <w:r w:rsidR="0079625A" w:rsidRPr="00B27F9D">
        <w:rPr>
          <w:rFonts w:cs="Arial"/>
        </w:rPr>
        <w:t xml:space="preserve">dagelijks </w:t>
      </w:r>
      <w:r w:rsidR="000B730C" w:rsidRPr="00B27F9D">
        <w:rPr>
          <w:rFonts w:cs="Arial"/>
        </w:rPr>
        <w:t>minstens</w:t>
      </w:r>
      <w:r w:rsidRPr="00B27F9D">
        <w:rPr>
          <w:rFonts w:cs="Arial"/>
        </w:rPr>
        <w:t xml:space="preserve"> één soort veganistisch broodbeleg aangeboden.</w:t>
      </w:r>
    </w:p>
    <w:p w14:paraId="3D97FD51" w14:textId="4C82A0CC" w:rsidR="004042ED" w:rsidRPr="00B27F9D" w:rsidRDefault="000B730C" w:rsidP="004042ED">
      <w:pPr>
        <w:keepNext/>
        <w:numPr>
          <w:ilvl w:val="0"/>
          <w:numId w:val="58"/>
        </w:numPr>
        <w:spacing w:before="140" w:after="120"/>
        <w:outlineLvl w:val="2"/>
        <w:rPr>
          <w:rFonts w:ascii="Arial" w:eastAsiaTheme="minorEastAsia" w:hAnsi="Arial" w:cs="Arial"/>
          <w:b/>
          <w:bCs/>
          <w:color w:val="000000"/>
          <w:lang w:val="fr-FR" w:eastAsia="nl-NL" w:bidi="ar-SA"/>
        </w:rPr>
      </w:pPr>
      <w:bookmarkStart w:id="139" w:name="_Toc503167209"/>
      <w:r w:rsidRPr="00B27F9D">
        <w:rPr>
          <w:rFonts w:ascii="Arial" w:eastAsiaTheme="minorEastAsia" w:hAnsi="Arial" w:cs="Arial"/>
          <w:b/>
          <w:bCs/>
          <w:color w:val="000000"/>
          <w:lang w:val="fr-FR" w:eastAsia="nl-NL" w:bidi="ar-SA"/>
        </w:rPr>
        <w:t>Toepasbaarheid</w:t>
      </w:r>
    </w:p>
    <w:p w14:paraId="696F7483" w14:textId="551608F7" w:rsidR="00422786" w:rsidRPr="00B27F9D" w:rsidRDefault="000B730C" w:rsidP="00D3781C">
      <w:pPr>
        <w:numPr>
          <w:ilvl w:val="0"/>
          <w:numId w:val="58"/>
        </w:numPr>
        <w:suppressAutoHyphens/>
        <w:spacing w:after="113"/>
        <w:ind w:left="0" w:firstLine="0"/>
        <w:rPr>
          <w:rFonts w:eastAsiaTheme="minorEastAsia"/>
          <w:b/>
          <w:lang w:val="nl-NL" w:eastAsia="nl-NL" w:bidi="ar-SA"/>
        </w:rPr>
      </w:pPr>
      <w:r w:rsidRPr="00B27F9D">
        <w:rPr>
          <w:rFonts w:ascii="Arial" w:eastAsiaTheme="minorEastAsia" w:hAnsi="Arial" w:cs="Arial"/>
          <w:lang w:val="nl-NL" w:eastAsia="nl-NL" w:bidi="ar-SA"/>
        </w:rPr>
        <w:t xml:space="preserve">Dit criterium is enkel van toepassing op </w:t>
      </w:r>
      <w:r w:rsidR="006D643B" w:rsidRPr="00B27F9D">
        <w:rPr>
          <w:rFonts w:ascii="Arial" w:eastAsiaTheme="minorEastAsia" w:hAnsi="Arial" w:cs="Arial"/>
          <w:lang w:val="nl-NL" w:eastAsia="nl-NL" w:bidi="ar-SA"/>
        </w:rPr>
        <w:t>kantines die een aanbod van broo</w:t>
      </w:r>
      <w:r w:rsidRPr="00B27F9D">
        <w:rPr>
          <w:rFonts w:ascii="Arial" w:eastAsiaTheme="minorEastAsia" w:hAnsi="Arial" w:cs="Arial"/>
          <w:lang w:val="nl-NL" w:eastAsia="nl-NL" w:bidi="ar-SA"/>
        </w:rPr>
        <w:t xml:space="preserve">djes hebben voor de lunch. </w:t>
      </w:r>
      <w:r w:rsidR="004042ED" w:rsidRPr="00B27F9D">
        <w:rPr>
          <w:rFonts w:ascii="Arial" w:eastAsiaTheme="minorEastAsia" w:hAnsi="Arial" w:cs="Arial"/>
          <w:lang w:val="nl-NL" w:eastAsia="nl-NL" w:bidi="ar-SA"/>
        </w:rPr>
        <w:t xml:space="preserve"> </w:t>
      </w:r>
    </w:p>
    <w:p w14:paraId="66B01D3E" w14:textId="7FA177F8" w:rsidR="00003562" w:rsidRPr="00B27F9D" w:rsidRDefault="00DF6334" w:rsidP="00D40A4E">
      <w:pPr>
        <w:pStyle w:val="Style3"/>
        <w:rPr>
          <w:sz w:val="24"/>
          <w:szCs w:val="24"/>
          <w:lang w:val="nl-NL"/>
        </w:rPr>
      </w:pPr>
      <w:r w:rsidRPr="00B27F9D">
        <w:rPr>
          <w:sz w:val="24"/>
          <w:szCs w:val="24"/>
          <w:lang w:val="nl-NL"/>
        </w:rPr>
        <w:t>Interpretatie van het criterium</w:t>
      </w:r>
      <w:bookmarkEnd w:id="139"/>
    </w:p>
    <w:p w14:paraId="21CC4DF5" w14:textId="7FBBEC54" w:rsidR="00582E5E" w:rsidRPr="00B27F9D" w:rsidRDefault="000B730C" w:rsidP="00582E5E">
      <w:pPr>
        <w:pStyle w:val="TextBody"/>
        <w:rPr>
          <w:lang w:val="nl-NL"/>
        </w:rPr>
      </w:pPr>
      <w:r w:rsidRPr="00B27F9D">
        <w:rPr>
          <w:lang w:val="nl-NL"/>
        </w:rPr>
        <w:t>Veganistisch beleg is beleg dat geen enkel ingrediënt van dierlijke oorsprong (vlees, kaas, boter, melk, eieren …) bevat. Het bestaat uit gegrilde groenten, smeersels op basis van peulvruchten en/of groenten, zoals hummus, tapenades …</w:t>
      </w:r>
    </w:p>
    <w:p w14:paraId="09663E53" w14:textId="441CD962" w:rsidR="00003562" w:rsidRPr="00B27F9D" w:rsidRDefault="00DF6334">
      <w:pPr>
        <w:pStyle w:val="TextBody"/>
        <w:rPr>
          <w:rFonts w:cs="Arial"/>
        </w:rPr>
      </w:pPr>
      <w:r w:rsidRPr="00B27F9D">
        <w:rPr>
          <w:rFonts w:cs="Arial"/>
        </w:rPr>
        <w:t xml:space="preserve">Confituur, choco en andere gezoet beleg is niet toegestaan. </w:t>
      </w:r>
    </w:p>
    <w:p w14:paraId="3271AB0E" w14:textId="49FB8F84" w:rsidR="00003562" w:rsidRPr="00B27F9D" w:rsidRDefault="00DF6334">
      <w:pPr>
        <w:pStyle w:val="TextBody"/>
        <w:rPr>
          <w:rFonts w:cs="Arial"/>
        </w:rPr>
      </w:pPr>
      <w:r w:rsidRPr="00B27F9D">
        <w:rPr>
          <w:rFonts w:cs="Arial"/>
        </w:rPr>
        <w:t>Het aanbod moet altijd een veganistisch broodje omvatten</w:t>
      </w:r>
      <w:r w:rsidR="009926D4" w:rsidRPr="00B27F9D">
        <w:rPr>
          <w:rFonts w:cs="Arial"/>
        </w:rPr>
        <w:t>:</w:t>
      </w:r>
      <w:r w:rsidRPr="00B27F9D">
        <w:rPr>
          <w:rFonts w:cs="Arial"/>
        </w:rPr>
        <w:t xml:space="preserve"> één veganistisch broodje per week of per maand volstaat niet.</w:t>
      </w:r>
    </w:p>
    <w:p w14:paraId="442E753E" w14:textId="77777777" w:rsidR="009926D4" w:rsidRPr="00B27F9D" w:rsidRDefault="009926D4" w:rsidP="009926D4">
      <w:pPr>
        <w:pStyle w:val="Style3"/>
        <w:rPr>
          <w:sz w:val="24"/>
          <w:szCs w:val="24"/>
        </w:rPr>
      </w:pPr>
      <w:r w:rsidRPr="00B27F9D">
        <w:rPr>
          <w:sz w:val="24"/>
          <w:szCs w:val="24"/>
        </w:rPr>
        <w:t xml:space="preserve">Quotering van het criterium </w:t>
      </w:r>
    </w:p>
    <w:p w14:paraId="73FC04A3" w14:textId="0495BDF1" w:rsidR="0079625A" w:rsidRPr="00B27F9D" w:rsidRDefault="009926D4" w:rsidP="009926D4">
      <w:pPr>
        <w:pStyle w:val="TextBody"/>
        <w:rPr>
          <w:rFonts w:cs="Arial"/>
        </w:rPr>
      </w:pPr>
      <w:r w:rsidRPr="00B27F9D">
        <w:rPr>
          <w:rFonts w:cs="Arial"/>
        </w:rPr>
        <w:t>2 punten</w:t>
      </w:r>
    </w:p>
    <w:p w14:paraId="36280AAA" w14:textId="77777777" w:rsidR="0079625A" w:rsidRPr="00B27F9D" w:rsidRDefault="0079625A" w:rsidP="0079625A">
      <w:pPr>
        <w:pStyle w:val="Style3"/>
        <w:rPr>
          <w:sz w:val="24"/>
          <w:szCs w:val="24"/>
        </w:rPr>
      </w:pPr>
      <w:r w:rsidRPr="00B27F9D">
        <w:rPr>
          <w:sz w:val="24"/>
          <w:szCs w:val="24"/>
        </w:rPr>
        <w:t>Te verstrekken bewijs</w:t>
      </w:r>
    </w:p>
    <w:p w14:paraId="6123D179" w14:textId="4B951D5A" w:rsidR="0079625A" w:rsidRPr="00B27F9D" w:rsidRDefault="0079625A" w:rsidP="0079625A">
      <w:pPr>
        <w:pStyle w:val="TextBody"/>
        <w:rPr>
          <w:rFonts w:cs="Arial"/>
        </w:rPr>
      </w:pPr>
      <w:r w:rsidRPr="00B27F9D">
        <w:t>Geen (</w:t>
      </w:r>
      <w:r w:rsidR="009926D4" w:rsidRPr="00B27F9D">
        <w:t xml:space="preserve">controle via de audit </w:t>
      </w:r>
      <w:r w:rsidRPr="00B27F9D">
        <w:t xml:space="preserve"> ter plaatse)</w:t>
      </w:r>
    </w:p>
    <w:p w14:paraId="4DBBF4B4" w14:textId="314E0BF7" w:rsidR="00003562" w:rsidRPr="00B27F9D" w:rsidRDefault="009926D4" w:rsidP="00D40A4E">
      <w:pPr>
        <w:pStyle w:val="Style3"/>
        <w:rPr>
          <w:sz w:val="24"/>
          <w:szCs w:val="24"/>
        </w:rPr>
      </w:pPr>
      <w:bookmarkStart w:id="140" w:name="__RefHeading__6870_156932800"/>
      <w:bookmarkStart w:id="141" w:name="_Toc503167210"/>
      <w:bookmarkEnd w:id="140"/>
      <w:r w:rsidRPr="00B27F9D">
        <w:rPr>
          <w:sz w:val="24"/>
          <w:szCs w:val="24"/>
        </w:rPr>
        <w:t>A</w:t>
      </w:r>
      <w:r w:rsidR="00DF6334" w:rsidRPr="00B27F9D">
        <w:rPr>
          <w:sz w:val="24"/>
          <w:szCs w:val="24"/>
        </w:rPr>
        <w:t xml:space="preserve">dvies </w:t>
      </w:r>
      <w:r w:rsidRPr="00B27F9D">
        <w:rPr>
          <w:sz w:val="24"/>
          <w:szCs w:val="24"/>
        </w:rPr>
        <w:t>en hulpmiddelen</w:t>
      </w:r>
      <w:bookmarkEnd w:id="141"/>
      <w:r w:rsidR="00DF6334" w:rsidRPr="00B27F9D">
        <w:rPr>
          <w:sz w:val="24"/>
          <w:szCs w:val="24"/>
        </w:rPr>
        <w:t xml:space="preserve"> </w:t>
      </w:r>
    </w:p>
    <w:p w14:paraId="3EA77535" w14:textId="7F8BEF0A" w:rsidR="00003562" w:rsidRPr="00B27F9D" w:rsidRDefault="00DF6334" w:rsidP="004F12A8">
      <w:pPr>
        <w:pStyle w:val="TextBody"/>
        <w:numPr>
          <w:ilvl w:val="0"/>
          <w:numId w:val="7"/>
        </w:numPr>
        <w:spacing w:after="0" w:line="240" w:lineRule="auto"/>
        <w:ind w:left="589" w:hanging="357"/>
        <w:rPr>
          <w:rFonts w:cs="Arial"/>
        </w:rPr>
      </w:pPr>
      <w:r w:rsidRPr="00B27F9D">
        <w:rPr>
          <w:rFonts w:cs="Arial"/>
        </w:rPr>
        <w:t xml:space="preserve">Raadpleeg de </w:t>
      </w:r>
      <w:hyperlink r:id="rId58" w:history="1">
        <w:r w:rsidRPr="00B27F9D">
          <w:rPr>
            <w:rStyle w:val="Lienhypertexte"/>
            <w:rFonts w:cs="Arial"/>
          </w:rPr>
          <w:t>gids EVA Veggie lunchbox</w:t>
        </w:r>
      </w:hyperlink>
      <w:r w:rsidRPr="00B27F9D">
        <w:rPr>
          <w:rFonts w:cs="Arial"/>
        </w:rPr>
        <w:t xml:space="preserve"> </w:t>
      </w:r>
    </w:p>
    <w:p w14:paraId="39484799" w14:textId="2C4A8F53" w:rsidR="00003562" w:rsidRPr="00B27F9D" w:rsidRDefault="00DF6334" w:rsidP="004F12A8">
      <w:pPr>
        <w:pStyle w:val="TextBody"/>
        <w:numPr>
          <w:ilvl w:val="0"/>
          <w:numId w:val="7"/>
        </w:numPr>
        <w:spacing w:after="0" w:line="240" w:lineRule="auto"/>
        <w:ind w:left="589" w:hanging="357"/>
        <w:rPr>
          <w:rFonts w:cs="Arial"/>
        </w:rPr>
      </w:pPr>
      <w:r w:rsidRPr="00B27F9D">
        <w:rPr>
          <w:rFonts w:cs="Arial"/>
        </w:rPr>
        <w:t xml:space="preserve">Voorbeelden van veganistisch beleg: guacamole, pesto van paprika, courgette, aubergine, labneh, hummus, seitan, groentepaté, algentartaar, ratatouille, geroosterde groenten, enz. </w:t>
      </w:r>
    </w:p>
    <w:p w14:paraId="6F4757F0" w14:textId="77777777" w:rsidR="00582E5E" w:rsidRPr="00B27F9D" w:rsidRDefault="00582E5E">
      <w:pPr>
        <w:rPr>
          <w:rFonts w:ascii="Arial" w:hAnsi="Arial" w:cs="Arial"/>
          <w:b/>
          <w:color w:val="6EAD93"/>
          <w:sz w:val="29"/>
          <w:szCs w:val="32"/>
        </w:rPr>
      </w:pPr>
      <w:bookmarkStart w:id="142" w:name="__RefHeading__6872_156932800"/>
      <w:bookmarkStart w:id="143" w:name="_Toc503167211"/>
      <w:bookmarkEnd w:id="142"/>
      <w:r w:rsidRPr="00B27F9D">
        <w:rPr>
          <w:rFonts w:cs="Arial"/>
        </w:rPr>
        <w:br w:type="page"/>
      </w:r>
    </w:p>
    <w:p w14:paraId="24EF8E27" w14:textId="2108F262" w:rsidR="00003562" w:rsidRPr="00B27F9D" w:rsidRDefault="00DF6334" w:rsidP="00D40A4E">
      <w:pPr>
        <w:pStyle w:val="Style2"/>
        <w:rPr>
          <w:rFonts w:cs="Arial"/>
        </w:rPr>
      </w:pPr>
      <w:bookmarkStart w:id="144" w:name="_Toc97113730"/>
      <w:r w:rsidRPr="00B27F9D">
        <w:rPr>
          <w:rFonts w:cs="Arial"/>
        </w:rPr>
        <w:t>A.3. Rechtstreekse bevoorrading bij de producent</w:t>
      </w:r>
      <w:bookmarkEnd w:id="143"/>
      <w:bookmarkEnd w:id="144"/>
    </w:p>
    <w:p w14:paraId="152D3248" w14:textId="77777777" w:rsidR="00003562" w:rsidRPr="00B27F9D" w:rsidRDefault="00DF6334" w:rsidP="00D40A4E">
      <w:pPr>
        <w:pStyle w:val="Style3"/>
        <w:rPr>
          <w:sz w:val="24"/>
          <w:szCs w:val="24"/>
        </w:rPr>
      </w:pPr>
      <w:bookmarkStart w:id="145" w:name="__RefHeading__6874_156932800"/>
      <w:bookmarkStart w:id="146" w:name="_Toc503167212"/>
      <w:bookmarkEnd w:id="145"/>
      <w:r w:rsidRPr="00B27F9D">
        <w:rPr>
          <w:sz w:val="24"/>
          <w:szCs w:val="24"/>
        </w:rPr>
        <w:t>Criterium</w:t>
      </w:r>
      <w:bookmarkEnd w:id="146"/>
    </w:p>
    <w:p w14:paraId="01EEABE8" w14:textId="77777777" w:rsidR="00003562" w:rsidRPr="00B27F9D" w:rsidRDefault="00DF6334" w:rsidP="004F68B1">
      <w:pPr>
        <w:pStyle w:val="TextBody"/>
        <w:spacing w:after="0" w:line="240" w:lineRule="auto"/>
        <w:rPr>
          <w:rFonts w:cs="Arial"/>
        </w:rPr>
      </w:pPr>
      <w:r w:rsidRPr="00B27F9D">
        <w:rPr>
          <w:rFonts w:cs="Arial"/>
        </w:rPr>
        <w:t xml:space="preserve">Een deel van de aankopen gebeurt rechtstreeks bij een Belgische producent. Verwerkte producten worden alleen in aanmerking genomen wanneer alle ingrediënten lokaal worden geproduceerd bij de producent. </w:t>
      </w:r>
    </w:p>
    <w:p w14:paraId="3C459C27" w14:textId="77777777" w:rsidR="00003562" w:rsidRPr="00B27F9D" w:rsidRDefault="00DF6334">
      <w:pPr>
        <w:pStyle w:val="TextBody"/>
        <w:rPr>
          <w:rFonts w:cs="Arial"/>
        </w:rPr>
      </w:pPr>
      <w:r w:rsidRPr="00B27F9D">
        <w:rPr>
          <w:rFonts w:cs="Arial"/>
        </w:rPr>
        <w:t>Het is toegestaan te werken met een tussenschakel (bijvoorbeeld een coöperatieve van producenten) en een transporteur om de producten op te halen.</w:t>
      </w:r>
    </w:p>
    <w:p w14:paraId="6EA04009" w14:textId="4070F929" w:rsidR="00D638BC" w:rsidRPr="00B27F9D" w:rsidRDefault="000B730C" w:rsidP="00D638BC">
      <w:pPr>
        <w:pStyle w:val="Style3"/>
        <w:rPr>
          <w:sz w:val="24"/>
          <w:szCs w:val="24"/>
          <w:lang w:val="nl-NL"/>
        </w:rPr>
      </w:pPr>
      <w:bookmarkStart w:id="147" w:name="__RefHeading__6876_156932800"/>
      <w:bookmarkEnd w:id="147"/>
      <w:r w:rsidRPr="00B27F9D">
        <w:rPr>
          <w:sz w:val="24"/>
          <w:szCs w:val="24"/>
          <w:lang w:val="nl-NL"/>
        </w:rPr>
        <w:t>Toepasbaarheid</w:t>
      </w:r>
    </w:p>
    <w:p w14:paraId="51510453" w14:textId="25B829E4" w:rsidR="00003562" w:rsidRPr="00B27F9D" w:rsidRDefault="000B730C" w:rsidP="00D3781C">
      <w:pPr>
        <w:pStyle w:val="Style3"/>
        <w:rPr>
          <w:lang w:val="nl-NL"/>
        </w:rPr>
      </w:pPr>
      <w:r w:rsidRPr="00B27F9D">
        <w:rPr>
          <w:b w:val="0"/>
          <w:sz w:val="24"/>
          <w:szCs w:val="24"/>
          <w:lang w:val="nl-NL"/>
        </w:rPr>
        <w:t>Dit criterium is op alle kantines van toepassing</w:t>
      </w:r>
      <w:r w:rsidR="00D638BC" w:rsidRPr="00B27F9D">
        <w:rPr>
          <w:b w:val="0"/>
          <w:sz w:val="24"/>
          <w:szCs w:val="24"/>
          <w:lang w:val="nl-NL"/>
        </w:rPr>
        <w:t>.</w:t>
      </w:r>
    </w:p>
    <w:p w14:paraId="2C1FC449" w14:textId="77777777" w:rsidR="00003562" w:rsidRPr="00B27F9D" w:rsidRDefault="00DF6334" w:rsidP="00D40A4E">
      <w:pPr>
        <w:pStyle w:val="Style3"/>
        <w:rPr>
          <w:sz w:val="24"/>
          <w:szCs w:val="24"/>
        </w:rPr>
      </w:pPr>
      <w:bookmarkStart w:id="148" w:name="__RefHeading__6878_156932800"/>
      <w:bookmarkStart w:id="149" w:name="_Toc503167214"/>
      <w:bookmarkEnd w:id="148"/>
      <w:r w:rsidRPr="00B27F9D">
        <w:rPr>
          <w:sz w:val="24"/>
          <w:szCs w:val="24"/>
        </w:rPr>
        <w:t>Interpretatie van het criterium</w:t>
      </w:r>
      <w:bookmarkEnd w:id="149"/>
    </w:p>
    <w:p w14:paraId="59BA0015" w14:textId="4122173C" w:rsidR="00003562" w:rsidRPr="00B27F9D" w:rsidRDefault="00DF6334">
      <w:pPr>
        <w:pStyle w:val="TextBody"/>
        <w:rPr>
          <w:rFonts w:cs="Arial"/>
        </w:rPr>
      </w:pPr>
      <w:r w:rsidRPr="00B27F9D">
        <w:rPr>
          <w:rFonts w:cs="Arial"/>
        </w:rPr>
        <w:t xml:space="preserve">Verwerkers (bakkers, ...) worden niet in aanmerking genomen </w:t>
      </w:r>
      <w:r w:rsidR="009926D4" w:rsidRPr="00B27F9D">
        <w:rPr>
          <w:rFonts w:cs="Arial"/>
        </w:rPr>
        <w:t>bij</w:t>
      </w:r>
      <w:r w:rsidRPr="00B27F9D">
        <w:rPr>
          <w:rFonts w:cs="Arial"/>
        </w:rPr>
        <w:t xml:space="preserve"> de toepassing van dit criterium, behalve indien de ingrediënten die ze gebruiken voor de verwerkte producten ook ter plaatse worden geproduceerd (bv. kaas die in een boerderij wordt gemaakt op basis van de eigen hoevemelk van de boerderij)</w:t>
      </w:r>
      <w:r w:rsidRPr="00B27F9D">
        <w:rPr>
          <w:rStyle w:val="Verwijzingopmerking3"/>
          <w:rFonts w:cs="Arial"/>
          <w:sz w:val="24"/>
          <w:szCs w:val="24"/>
        </w:rPr>
        <w:t>.</w:t>
      </w:r>
      <w:r w:rsidRPr="00B27F9D">
        <w:rPr>
          <w:rFonts w:cs="Arial"/>
        </w:rPr>
        <w:t xml:space="preserve"> </w:t>
      </w:r>
    </w:p>
    <w:p w14:paraId="386A7D17" w14:textId="77777777" w:rsidR="009926D4" w:rsidRPr="00B27F9D" w:rsidRDefault="009926D4" w:rsidP="009926D4">
      <w:pPr>
        <w:pStyle w:val="Style3"/>
        <w:rPr>
          <w:sz w:val="24"/>
          <w:szCs w:val="24"/>
        </w:rPr>
      </w:pPr>
      <w:r w:rsidRPr="00B27F9D">
        <w:rPr>
          <w:sz w:val="24"/>
          <w:szCs w:val="24"/>
        </w:rPr>
        <w:t xml:space="preserve">Quotering van het criterium </w:t>
      </w:r>
    </w:p>
    <w:p w14:paraId="13DAE336" w14:textId="03E49060" w:rsidR="009926D4" w:rsidRPr="00B27F9D" w:rsidRDefault="00830294" w:rsidP="009926D4">
      <w:pPr>
        <w:pStyle w:val="Paragraphedeliste"/>
        <w:numPr>
          <w:ilvl w:val="0"/>
          <w:numId w:val="47"/>
        </w:numPr>
        <w:spacing w:after="160" w:line="259" w:lineRule="auto"/>
        <w:rPr>
          <w:rFonts w:ascii="Arial" w:hAnsi="Arial" w:cs="Arial"/>
        </w:rPr>
      </w:pPr>
      <w:r w:rsidRPr="00B27F9D">
        <w:rPr>
          <w:rFonts w:ascii="Arial" w:hAnsi="Arial" w:cs="Arial"/>
        </w:rPr>
        <w:t>1 tot</w:t>
      </w:r>
      <w:r w:rsidR="009926D4" w:rsidRPr="00B27F9D">
        <w:rPr>
          <w:rFonts w:ascii="Arial" w:hAnsi="Arial" w:cs="Arial"/>
        </w:rPr>
        <w:t xml:space="preserve"> 2 produc</w:t>
      </w:r>
      <w:r w:rsidRPr="00B27F9D">
        <w:rPr>
          <w:rFonts w:ascii="Arial" w:hAnsi="Arial" w:cs="Arial"/>
        </w:rPr>
        <w:t>enten</w:t>
      </w:r>
      <w:r w:rsidR="009926D4" w:rsidRPr="00B27F9D">
        <w:rPr>
          <w:rFonts w:ascii="Arial" w:hAnsi="Arial" w:cs="Arial"/>
        </w:rPr>
        <w:t>: 1 p</w:t>
      </w:r>
      <w:r w:rsidRPr="00B27F9D">
        <w:rPr>
          <w:rFonts w:ascii="Arial" w:hAnsi="Arial" w:cs="Arial"/>
        </w:rPr>
        <w:t>unt</w:t>
      </w:r>
    </w:p>
    <w:p w14:paraId="4F4B568C" w14:textId="15EC7A29" w:rsidR="009926D4" w:rsidRPr="00B27F9D" w:rsidRDefault="009926D4" w:rsidP="009926D4">
      <w:pPr>
        <w:pStyle w:val="Paragraphedeliste"/>
        <w:numPr>
          <w:ilvl w:val="0"/>
          <w:numId w:val="47"/>
        </w:numPr>
        <w:spacing w:after="160" w:line="259" w:lineRule="auto"/>
        <w:rPr>
          <w:rFonts w:ascii="Arial" w:hAnsi="Arial" w:cs="Arial"/>
        </w:rPr>
      </w:pPr>
      <w:r w:rsidRPr="00B27F9D">
        <w:rPr>
          <w:rFonts w:ascii="Arial" w:hAnsi="Arial" w:cs="Arial"/>
        </w:rPr>
        <w:t xml:space="preserve">3 </w:t>
      </w:r>
      <w:r w:rsidR="00830294" w:rsidRPr="00B27F9D">
        <w:rPr>
          <w:rFonts w:ascii="Arial" w:hAnsi="Arial" w:cs="Arial"/>
        </w:rPr>
        <w:t>tot</w:t>
      </w:r>
      <w:r w:rsidRPr="00B27F9D">
        <w:rPr>
          <w:rFonts w:ascii="Arial" w:hAnsi="Arial" w:cs="Arial"/>
        </w:rPr>
        <w:t xml:space="preserve"> 5 produc</w:t>
      </w:r>
      <w:r w:rsidR="00830294" w:rsidRPr="00B27F9D">
        <w:rPr>
          <w:rFonts w:ascii="Arial" w:hAnsi="Arial" w:cs="Arial"/>
        </w:rPr>
        <w:t>enten</w:t>
      </w:r>
      <w:r w:rsidRPr="00B27F9D">
        <w:rPr>
          <w:rFonts w:ascii="Arial" w:hAnsi="Arial" w:cs="Arial"/>
        </w:rPr>
        <w:t>: 2 p</w:t>
      </w:r>
      <w:r w:rsidR="00830294" w:rsidRPr="00B27F9D">
        <w:rPr>
          <w:rFonts w:ascii="Arial" w:hAnsi="Arial" w:cs="Arial"/>
        </w:rPr>
        <w:t>u</w:t>
      </w:r>
      <w:r w:rsidRPr="00B27F9D">
        <w:rPr>
          <w:rFonts w:ascii="Arial" w:hAnsi="Arial" w:cs="Arial"/>
        </w:rPr>
        <w:t>nt</w:t>
      </w:r>
      <w:r w:rsidR="00830294" w:rsidRPr="00B27F9D">
        <w:rPr>
          <w:rFonts w:ascii="Arial" w:hAnsi="Arial" w:cs="Arial"/>
        </w:rPr>
        <w:t>en</w:t>
      </w:r>
    </w:p>
    <w:p w14:paraId="532B71C5" w14:textId="2C431BEA" w:rsidR="009926D4" w:rsidRPr="00B27F9D" w:rsidRDefault="00830294" w:rsidP="00D3781C">
      <w:pPr>
        <w:pStyle w:val="Paragraphedeliste"/>
        <w:numPr>
          <w:ilvl w:val="0"/>
          <w:numId w:val="47"/>
        </w:numPr>
        <w:spacing w:after="160" w:line="259" w:lineRule="auto"/>
        <w:rPr>
          <w:rFonts w:cs="Arial"/>
        </w:rPr>
      </w:pPr>
      <w:r w:rsidRPr="00B27F9D">
        <w:rPr>
          <w:rFonts w:ascii="Arial" w:hAnsi="Arial" w:cs="Arial"/>
        </w:rPr>
        <w:t xml:space="preserve">Meer dan </w:t>
      </w:r>
      <w:r w:rsidR="009926D4" w:rsidRPr="00B27F9D">
        <w:rPr>
          <w:rFonts w:ascii="Arial" w:hAnsi="Arial" w:cs="Arial"/>
        </w:rPr>
        <w:t>5 produc</w:t>
      </w:r>
      <w:r w:rsidRPr="00B27F9D">
        <w:rPr>
          <w:rFonts w:ascii="Arial" w:hAnsi="Arial" w:cs="Arial"/>
        </w:rPr>
        <w:t>enten</w:t>
      </w:r>
      <w:r w:rsidR="009926D4" w:rsidRPr="00B27F9D">
        <w:rPr>
          <w:rFonts w:ascii="Arial" w:hAnsi="Arial" w:cs="Arial"/>
        </w:rPr>
        <w:t>: 3 p</w:t>
      </w:r>
      <w:r w:rsidRPr="00B27F9D">
        <w:rPr>
          <w:rFonts w:ascii="Arial" w:hAnsi="Arial" w:cs="Arial"/>
        </w:rPr>
        <w:t>unten</w:t>
      </w:r>
    </w:p>
    <w:p w14:paraId="22B67353" w14:textId="77777777" w:rsidR="009926D4" w:rsidRPr="00B27F9D" w:rsidRDefault="009926D4" w:rsidP="009926D4">
      <w:pPr>
        <w:pStyle w:val="Style3"/>
        <w:rPr>
          <w:sz w:val="24"/>
          <w:szCs w:val="24"/>
        </w:rPr>
      </w:pPr>
      <w:bookmarkStart w:id="150" w:name="__RefHeading__6880_156932800"/>
      <w:bookmarkStart w:id="151" w:name="_Toc503167215"/>
      <w:bookmarkEnd w:id="150"/>
      <w:r w:rsidRPr="00B27F9D">
        <w:rPr>
          <w:sz w:val="24"/>
          <w:szCs w:val="24"/>
        </w:rPr>
        <w:t>Te verstrekken bewijs</w:t>
      </w:r>
    </w:p>
    <w:p w14:paraId="58E34AB9" w14:textId="4C730201" w:rsidR="009926D4" w:rsidRPr="00B27F9D" w:rsidRDefault="009926D4" w:rsidP="00D3781C">
      <w:pPr>
        <w:pStyle w:val="TextBody"/>
      </w:pPr>
      <w:r w:rsidRPr="00B27F9D">
        <w:t>Een factuur van elke producent toevoegen (factuur van de laatste twee maanden)</w:t>
      </w:r>
    </w:p>
    <w:p w14:paraId="4FA1FE1E" w14:textId="24B29443" w:rsidR="00003562" w:rsidRPr="00B27F9D" w:rsidRDefault="009926D4"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151"/>
      <w:r w:rsidR="00DF6334" w:rsidRPr="00B27F9D">
        <w:rPr>
          <w:sz w:val="24"/>
          <w:szCs w:val="24"/>
        </w:rPr>
        <w:t xml:space="preserve"> </w:t>
      </w:r>
    </w:p>
    <w:p w14:paraId="149EB299" w14:textId="77777777" w:rsidR="00003562" w:rsidRPr="00B27F9D" w:rsidRDefault="00DF6334">
      <w:pPr>
        <w:pStyle w:val="TextBody"/>
        <w:rPr>
          <w:rFonts w:cs="Arial"/>
        </w:rPr>
      </w:pPr>
      <w:r w:rsidRPr="00B27F9D">
        <w:rPr>
          <w:rFonts w:cs="Arial"/>
        </w:rPr>
        <w:t xml:space="preserve">Dit criterium is moeilijk toe te passen op kantines die gebonden zijn aan openbare aanbestedingen. </w:t>
      </w:r>
    </w:p>
    <w:p w14:paraId="27364810" w14:textId="365E5FE0" w:rsidR="00003562" w:rsidRPr="00B27F9D" w:rsidRDefault="00DF6334" w:rsidP="004F12A8">
      <w:pPr>
        <w:pStyle w:val="TextBody"/>
        <w:numPr>
          <w:ilvl w:val="0"/>
          <w:numId w:val="8"/>
        </w:numPr>
        <w:spacing w:after="0" w:line="240" w:lineRule="auto"/>
        <w:ind w:left="357" w:hanging="357"/>
        <w:rPr>
          <w:rFonts w:cs="Arial"/>
        </w:rPr>
      </w:pPr>
      <w:r w:rsidRPr="00B27F9D">
        <w:rPr>
          <w:rFonts w:cs="Arial"/>
        </w:rPr>
        <w:t xml:space="preserve">Beginnen met 1 tot 2 producenten </w:t>
      </w:r>
    </w:p>
    <w:p w14:paraId="6AFEFD71" w14:textId="4476A22F" w:rsidR="00A73391" w:rsidRPr="00B27F9D" w:rsidRDefault="00A73391" w:rsidP="004F12A8">
      <w:pPr>
        <w:pStyle w:val="TextBody"/>
        <w:numPr>
          <w:ilvl w:val="0"/>
          <w:numId w:val="8"/>
        </w:numPr>
        <w:spacing w:after="0" w:line="240" w:lineRule="auto"/>
        <w:ind w:left="357" w:hanging="357"/>
        <w:rPr>
          <w:rFonts w:cs="Arial"/>
        </w:rPr>
      </w:pPr>
      <w:r w:rsidRPr="00B27F9D">
        <w:rPr>
          <w:rFonts w:cs="Arial"/>
        </w:rPr>
        <w:t xml:space="preserve">Raadpleeg de </w:t>
      </w:r>
      <w:hyperlink r:id="rId59" w:history="1">
        <w:r w:rsidRPr="00B27F9D">
          <w:rPr>
            <w:rStyle w:val="Lienhypertexte"/>
            <w:rFonts w:cs="Arial"/>
          </w:rPr>
          <w:t>Good Food gids</w:t>
        </w:r>
      </w:hyperlink>
    </w:p>
    <w:p w14:paraId="6877554B" w14:textId="1BE3DDD9" w:rsidR="00003562" w:rsidRPr="00B27F9D" w:rsidRDefault="00CA2797" w:rsidP="004F12A8">
      <w:pPr>
        <w:pStyle w:val="TextBody"/>
        <w:numPr>
          <w:ilvl w:val="0"/>
          <w:numId w:val="8"/>
        </w:numPr>
        <w:spacing w:after="0" w:line="240" w:lineRule="auto"/>
        <w:ind w:left="357" w:hanging="357"/>
        <w:rPr>
          <w:rFonts w:cs="Arial"/>
        </w:rPr>
      </w:pPr>
      <w:hyperlink r:id="rId60" w:history="1">
        <w:r w:rsidR="00B47BF1" w:rsidRPr="00B27F9D">
          <w:rPr>
            <w:rStyle w:val="Lienhypertexte"/>
            <w:rFonts w:cs="Arial"/>
          </w:rPr>
          <w:t>Raadpleeg het onlineplatform: lecliclocal</w:t>
        </w:r>
      </w:hyperlink>
      <w:r w:rsidR="00B47BF1" w:rsidRPr="00B27F9D">
        <w:rPr>
          <w:rFonts w:cs="Arial"/>
        </w:rPr>
        <w:t xml:space="preserve"> </w:t>
      </w:r>
    </w:p>
    <w:p w14:paraId="78D3EF3D" w14:textId="77777777" w:rsidR="007863FD" w:rsidRPr="00B27F9D" w:rsidRDefault="007863FD">
      <w:pPr>
        <w:rPr>
          <w:rFonts w:ascii="Arial" w:hAnsi="Arial" w:cs="Arial"/>
          <w:b/>
          <w:color w:val="6EAD93"/>
          <w:sz w:val="29"/>
          <w:szCs w:val="32"/>
        </w:rPr>
      </w:pPr>
      <w:bookmarkStart w:id="152" w:name="__RefHeading__6882_156932800"/>
      <w:bookmarkStart w:id="153" w:name="_Toc503167216"/>
      <w:bookmarkEnd w:id="152"/>
      <w:r w:rsidRPr="00B27F9D">
        <w:rPr>
          <w:rFonts w:cs="Arial"/>
        </w:rPr>
        <w:br w:type="page"/>
      </w:r>
    </w:p>
    <w:p w14:paraId="45100306" w14:textId="7EA41C05" w:rsidR="00003562" w:rsidRPr="00B27F9D" w:rsidRDefault="00DF6334" w:rsidP="00D40A4E">
      <w:pPr>
        <w:pStyle w:val="Style2"/>
        <w:rPr>
          <w:rFonts w:cs="Arial"/>
        </w:rPr>
      </w:pPr>
      <w:bookmarkStart w:id="154" w:name="_Toc97113731"/>
      <w:r w:rsidRPr="00B27F9D">
        <w:rPr>
          <w:rFonts w:cs="Arial"/>
        </w:rPr>
        <w:t>A.4. Herkomst van het vers fruit</w:t>
      </w:r>
      <w:bookmarkEnd w:id="153"/>
      <w:bookmarkEnd w:id="154"/>
    </w:p>
    <w:p w14:paraId="1250E2C9" w14:textId="77777777" w:rsidR="00003562" w:rsidRPr="00B27F9D" w:rsidRDefault="00DF6334" w:rsidP="00D40A4E">
      <w:pPr>
        <w:pStyle w:val="Style3"/>
        <w:rPr>
          <w:sz w:val="24"/>
          <w:szCs w:val="24"/>
        </w:rPr>
      </w:pPr>
      <w:bookmarkStart w:id="155" w:name="__RefHeading__6884_156932800"/>
      <w:bookmarkStart w:id="156" w:name="_Toc503167217"/>
      <w:bookmarkEnd w:id="155"/>
      <w:r w:rsidRPr="00B27F9D">
        <w:rPr>
          <w:sz w:val="24"/>
          <w:szCs w:val="24"/>
        </w:rPr>
        <w:t>Criterium</w:t>
      </w:r>
      <w:bookmarkEnd w:id="156"/>
    </w:p>
    <w:p w14:paraId="4418F82F" w14:textId="3D8F74A7" w:rsidR="00003562" w:rsidRPr="00B27F9D" w:rsidRDefault="00DF6334">
      <w:pPr>
        <w:pStyle w:val="TextBody"/>
        <w:rPr>
          <w:rFonts w:cs="Arial"/>
        </w:rPr>
      </w:pPr>
      <w:r w:rsidRPr="00B27F9D">
        <w:rPr>
          <w:rFonts w:cs="Arial"/>
        </w:rPr>
        <w:t>De herkomst van het fruit wordt vermeld in het menu of opgehangen in de kantine</w:t>
      </w:r>
    </w:p>
    <w:p w14:paraId="0F37D827" w14:textId="77777777" w:rsidR="009926D4" w:rsidRPr="00B27F9D" w:rsidRDefault="009926D4" w:rsidP="009926D4">
      <w:pPr>
        <w:pStyle w:val="Style3"/>
        <w:rPr>
          <w:sz w:val="24"/>
          <w:szCs w:val="24"/>
          <w:lang w:val="nl-NL"/>
        </w:rPr>
      </w:pPr>
      <w:bookmarkStart w:id="157" w:name="__RefHeading__6886_156932800"/>
      <w:bookmarkStart w:id="158" w:name="_Toc503167218"/>
      <w:bookmarkEnd w:id="157"/>
      <w:r w:rsidRPr="00B27F9D">
        <w:rPr>
          <w:sz w:val="24"/>
          <w:szCs w:val="24"/>
          <w:lang w:val="nl-NL"/>
        </w:rPr>
        <w:t>Toepasbaarheid</w:t>
      </w:r>
    </w:p>
    <w:p w14:paraId="6C6BF6D4" w14:textId="77777777" w:rsidR="009926D4" w:rsidRPr="00B27F9D" w:rsidRDefault="009926D4" w:rsidP="00D3781C">
      <w:pPr>
        <w:pStyle w:val="TextBody"/>
        <w:rPr>
          <w:lang w:val="nl-NL"/>
        </w:rPr>
      </w:pPr>
      <w:r w:rsidRPr="00B27F9D">
        <w:rPr>
          <w:lang w:val="nl-NL"/>
        </w:rPr>
        <w:t>Dit criterium is van toepassing op alle kantines.</w:t>
      </w:r>
    </w:p>
    <w:p w14:paraId="66F63ABA" w14:textId="7D667F31" w:rsidR="009926D4" w:rsidRPr="00B27F9D" w:rsidRDefault="009926D4" w:rsidP="00D40A4E">
      <w:pPr>
        <w:pStyle w:val="Style3"/>
        <w:rPr>
          <w:sz w:val="24"/>
          <w:szCs w:val="24"/>
        </w:rPr>
      </w:pPr>
      <w:r w:rsidRPr="00B27F9D">
        <w:rPr>
          <w:sz w:val="24"/>
          <w:szCs w:val="24"/>
        </w:rPr>
        <w:t>Interpretatie van het criterium</w:t>
      </w:r>
    </w:p>
    <w:p w14:paraId="602A8305" w14:textId="589B3A70" w:rsidR="009926D4" w:rsidRPr="00B27F9D" w:rsidRDefault="009926D4" w:rsidP="00D40A4E">
      <w:pPr>
        <w:pStyle w:val="Style3"/>
        <w:rPr>
          <w:b w:val="0"/>
          <w:sz w:val="24"/>
          <w:szCs w:val="24"/>
        </w:rPr>
      </w:pPr>
      <w:r w:rsidRPr="00B27F9D">
        <w:rPr>
          <w:b w:val="0"/>
          <w:sz w:val="24"/>
          <w:szCs w:val="24"/>
        </w:rPr>
        <w:t>Voor elke vrucht kan het land van herkomst worden bepaald.</w:t>
      </w:r>
    </w:p>
    <w:p w14:paraId="27336C97" w14:textId="77777777" w:rsidR="009926D4" w:rsidRPr="00B27F9D" w:rsidRDefault="009926D4" w:rsidP="009926D4">
      <w:pPr>
        <w:pStyle w:val="Style3"/>
        <w:rPr>
          <w:sz w:val="24"/>
          <w:szCs w:val="24"/>
        </w:rPr>
      </w:pPr>
      <w:r w:rsidRPr="00B27F9D">
        <w:rPr>
          <w:sz w:val="24"/>
          <w:szCs w:val="24"/>
        </w:rPr>
        <w:t xml:space="preserve">Quotering van het criterium </w:t>
      </w:r>
    </w:p>
    <w:p w14:paraId="392A4F5D" w14:textId="3516510B" w:rsidR="009926D4" w:rsidRPr="00B27F9D" w:rsidRDefault="009926D4" w:rsidP="00D3781C">
      <w:pPr>
        <w:pStyle w:val="TextBody"/>
      </w:pPr>
      <w:r w:rsidRPr="00B27F9D">
        <w:t>1 punt</w:t>
      </w:r>
    </w:p>
    <w:p w14:paraId="0CF601A3" w14:textId="77777777" w:rsidR="00003562" w:rsidRPr="00B27F9D" w:rsidRDefault="00DF6334" w:rsidP="00D40A4E">
      <w:pPr>
        <w:pStyle w:val="Style3"/>
        <w:rPr>
          <w:sz w:val="24"/>
          <w:szCs w:val="24"/>
        </w:rPr>
      </w:pPr>
      <w:r w:rsidRPr="00B27F9D">
        <w:rPr>
          <w:sz w:val="24"/>
          <w:szCs w:val="24"/>
        </w:rPr>
        <w:t>Te verstrekken bewijs</w:t>
      </w:r>
      <w:bookmarkEnd w:id="158"/>
    </w:p>
    <w:p w14:paraId="54A98688" w14:textId="306E53C5" w:rsidR="00003562" w:rsidRPr="00B27F9D" w:rsidRDefault="00422786" w:rsidP="00422786">
      <w:pPr>
        <w:pStyle w:val="Style3"/>
        <w:rPr>
          <w:b w:val="0"/>
          <w:sz w:val="24"/>
          <w:szCs w:val="24"/>
        </w:rPr>
      </w:pPr>
      <w:r w:rsidRPr="00B27F9D">
        <w:rPr>
          <w:b w:val="0"/>
          <w:sz w:val="24"/>
          <w:szCs w:val="24"/>
        </w:rPr>
        <w:t>Geen (</w:t>
      </w:r>
      <w:r w:rsidR="009926D4" w:rsidRPr="00B27F9D">
        <w:rPr>
          <w:b w:val="0"/>
          <w:sz w:val="24"/>
          <w:szCs w:val="24"/>
        </w:rPr>
        <w:t xml:space="preserve">controle via de audit </w:t>
      </w:r>
      <w:r w:rsidRPr="00B27F9D">
        <w:rPr>
          <w:b w:val="0"/>
          <w:sz w:val="24"/>
          <w:szCs w:val="24"/>
        </w:rPr>
        <w:t>ter plaatse)</w:t>
      </w:r>
    </w:p>
    <w:p w14:paraId="069AF1B7" w14:textId="2A89B511" w:rsidR="00003562" w:rsidRPr="00B27F9D" w:rsidRDefault="00F51AC4" w:rsidP="00D40A4E">
      <w:pPr>
        <w:pStyle w:val="Style3"/>
        <w:rPr>
          <w:sz w:val="24"/>
          <w:szCs w:val="24"/>
        </w:rPr>
      </w:pPr>
      <w:bookmarkStart w:id="159" w:name="__RefHeading__6890_156932800"/>
      <w:bookmarkStart w:id="160" w:name="_Toc503167219"/>
      <w:bookmarkEnd w:id="159"/>
      <w:r w:rsidRPr="00B27F9D">
        <w:rPr>
          <w:sz w:val="24"/>
          <w:szCs w:val="24"/>
        </w:rPr>
        <w:t>A</w:t>
      </w:r>
      <w:r w:rsidR="00DF6334" w:rsidRPr="00B27F9D">
        <w:rPr>
          <w:sz w:val="24"/>
          <w:szCs w:val="24"/>
        </w:rPr>
        <w:t xml:space="preserve">dvies </w:t>
      </w:r>
      <w:r w:rsidRPr="00B27F9D">
        <w:rPr>
          <w:sz w:val="24"/>
          <w:szCs w:val="24"/>
        </w:rPr>
        <w:t>en hulpmiddelen</w:t>
      </w:r>
      <w:bookmarkEnd w:id="160"/>
      <w:r w:rsidR="00DF6334" w:rsidRPr="00B27F9D">
        <w:rPr>
          <w:sz w:val="24"/>
          <w:szCs w:val="24"/>
        </w:rPr>
        <w:t xml:space="preserve"> </w:t>
      </w:r>
    </w:p>
    <w:p w14:paraId="0137B8F3" w14:textId="7454705E" w:rsidR="00003562" w:rsidRPr="00B27F9D" w:rsidRDefault="00F51AC4">
      <w:pPr>
        <w:pStyle w:val="TextBody"/>
        <w:rPr>
          <w:rFonts w:cs="Arial"/>
        </w:rPr>
      </w:pPr>
      <w:r w:rsidRPr="00B27F9D">
        <w:rPr>
          <w:rFonts w:cs="Arial"/>
        </w:rPr>
        <w:t xml:space="preserve">De herkomst van het fruit kan worden aangegeven </w:t>
      </w:r>
      <w:r w:rsidR="00DF6334" w:rsidRPr="00B27F9D">
        <w:rPr>
          <w:rFonts w:cs="Arial"/>
        </w:rPr>
        <w:t>via een affiche, een logo, een bord, een vlag</w:t>
      </w:r>
      <w:r w:rsidRPr="00B27F9D">
        <w:rPr>
          <w:rFonts w:cs="Arial"/>
        </w:rPr>
        <w:t>je</w:t>
      </w:r>
      <w:r w:rsidR="00DF6334" w:rsidRPr="00B27F9D">
        <w:rPr>
          <w:rFonts w:cs="Arial"/>
        </w:rPr>
        <w:t xml:space="preserve"> in de fruitmand, enz.</w:t>
      </w:r>
    </w:p>
    <w:p w14:paraId="43D77B66" w14:textId="77777777" w:rsidR="0075194B" w:rsidRPr="00B27F9D" w:rsidRDefault="0075194B">
      <w:pPr>
        <w:rPr>
          <w:rFonts w:ascii="Arial" w:hAnsi="Arial" w:cs="Arial"/>
          <w:b/>
          <w:color w:val="6EAD93"/>
          <w:sz w:val="29"/>
          <w:szCs w:val="32"/>
        </w:rPr>
      </w:pPr>
      <w:bookmarkStart w:id="161" w:name="__RefHeading__6892_156932800"/>
      <w:bookmarkStart w:id="162" w:name="_Toc503167220"/>
      <w:bookmarkEnd w:id="161"/>
      <w:r w:rsidRPr="00B27F9D">
        <w:rPr>
          <w:rFonts w:cs="Arial"/>
        </w:rPr>
        <w:br w:type="page"/>
      </w:r>
    </w:p>
    <w:p w14:paraId="51BEEFFC" w14:textId="341279CD" w:rsidR="00003562" w:rsidRPr="00B27F9D" w:rsidRDefault="00DF6334" w:rsidP="00D40A4E">
      <w:pPr>
        <w:pStyle w:val="Style2"/>
        <w:rPr>
          <w:rFonts w:cs="Arial"/>
        </w:rPr>
      </w:pPr>
      <w:bookmarkStart w:id="163" w:name="_Toc97113732"/>
      <w:r w:rsidRPr="00B27F9D">
        <w:rPr>
          <w:rFonts w:cs="Arial"/>
        </w:rPr>
        <w:t>A.5. Statistieken over de herkomst van de meest gebruikte soorten fruit/groente</w:t>
      </w:r>
      <w:bookmarkEnd w:id="162"/>
      <w:bookmarkEnd w:id="163"/>
    </w:p>
    <w:p w14:paraId="250968BF" w14:textId="77777777" w:rsidR="00003562" w:rsidRPr="00B27F9D" w:rsidRDefault="00DF6334" w:rsidP="00D40A4E">
      <w:pPr>
        <w:pStyle w:val="Style3"/>
        <w:rPr>
          <w:sz w:val="24"/>
          <w:szCs w:val="24"/>
        </w:rPr>
      </w:pPr>
      <w:bookmarkStart w:id="164" w:name="__RefHeading__6894_156932800"/>
      <w:bookmarkStart w:id="165" w:name="_Toc503167221"/>
      <w:bookmarkEnd w:id="164"/>
      <w:r w:rsidRPr="00B27F9D">
        <w:rPr>
          <w:sz w:val="24"/>
          <w:szCs w:val="24"/>
        </w:rPr>
        <w:t>Criterium</w:t>
      </w:r>
      <w:bookmarkEnd w:id="165"/>
    </w:p>
    <w:p w14:paraId="7504304A" w14:textId="77777777" w:rsidR="00003562" w:rsidRPr="00B27F9D" w:rsidRDefault="00DF6334">
      <w:pPr>
        <w:pStyle w:val="TextBody"/>
        <w:rPr>
          <w:rFonts w:cs="Arial"/>
        </w:rPr>
      </w:pPr>
      <w:r w:rsidRPr="00B27F9D">
        <w:rPr>
          <w:rFonts w:cs="Arial"/>
        </w:rPr>
        <w:t xml:space="preserve">De herkomst van de 5 meest gebruikte soorten fruit of groente moet maandelijks in een statistiek worden opgetekend. </w:t>
      </w:r>
    </w:p>
    <w:p w14:paraId="4996CEE9" w14:textId="77777777" w:rsidR="00EF52CD" w:rsidRPr="00B27F9D" w:rsidRDefault="00EF52CD" w:rsidP="00EF52CD">
      <w:pPr>
        <w:pStyle w:val="Style3"/>
        <w:rPr>
          <w:sz w:val="24"/>
          <w:szCs w:val="24"/>
          <w:lang w:val="nl-NL"/>
        </w:rPr>
      </w:pPr>
      <w:r w:rsidRPr="00B27F9D">
        <w:rPr>
          <w:sz w:val="24"/>
          <w:szCs w:val="24"/>
          <w:lang w:val="nl-NL"/>
        </w:rPr>
        <w:t>Toepasbaarheid</w:t>
      </w:r>
    </w:p>
    <w:p w14:paraId="4C701A1F" w14:textId="2592980E" w:rsidR="00003562" w:rsidRPr="00B27F9D" w:rsidRDefault="00EF52CD">
      <w:pPr>
        <w:pStyle w:val="TextBody"/>
        <w:rPr>
          <w:rFonts w:cs="Arial"/>
        </w:rPr>
      </w:pPr>
      <w:r w:rsidRPr="00B27F9D">
        <w:rPr>
          <w:lang w:val="nl-NL"/>
        </w:rPr>
        <w:t>Dit criterium is van toepassing op alle kantines.</w:t>
      </w:r>
      <w:bookmarkStart w:id="166" w:name="__RefHeading__6896_156932800"/>
      <w:bookmarkEnd w:id="166"/>
      <w:r w:rsidR="00DF6334" w:rsidRPr="00B27F9D">
        <w:rPr>
          <w:rFonts w:cs="Arial"/>
        </w:rPr>
        <w:t xml:space="preserve"> </w:t>
      </w:r>
    </w:p>
    <w:p w14:paraId="03A703E9" w14:textId="77777777" w:rsidR="00003562" w:rsidRPr="00B27F9D" w:rsidRDefault="00DF6334" w:rsidP="00D40A4E">
      <w:pPr>
        <w:pStyle w:val="Style3"/>
        <w:rPr>
          <w:sz w:val="24"/>
          <w:szCs w:val="24"/>
        </w:rPr>
      </w:pPr>
      <w:bookmarkStart w:id="167" w:name="__RefHeading__6898_156932800"/>
      <w:bookmarkStart w:id="168" w:name="_Toc503167223"/>
      <w:bookmarkEnd w:id="167"/>
      <w:r w:rsidRPr="00B27F9D">
        <w:rPr>
          <w:sz w:val="24"/>
          <w:szCs w:val="24"/>
        </w:rPr>
        <w:t>Interpretatie van het criterium</w:t>
      </w:r>
      <w:bookmarkEnd w:id="168"/>
    </w:p>
    <w:p w14:paraId="394DC3A8" w14:textId="6F116FA9" w:rsidR="00003562" w:rsidRPr="00B27F9D" w:rsidRDefault="000B730C" w:rsidP="004F68B1">
      <w:pPr>
        <w:pStyle w:val="TextBody"/>
        <w:spacing w:after="0" w:line="240" w:lineRule="auto"/>
        <w:rPr>
          <w:rFonts w:cs="Arial"/>
        </w:rPr>
      </w:pPr>
      <w:r w:rsidRPr="00B27F9D">
        <w:rPr>
          <w:rFonts w:cs="Arial"/>
        </w:rPr>
        <w:t>Elke maand kiest</w:t>
      </w:r>
      <w:r w:rsidR="00902A84" w:rsidRPr="00B27F9D">
        <w:rPr>
          <w:rFonts w:cs="Arial"/>
        </w:rPr>
        <w:t xml:space="preserve"> </w:t>
      </w:r>
      <w:r w:rsidR="00AB5C31" w:rsidRPr="00B27F9D">
        <w:rPr>
          <w:rFonts w:cs="Arial"/>
        </w:rPr>
        <w:t>d</w:t>
      </w:r>
      <w:r w:rsidRPr="00B27F9D">
        <w:rPr>
          <w:rFonts w:cs="Arial"/>
        </w:rPr>
        <w:t xml:space="preserve">e inschrijver </w:t>
      </w:r>
      <w:r w:rsidR="00DF6334" w:rsidRPr="00B27F9D">
        <w:rPr>
          <w:rFonts w:cs="Arial"/>
        </w:rPr>
        <w:t>de 5 soorten groente en</w:t>
      </w:r>
      <w:r w:rsidR="000461F4" w:rsidRPr="00B27F9D">
        <w:rPr>
          <w:rFonts w:cs="Arial"/>
        </w:rPr>
        <w:t>/of</w:t>
      </w:r>
      <w:r w:rsidR="00DF6334" w:rsidRPr="00B27F9D">
        <w:rPr>
          <w:rFonts w:cs="Arial"/>
        </w:rPr>
        <w:t xml:space="preserve"> de 5 soorten fruit die het meest worden gebruikt in zijn aanbod en volgt de herkomst van de producten. </w:t>
      </w:r>
    </w:p>
    <w:p w14:paraId="7757DED7" w14:textId="77777777" w:rsidR="00003562" w:rsidRPr="00B27F9D" w:rsidRDefault="00DF6334" w:rsidP="004F68B1">
      <w:pPr>
        <w:pStyle w:val="TextBody"/>
        <w:spacing w:after="0" w:line="240" w:lineRule="auto"/>
        <w:rPr>
          <w:rFonts w:cs="Arial"/>
        </w:rPr>
      </w:pPr>
      <w:r w:rsidRPr="00B27F9D">
        <w:rPr>
          <w:rFonts w:cs="Arial"/>
        </w:rPr>
        <w:t xml:space="preserve">De follow-up gebeurt op basis van het aantal toepassingen, de financiële waarde, de gebruikte kilo's, ... </w:t>
      </w:r>
    </w:p>
    <w:p w14:paraId="41133015" w14:textId="03E025D5" w:rsidR="008A1ECA" w:rsidRPr="00B27F9D" w:rsidRDefault="00DF6334" w:rsidP="004F68B1">
      <w:pPr>
        <w:pStyle w:val="TextBody"/>
        <w:spacing w:after="0" w:line="240" w:lineRule="auto"/>
        <w:rPr>
          <w:rFonts w:cs="Arial"/>
        </w:rPr>
      </w:pPr>
      <w:r w:rsidRPr="00B27F9D">
        <w:rPr>
          <w:rFonts w:cs="Arial"/>
        </w:rPr>
        <w:t>De resultaten worden voorgesteld in de vorm van statistieken of grafieken die aan het dossier moeten worden toegevoegd.</w:t>
      </w:r>
    </w:p>
    <w:p w14:paraId="364D4F80" w14:textId="77777777" w:rsidR="008A1ECA" w:rsidRPr="00B27F9D" w:rsidRDefault="008A1ECA" w:rsidP="008A1ECA">
      <w:pPr>
        <w:pStyle w:val="Style3"/>
        <w:rPr>
          <w:sz w:val="24"/>
          <w:szCs w:val="24"/>
        </w:rPr>
      </w:pPr>
      <w:r w:rsidRPr="00B27F9D">
        <w:rPr>
          <w:sz w:val="24"/>
          <w:szCs w:val="24"/>
        </w:rPr>
        <w:t xml:space="preserve">Quotering van het criterium </w:t>
      </w:r>
    </w:p>
    <w:p w14:paraId="240A32D8" w14:textId="4EEFC2D5" w:rsidR="008A1ECA" w:rsidRPr="00B27F9D" w:rsidRDefault="008A1ECA" w:rsidP="008A1ECA">
      <w:pPr>
        <w:pStyle w:val="TextBody"/>
        <w:spacing w:after="0" w:line="240" w:lineRule="auto"/>
        <w:rPr>
          <w:rFonts w:cs="Arial"/>
        </w:rPr>
      </w:pPr>
      <w:r w:rsidRPr="00B27F9D">
        <w:t>2 punten</w:t>
      </w:r>
    </w:p>
    <w:p w14:paraId="6209E31C" w14:textId="77777777" w:rsidR="008A1ECA" w:rsidRPr="00B27F9D" w:rsidRDefault="008A1ECA" w:rsidP="008A1ECA">
      <w:pPr>
        <w:pStyle w:val="Style3"/>
        <w:rPr>
          <w:sz w:val="24"/>
          <w:szCs w:val="24"/>
        </w:rPr>
      </w:pPr>
      <w:r w:rsidRPr="00B27F9D">
        <w:rPr>
          <w:sz w:val="24"/>
          <w:szCs w:val="24"/>
        </w:rPr>
        <w:t>Te verstrekken bewijs</w:t>
      </w:r>
    </w:p>
    <w:p w14:paraId="18286DD2" w14:textId="2AB8D614" w:rsidR="008A1ECA" w:rsidRPr="00B27F9D" w:rsidRDefault="008A1ECA" w:rsidP="008A1ECA">
      <w:pPr>
        <w:pStyle w:val="TextBody"/>
        <w:spacing w:after="0" w:line="240" w:lineRule="auto"/>
        <w:rPr>
          <w:rFonts w:cs="Arial"/>
        </w:rPr>
      </w:pPr>
      <w:r w:rsidRPr="00B27F9D">
        <w:rPr>
          <w:rFonts w:cs="Arial"/>
        </w:rPr>
        <w:t>De statistieken over de herkomst van het fruit en/of de groenten van de voorbije 4 maanden verzenden.</w:t>
      </w:r>
    </w:p>
    <w:p w14:paraId="0177A1B0" w14:textId="77777777" w:rsidR="0075194B" w:rsidRPr="00B27F9D" w:rsidRDefault="0075194B">
      <w:pPr>
        <w:rPr>
          <w:rFonts w:ascii="Arial" w:hAnsi="Arial" w:cs="Arial"/>
          <w:b/>
          <w:color w:val="6EAD93"/>
          <w:sz w:val="29"/>
          <w:szCs w:val="32"/>
        </w:rPr>
      </w:pPr>
      <w:bookmarkStart w:id="169" w:name="__RefHeading__6900_156932800"/>
      <w:bookmarkStart w:id="170" w:name="_Toc503167224"/>
      <w:bookmarkEnd w:id="169"/>
      <w:r w:rsidRPr="00B27F9D">
        <w:rPr>
          <w:rFonts w:cs="Arial"/>
        </w:rPr>
        <w:br w:type="page"/>
      </w:r>
    </w:p>
    <w:p w14:paraId="4DEABB76" w14:textId="053FF3C6" w:rsidR="00003562" w:rsidRPr="00B27F9D" w:rsidRDefault="00DF6334" w:rsidP="00D40A4E">
      <w:pPr>
        <w:pStyle w:val="Style2"/>
        <w:rPr>
          <w:rFonts w:cs="Arial"/>
        </w:rPr>
      </w:pPr>
      <w:bookmarkStart w:id="171" w:name="_Toc97113733"/>
      <w:r w:rsidRPr="00B27F9D">
        <w:rPr>
          <w:rFonts w:cs="Arial"/>
        </w:rPr>
        <w:t>A.6. Belgische herkomst op de kaart</w:t>
      </w:r>
      <w:bookmarkEnd w:id="170"/>
      <w:bookmarkEnd w:id="171"/>
    </w:p>
    <w:p w14:paraId="41268FE9" w14:textId="77777777" w:rsidR="00003562" w:rsidRPr="00B27F9D" w:rsidRDefault="00DF6334" w:rsidP="00D40A4E">
      <w:pPr>
        <w:pStyle w:val="Style3"/>
        <w:rPr>
          <w:sz w:val="24"/>
          <w:szCs w:val="24"/>
        </w:rPr>
      </w:pPr>
      <w:bookmarkStart w:id="172" w:name="__RefHeading__6902_156932800"/>
      <w:bookmarkStart w:id="173" w:name="_Toc503167225"/>
      <w:bookmarkEnd w:id="172"/>
      <w:r w:rsidRPr="00B27F9D">
        <w:rPr>
          <w:sz w:val="24"/>
          <w:szCs w:val="24"/>
        </w:rPr>
        <w:t>Criterium</w:t>
      </w:r>
      <w:bookmarkEnd w:id="173"/>
    </w:p>
    <w:p w14:paraId="1FB835DF" w14:textId="38668A2D" w:rsidR="008A1ECA" w:rsidRPr="00B27F9D" w:rsidRDefault="00DF6334">
      <w:pPr>
        <w:pStyle w:val="TextBody"/>
        <w:rPr>
          <w:rFonts w:cs="Arial"/>
        </w:rPr>
      </w:pPr>
      <w:r w:rsidRPr="00B27F9D">
        <w:rPr>
          <w:rFonts w:cs="Arial"/>
        </w:rPr>
        <w:t xml:space="preserve">De Belgische herkomst </w:t>
      </w:r>
      <w:r w:rsidR="00951A79" w:rsidRPr="00B27F9D">
        <w:rPr>
          <w:rFonts w:cs="Arial"/>
        </w:rPr>
        <w:t xml:space="preserve">van de hoofdingrediënten </w:t>
      </w:r>
      <w:r w:rsidRPr="00B27F9D">
        <w:rPr>
          <w:rFonts w:cs="Arial"/>
        </w:rPr>
        <w:t>staat vermeld op de kaart</w:t>
      </w:r>
    </w:p>
    <w:p w14:paraId="48AC06D4" w14:textId="77777777" w:rsidR="008A1ECA" w:rsidRPr="00B27F9D" w:rsidRDefault="008A1ECA" w:rsidP="008A1ECA">
      <w:pPr>
        <w:pStyle w:val="Style3"/>
        <w:rPr>
          <w:sz w:val="24"/>
          <w:szCs w:val="24"/>
          <w:lang w:val="nl-NL"/>
        </w:rPr>
      </w:pPr>
      <w:r w:rsidRPr="00B27F9D">
        <w:rPr>
          <w:sz w:val="24"/>
          <w:szCs w:val="24"/>
          <w:lang w:val="nl-NL"/>
        </w:rPr>
        <w:t>Toepasbaarheid</w:t>
      </w:r>
    </w:p>
    <w:p w14:paraId="7F6BA2A6" w14:textId="0A8EC238" w:rsidR="00003562" w:rsidRPr="00B27F9D" w:rsidRDefault="008A1ECA" w:rsidP="008A1ECA">
      <w:pPr>
        <w:pStyle w:val="TextBody"/>
        <w:rPr>
          <w:rFonts w:cs="Arial"/>
        </w:rPr>
      </w:pPr>
      <w:r w:rsidRPr="00B27F9D">
        <w:rPr>
          <w:lang w:val="nl-NL"/>
        </w:rPr>
        <w:t>Dit criterium is van toepassing op alle kantines.</w:t>
      </w:r>
      <w:r w:rsidR="00DF6334" w:rsidRPr="00B27F9D">
        <w:rPr>
          <w:rFonts w:cs="Arial"/>
        </w:rPr>
        <w:t xml:space="preserve"> </w:t>
      </w:r>
    </w:p>
    <w:p w14:paraId="31215E80" w14:textId="03A95253" w:rsidR="008A1ECA" w:rsidRPr="00B27F9D" w:rsidRDefault="008A1ECA" w:rsidP="008A1ECA">
      <w:pPr>
        <w:pStyle w:val="Style3"/>
        <w:rPr>
          <w:sz w:val="24"/>
          <w:szCs w:val="24"/>
          <w:lang w:val="nl-NL"/>
        </w:rPr>
      </w:pPr>
      <w:bookmarkStart w:id="174" w:name="__RefHeading__6904_156932800"/>
      <w:bookmarkStart w:id="175" w:name="_Toc503167226"/>
      <w:bookmarkEnd w:id="174"/>
      <w:r w:rsidRPr="00B27F9D">
        <w:rPr>
          <w:sz w:val="24"/>
          <w:szCs w:val="24"/>
          <w:lang w:val="nl-NL"/>
        </w:rPr>
        <w:t>Interpr</w:t>
      </w:r>
      <w:r w:rsidR="00830294" w:rsidRPr="00B27F9D">
        <w:rPr>
          <w:sz w:val="24"/>
          <w:szCs w:val="24"/>
          <w:lang w:val="nl-NL"/>
        </w:rPr>
        <w:t>e</w:t>
      </w:r>
      <w:r w:rsidRPr="00B27F9D">
        <w:rPr>
          <w:sz w:val="24"/>
          <w:szCs w:val="24"/>
          <w:lang w:val="nl-NL"/>
        </w:rPr>
        <w:t>tati</w:t>
      </w:r>
      <w:r w:rsidR="00830294" w:rsidRPr="00B27F9D">
        <w:rPr>
          <w:sz w:val="24"/>
          <w:szCs w:val="24"/>
          <w:lang w:val="nl-NL"/>
        </w:rPr>
        <w:t>e van het criterium</w:t>
      </w:r>
    </w:p>
    <w:p w14:paraId="68332FE9" w14:textId="7DA57B10" w:rsidR="008A1ECA" w:rsidRPr="00B27F9D" w:rsidRDefault="00951A79" w:rsidP="008A1ECA">
      <w:pPr>
        <w:pStyle w:val="TextBody"/>
        <w:rPr>
          <w:rFonts w:cs="Arial"/>
          <w:lang w:val="nl-NL"/>
        </w:rPr>
      </w:pPr>
      <w:r w:rsidRPr="00B27F9D">
        <w:rPr>
          <w:rFonts w:cs="Arial"/>
          <w:lang w:val="nl-NL"/>
        </w:rPr>
        <w:t>Met ‘hoofdingrediënten’ bedoelen we de basisingrediënten van het gerecht (</w:t>
      </w:r>
      <w:r w:rsidR="00076474" w:rsidRPr="00B27F9D">
        <w:rPr>
          <w:rFonts w:cs="Arial"/>
          <w:lang w:val="nl-NL"/>
        </w:rPr>
        <w:t xml:space="preserve">vlees, gevogelte, vis, eieren, peulvruchten en plantaardige alternatieven </w:t>
      </w:r>
      <w:r w:rsidR="008A1ECA" w:rsidRPr="00B27F9D">
        <w:rPr>
          <w:rFonts w:cs="Arial"/>
          <w:lang w:val="nl-NL"/>
        </w:rPr>
        <w:t xml:space="preserve">/ </w:t>
      </w:r>
      <w:r w:rsidRPr="00B27F9D">
        <w:rPr>
          <w:rFonts w:cs="Arial"/>
          <w:lang w:val="nl-NL"/>
        </w:rPr>
        <w:t xml:space="preserve">zetmeelhoudende producten </w:t>
      </w:r>
      <w:r w:rsidR="008A1ECA" w:rsidRPr="00B27F9D">
        <w:rPr>
          <w:rFonts w:cs="Arial"/>
          <w:lang w:val="nl-NL"/>
        </w:rPr>
        <w:t xml:space="preserve">/ </w:t>
      </w:r>
      <w:r w:rsidRPr="00B27F9D">
        <w:rPr>
          <w:rFonts w:cs="Arial"/>
          <w:lang w:val="nl-NL"/>
        </w:rPr>
        <w:t>groenten</w:t>
      </w:r>
      <w:r w:rsidR="008A1ECA" w:rsidRPr="00B27F9D">
        <w:rPr>
          <w:rFonts w:cs="Arial"/>
          <w:lang w:val="nl-NL"/>
        </w:rPr>
        <w:t xml:space="preserve">). </w:t>
      </w:r>
      <w:r w:rsidRPr="00B27F9D">
        <w:rPr>
          <w:rFonts w:cs="Arial"/>
          <w:lang w:val="nl-NL"/>
        </w:rPr>
        <w:t>Kruiden, specerijen en vetstoffen zijn dus geen hoofdingrediënten</w:t>
      </w:r>
      <w:r w:rsidR="008A1ECA" w:rsidRPr="00B27F9D">
        <w:rPr>
          <w:rFonts w:cs="Arial"/>
          <w:lang w:val="nl-NL"/>
        </w:rPr>
        <w:t>.</w:t>
      </w:r>
    </w:p>
    <w:p w14:paraId="743BE2DF" w14:textId="77777777" w:rsidR="008A1ECA" w:rsidRPr="00B27F9D" w:rsidRDefault="008A1ECA" w:rsidP="008A1ECA">
      <w:pPr>
        <w:pStyle w:val="Style3"/>
        <w:rPr>
          <w:sz w:val="24"/>
          <w:szCs w:val="24"/>
        </w:rPr>
      </w:pPr>
      <w:r w:rsidRPr="00B27F9D">
        <w:rPr>
          <w:sz w:val="24"/>
          <w:szCs w:val="24"/>
        </w:rPr>
        <w:t xml:space="preserve">Quotering van het criterium </w:t>
      </w:r>
    </w:p>
    <w:p w14:paraId="16FE3419" w14:textId="387B74BB" w:rsidR="008A1ECA" w:rsidRPr="00B27F9D" w:rsidRDefault="008A1ECA" w:rsidP="00D3781C">
      <w:pPr>
        <w:pStyle w:val="TextBody"/>
        <w:rPr>
          <w:lang w:val="nl-NL"/>
        </w:rPr>
      </w:pPr>
      <w:r w:rsidRPr="00B27F9D">
        <w:t>2 punten</w:t>
      </w:r>
    </w:p>
    <w:p w14:paraId="5F4BC5AB" w14:textId="77777777" w:rsidR="00003562" w:rsidRPr="00B27F9D" w:rsidRDefault="00DF6334" w:rsidP="00D40A4E">
      <w:pPr>
        <w:pStyle w:val="Style3"/>
        <w:rPr>
          <w:sz w:val="24"/>
          <w:szCs w:val="24"/>
        </w:rPr>
      </w:pPr>
      <w:r w:rsidRPr="00B27F9D">
        <w:rPr>
          <w:sz w:val="24"/>
          <w:szCs w:val="24"/>
        </w:rPr>
        <w:t>Te verstrekken bewijs</w:t>
      </w:r>
      <w:bookmarkEnd w:id="175"/>
    </w:p>
    <w:p w14:paraId="78EB2BA0" w14:textId="2B3E2C5E" w:rsidR="00003562" w:rsidRPr="00B27F9D" w:rsidRDefault="00DF6334" w:rsidP="00F15077">
      <w:pPr>
        <w:pStyle w:val="TextBody"/>
        <w:numPr>
          <w:ilvl w:val="0"/>
          <w:numId w:val="8"/>
        </w:numPr>
        <w:rPr>
          <w:rFonts w:cs="Arial"/>
        </w:rPr>
      </w:pPr>
      <w:r w:rsidRPr="00B27F9D">
        <w:rPr>
          <w:rFonts w:cs="Arial"/>
        </w:rPr>
        <w:t xml:space="preserve">Geen (controle aan de hand van de menu's van de laatste twee maanden) </w:t>
      </w:r>
    </w:p>
    <w:p w14:paraId="70F598A6" w14:textId="10626A6B" w:rsidR="00003562" w:rsidRPr="00B27F9D" w:rsidRDefault="008A1ECA" w:rsidP="00D40A4E">
      <w:pPr>
        <w:pStyle w:val="Style3"/>
        <w:rPr>
          <w:sz w:val="24"/>
          <w:szCs w:val="24"/>
        </w:rPr>
      </w:pPr>
      <w:bookmarkStart w:id="176" w:name="__RefHeading__6908_156932800"/>
      <w:bookmarkStart w:id="177" w:name="_Toc503167227"/>
      <w:bookmarkEnd w:id="176"/>
      <w:r w:rsidRPr="00B27F9D">
        <w:rPr>
          <w:sz w:val="24"/>
          <w:szCs w:val="24"/>
        </w:rPr>
        <w:t>A</w:t>
      </w:r>
      <w:r w:rsidR="00DF6334" w:rsidRPr="00B27F9D">
        <w:rPr>
          <w:sz w:val="24"/>
          <w:szCs w:val="24"/>
        </w:rPr>
        <w:t>dvies</w:t>
      </w:r>
      <w:r w:rsidRPr="00B27F9D">
        <w:rPr>
          <w:sz w:val="24"/>
          <w:szCs w:val="24"/>
        </w:rPr>
        <w:t xml:space="preserve"> en hulpmiddelen</w:t>
      </w:r>
      <w:bookmarkEnd w:id="177"/>
      <w:r w:rsidR="00DF6334" w:rsidRPr="00B27F9D">
        <w:rPr>
          <w:sz w:val="24"/>
          <w:szCs w:val="24"/>
        </w:rPr>
        <w:t xml:space="preserve"> </w:t>
      </w:r>
    </w:p>
    <w:p w14:paraId="78C1C005" w14:textId="49182090" w:rsidR="008A1ECA" w:rsidRPr="00B27F9D" w:rsidRDefault="00DF6334" w:rsidP="00D3781C">
      <w:pPr>
        <w:pStyle w:val="TextBody"/>
        <w:numPr>
          <w:ilvl w:val="0"/>
          <w:numId w:val="59"/>
        </w:numPr>
        <w:spacing w:after="0" w:line="240" w:lineRule="auto"/>
        <w:rPr>
          <w:rFonts w:cs="Arial"/>
        </w:rPr>
      </w:pPr>
      <w:r w:rsidRPr="00B27F9D">
        <w:rPr>
          <w:rFonts w:cs="Arial"/>
        </w:rPr>
        <w:t>Begin met producten waarvan u alt</w:t>
      </w:r>
      <w:r w:rsidR="00744337" w:rsidRPr="00B27F9D">
        <w:rPr>
          <w:rFonts w:cs="Arial"/>
        </w:rPr>
        <w:t xml:space="preserve">ijd de Belgische herkomst kent </w:t>
      </w:r>
      <w:r w:rsidR="008A1ECA" w:rsidRPr="00B27F9D">
        <w:rPr>
          <w:rFonts w:cs="Arial"/>
        </w:rPr>
        <w:t xml:space="preserve">(bijv. vlees) </w:t>
      </w:r>
      <w:r w:rsidRPr="00B27F9D">
        <w:rPr>
          <w:rFonts w:cs="Arial"/>
        </w:rPr>
        <w:t>en producten die u rechtstreeks koopt bij de producent. Eindig met producten die in bepaalde gevallen van Belgische herkomst zijn (fruit, groenten, enz.).</w:t>
      </w:r>
    </w:p>
    <w:p w14:paraId="0214FAA2" w14:textId="3DA61964" w:rsidR="00003562" w:rsidRPr="00B27F9D" w:rsidRDefault="00DF6334" w:rsidP="00D3781C">
      <w:pPr>
        <w:pStyle w:val="TextBody"/>
        <w:numPr>
          <w:ilvl w:val="0"/>
          <w:numId w:val="59"/>
        </w:numPr>
        <w:spacing w:after="0" w:line="240" w:lineRule="auto"/>
        <w:rPr>
          <w:rFonts w:cs="Arial"/>
        </w:rPr>
      </w:pPr>
      <w:r w:rsidRPr="00B27F9D">
        <w:rPr>
          <w:rFonts w:cs="Arial"/>
        </w:rPr>
        <w:t xml:space="preserve">De Belgische herkomst kan worden aangeduid aan de hand van een logo, een vlag, een kleur, een sterretje, enz. </w:t>
      </w:r>
    </w:p>
    <w:p w14:paraId="36AE0393" w14:textId="77777777" w:rsidR="005A0407" w:rsidRPr="00B27F9D" w:rsidRDefault="005A0407">
      <w:pPr>
        <w:rPr>
          <w:rFonts w:ascii="Arial" w:hAnsi="Arial" w:cs="Arial"/>
          <w:b/>
          <w:color w:val="6EAD93"/>
          <w:sz w:val="29"/>
          <w:szCs w:val="32"/>
        </w:rPr>
      </w:pPr>
      <w:bookmarkStart w:id="178" w:name="__RefHeading__6910_156932800"/>
      <w:bookmarkStart w:id="179" w:name="_Toc503167228"/>
      <w:bookmarkEnd w:id="178"/>
      <w:r w:rsidRPr="00B27F9D">
        <w:rPr>
          <w:rFonts w:cs="Arial"/>
        </w:rPr>
        <w:br w:type="page"/>
      </w:r>
    </w:p>
    <w:p w14:paraId="79DFBC11" w14:textId="39EC3B5C" w:rsidR="00003562" w:rsidRPr="00B27F9D" w:rsidRDefault="00DF6334" w:rsidP="00D40A4E">
      <w:pPr>
        <w:pStyle w:val="Style2"/>
        <w:rPr>
          <w:rFonts w:cs="Arial"/>
        </w:rPr>
      </w:pPr>
      <w:bookmarkStart w:id="180" w:name="_Toc97113734"/>
      <w:r w:rsidRPr="00B27F9D">
        <w:rPr>
          <w:rFonts w:cs="Arial"/>
        </w:rPr>
        <w:t>A.7. Seizoensgroenten</w:t>
      </w:r>
      <w:bookmarkEnd w:id="179"/>
      <w:bookmarkEnd w:id="180"/>
    </w:p>
    <w:p w14:paraId="173EC042" w14:textId="77777777" w:rsidR="00003562" w:rsidRPr="00B27F9D" w:rsidRDefault="00DF6334" w:rsidP="00D40A4E">
      <w:pPr>
        <w:pStyle w:val="Style3"/>
        <w:rPr>
          <w:sz w:val="24"/>
          <w:szCs w:val="24"/>
        </w:rPr>
      </w:pPr>
      <w:bookmarkStart w:id="181" w:name="__RefHeading__6912_156932800"/>
      <w:bookmarkStart w:id="182" w:name="_Toc503167229"/>
      <w:bookmarkEnd w:id="181"/>
      <w:r w:rsidRPr="00B27F9D">
        <w:rPr>
          <w:sz w:val="24"/>
          <w:szCs w:val="24"/>
        </w:rPr>
        <w:t>Criterium</w:t>
      </w:r>
      <w:bookmarkEnd w:id="182"/>
    </w:p>
    <w:p w14:paraId="5D62538E" w14:textId="40280490" w:rsidR="00003562" w:rsidRPr="00B27F9D" w:rsidRDefault="00DF6334">
      <w:pPr>
        <w:pStyle w:val="TextBody"/>
        <w:rPr>
          <w:rFonts w:cs="Arial"/>
        </w:rPr>
      </w:pPr>
      <w:r w:rsidRPr="00B27F9D">
        <w:rPr>
          <w:rFonts w:cs="Arial"/>
        </w:rPr>
        <w:t xml:space="preserve">Het bijkomend percentage seizoensgroenten van de tabel </w:t>
      </w:r>
      <w:r w:rsidR="008A1ECA" w:rsidRPr="00B27F9D">
        <w:rPr>
          <w:rFonts w:cs="Arial"/>
        </w:rPr>
        <w:t>« </w:t>
      </w:r>
      <w:r w:rsidR="00B00CD7" w:rsidRPr="00B27F9D">
        <w:rPr>
          <w:rFonts w:cs="Arial"/>
        </w:rPr>
        <w:t>Minimumpe</w:t>
      </w:r>
      <w:r w:rsidR="008A1ECA" w:rsidRPr="00B27F9D">
        <w:rPr>
          <w:rFonts w:cs="Arial"/>
        </w:rPr>
        <w:t xml:space="preserve">rcentages </w:t>
      </w:r>
      <w:r w:rsidR="00B00CD7" w:rsidRPr="00B27F9D">
        <w:rPr>
          <w:rFonts w:cs="Arial"/>
        </w:rPr>
        <w:t>seizoensgroenten</w:t>
      </w:r>
      <w:r w:rsidR="008A1ECA" w:rsidRPr="00B27F9D">
        <w:rPr>
          <w:rFonts w:cs="Arial"/>
        </w:rPr>
        <w:t xml:space="preserve"> » </w:t>
      </w:r>
      <w:r w:rsidRPr="00B27F9D">
        <w:rPr>
          <w:rFonts w:cs="Arial"/>
        </w:rPr>
        <w:t xml:space="preserve"> criterium Y.1 werd het voorbije jaar elke maand gehaald. </w:t>
      </w:r>
    </w:p>
    <w:p w14:paraId="2E10912B" w14:textId="5877C3C0" w:rsidR="008A1ECA" w:rsidRPr="00B27F9D" w:rsidRDefault="00B00CD7" w:rsidP="008A1ECA">
      <w:pPr>
        <w:pStyle w:val="Style3"/>
        <w:rPr>
          <w:sz w:val="24"/>
          <w:szCs w:val="24"/>
          <w:lang w:val="nl-NL"/>
        </w:rPr>
      </w:pPr>
      <w:r w:rsidRPr="00B27F9D">
        <w:rPr>
          <w:sz w:val="24"/>
          <w:szCs w:val="24"/>
          <w:lang w:val="nl-NL"/>
        </w:rPr>
        <w:t>Toepasbaarheid</w:t>
      </w:r>
    </w:p>
    <w:p w14:paraId="5FDA58A3" w14:textId="3255F8C7" w:rsidR="00003562" w:rsidRPr="00B27F9D" w:rsidRDefault="00B00CD7" w:rsidP="00D3781C">
      <w:pPr>
        <w:rPr>
          <w:lang w:val="nl-NL"/>
        </w:rPr>
      </w:pPr>
      <w:r w:rsidRPr="00B27F9D">
        <w:rPr>
          <w:rFonts w:ascii="Arial" w:hAnsi="Arial" w:cs="Arial"/>
          <w:lang w:val="nl-NL"/>
        </w:rPr>
        <w:t xml:space="preserve">Dat criterium is niet van toepassing op de menu’s voor baby’s </w:t>
      </w:r>
      <w:r w:rsidR="008A1ECA" w:rsidRPr="00B27F9D">
        <w:rPr>
          <w:rFonts w:ascii="Arial" w:hAnsi="Arial" w:cs="Arial"/>
          <w:lang w:val="nl-NL"/>
        </w:rPr>
        <w:t>(pa</w:t>
      </w:r>
      <w:r w:rsidRPr="00B27F9D">
        <w:rPr>
          <w:rFonts w:ascii="Arial" w:hAnsi="Arial" w:cs="Arial"/>
          <w:lang w:val="nl-NL"/>
        </w:rPr>
        <w:t>pjes</w:t>
      </w:r>
      <w:r w:rsidR="008A1ECA" w:rsidRPr="00B27F9D">
        <w:rPr>
          <w:rFonts w:ascii="Arial" w:hAnsi="Arial" w:cs="Arial"/>
          <w:lang w:val="nl-NL"/>
        </w:rPr>
        <w:t>).</w:t>
      </w:r>
      <w:bookmarkStart w:id="183" w:name="__RefHeading__6914_156932800"/>
      <w:bookmarkEnd w:id="183"/>
    </w:p>
    <w:p w14:paraId="56874652" w14:textId="77777777" w:rsidR="00003562" w:rsidRPr="00B27F9D" w:rsidRDefault="00DF6334" w:rsidP="00D40A4E">
      <w:pPr>
        <w:pStyle w:val="Style3"/>
        <w:rPr>
          <w:sz w:val="24"/>
          <w:szCs w:val="24"/>
        </w:rPr>
      </w:pPr>
      <w:bookmarkStart w:id="184" w:name="__RefHeading__6916_156932800"/>
      <w:bookmarkStart w:id="185" w:name="_Toc503167231"/>
      <w:bookmarkEnd w:id="184"/>
      <w:r w:rsidRPr="00B27F9D">
        <w:rPr>
          <w:sz w:val="24"/>
          <w:szCs w:val="24"/>
        </w:rPr>
        <w:t>Interpretatie van het criterium</w:t>
      </w:r>
      <w:bookmarkEnd w:id="185"/>
    </w:p>
    <w:p w14:paraId="1EA1A137" w14:textId="668AFF7F" w:rsidR="00003562" w:rsidRPr="00B27F9D" w:rsidRDefault="00DF6334">
      <w:pPr>
        <w:pStyle w:val="TextBody"/>
        <w:rPr>
          <w:rFonts w:cs="Arial"/>
        </w:rPr>
      </w:pPr>
      <w:r w:rsidRPr="00B27F9D">
        <w:rPr>
          <w:rFonts w:cs="Arial"/>
        </w:rPr>
        <w:t xml:space="preserve">De percentages van </w:t>
      </w:r>
      <w:r w:rsidR="008A1ECA" w:rsidRPr="00B27F9D">
        <w:rPr>
          <w:rFonts w:cs="Arial"/>
        </w:rPr>
        <w:t xml:space="preserve">de </w:t>
      </w:r>
      <w:r w:rsidRPr="00B27F9D">
        <w:rPr>
          <w:rFonts w:cs="Arial"/>
        </w:rPr>
        <w:t xml:space="preserve">kolommen </w:t>
      </w:r>
      <w:r w:rsidR="00744337" w:rsidRPr="00B27F9D">
        <w:rPr>
          <w:rFonts w:cs="Arial"/>
        </w:rPr>
        <w:t xml:space="preserve">‘1 punt’ of ‘2 punten’ </w:t>
      </w:r>
      <w:r w:rsidR="00B00CD7" w:rsidRPr="00B27F9D">
        <w:rPr>
          <w:rFonts w:cs="Arial"/>
        </w:rPr>
        <w:t xml:space="preserve">van de tabel met de minimumpercentages voor seizoensgroenten </w:t>
      </w:r>
      <w:r w:rsidR="008A1ECA" w:rsidRPr="00B27F9D">
        <w:rPr>
          <w:rFonts w:cs="Arial"/>
        </w:rPr>
        <w:t xml:space="preserve">moeten </w:t>
      </w:r>
      <w:r w:rsidRPr="00B27F9D">
        <w:rPr>
          <w:rFonts w:cs="Arial"/>
        </w:rPr>
        <w:t xml:space="preserve">het hele jaar door </w:t>
      </w:r>
      <w:r w:rsidR="008A1ECA" w:rsidRPr="00B27F9D">
        <w:rPr>
          <w:rFonts w:cs="Arial"/>
        </w:rPr>
        <w:t xml:space="preserve">zijn </w:t>
      </w:r>
      <w:r w:rsidRPr="00B27F9D">
        <w:rPr>
          <w:rFonts w:cs="Arial"/>
        </w:rPr>
        <w:t xml:space="preserve">bereikt. Voor </w:t>
      </w:r>
      <w:r w:rsidR="008A1ECA" w:rsidRPr="00B27F9D">
        <w:rPr>
          <w:rFonts w:cs="Arial"/>
        </w:rPr>
        <w:t xml:space="preserve">de </w:t>
      </w:r>
      <w:r w:rsidRPr="00B27F9D">
        <w:rPr>
          <w:rFonts w:cs="Arial"/>
        </w:rPr>
        <w:t>interpretatie</w:t>
      </w:r>
      <w:r w:rsidR="008A1ECA" w:rsidRPr="00B27F9D">
        <w:rPr>
          <w:rFonts w:cs="Arial"/>
        </w:rPr>
        <w:t>,</w:t>
      </w:r>
      <w:r w:rsidRPr="00B27F9D">
        <w:rPr>
          <w:rFonts w:cs="Arial"/>
        </w:rPr>
        <w:t xml:space="preserve"> zie </w:t>
      </w:r>
      <w:r w:rsidRPr="00B27F9D">
        <w:rPr>
          <w:rFonts w:cs="Arial"/>
          <w:i/>
          <w:iCs/>
        </w:rPr>
        <w:t>supra</w:t>
      </w:r>
      <w:r w:rsidRPr="00B27F9D">
        <w:rPr>
          <w:rFonts w:cs="Arial"/>
        </w:rPr>
        <w:t xml:space="preserve"> criterium Y.1. </w:t>
      </w:r>
    </w:p>
    <w:p w14:paraId="0E1CABBE" w14:textId="28FAA09B" w:rsidR="008A1ECA" w:rsidRPr="00B27F9D" w:rsidRDefault="008A1ECA" w:rsidP="008A1ECA">
      <w:pPr>
        <w:pStyle w:val="Style3"/>
        <w:rPr>
          <w:sz w:val="24"/>
          <w:szCs w:val="24"/>
          <w:lang w:val="nl-NL"/>
        </w:rPr>
      </w:pPr>
      <w:bookmarkStart w:id="186" w:name="__RefHeading__6918_156932800"/>
      <w:bookmarkStart w:id="187" w:name="_Toc503167232"/>
      <w:bookmarkEnd w:id="186"/>
      <w:r w:rsidRPr="00B27F9D">
        <w:rPr>
          <w:sz w:val="24"/>
          <w:szCs w:val="24"/>
          <w:lang w:val="nl-NL"/>
        </w:rPr>
        <w:t>Quotering van het criterium</w:t>
      </w:r>
    </w:p>
    <w:p w14:paraId="7CF55EE7" w14:textId="112F2222" w:rsidR="008A1ECA" w:rsidRPr="00B27F9D" w:rsidRDefault="008A1ECA" w:rsidP="008A1ECA">
      <w:pPr>
        <w:rPr>
          <w:rFonts w:ascii="Arial" w:hAnsi="Arial" w:cs="Arial"/>
          <w:lang w:val="nl-NL"/>
        </w:rPr>
      </w:pPr>
      <w:r w:rsidRPr="00B27F9D">
        <w:rPr>
          <w:rFonts w:ascii="Arial" w:hAnsi="Arial" w:cs="Arial"/>
          <w:lang w:val="nl-NL"/>
        </w:rPr>
        <w:t>Van 1 tot 2 punten volgens de behaalde percentages uit de tabel</w:t>
      </w:r>
    </w:p>
    <w:p w14:paraId="110DA483" w14:textId="77777777" w:rsidR="008A1ECA" w:rsidRPr="00B27F9D" w:rsidRDefault="008A1ECA" w:rsidP="008A1ECA">
      <w:pPr>
        <w:pStyle w:val="Style3"/>
        <w:rPr>
          <w:sz w:val="24"/>
          <w:szCs w:val="24"/>
        </w:rPr>
      </w:pPr>
      <w:r w:rsidRPr="00B27F9D">
        <w:rPr>
          <w:sz w:val="24"/>
          <w:szCs w:val="24"/>
        </w:rPr>
        <w:t>Te verstrekken bewijs</w:t>
      </w:r>
    </w:p>
    <w:p w14:paraId="5769CDEB" w14:textId="52A1F670" w:rsidR="008A1ECA" w:rsidRPr="00B27F9D" w:rsidRDefault="008A1ECA" w:rsidP="008A1ECA">
      <w:pPr>
        <w:pStyle w:val="Style3"/>
        <w:rPr>
          <w:b w:val="0"/>
          <w:bCs w:val="0"/>
          <w:sz w:val="24"/>
          <w:szCs w:val="24"/>
        </w:rPr>
      </w:pPr>
      <w:r w:rsidRPr="00B27F9D">
        <w:rPr>
          <w:b w:val="0"/>
          <w:bCs w:val="0"/>
          <w:sz w:val="24"/>
        </w:rPr>
        <w:t xml:space="preserve">Geen (controle aan de hand van de menu's van de laatste twee maanden) </w:t>
      </w:r>
      <w:r w:rsidR="00B144E2" w:rsidRPr="00B27F9D">
        <w:rPr>
          <w:b w:val="0"/>
          <w:bCs w:val="0"/>
          <w:sz w:val="24"/>
        </w:rPr>
        <w:t xml:space="preserve">- </w:t>
      </w:r>
      <w:r w:rsidRPr="00B27F9D">
        <w:rPr>
          <w:b w:val="0"/>
          <w:bCs w:val="0"/>
          <w:sz w:val="24"/>
        </w:rPr>
        <w:t>zie verplicht criterium</w:t>
      </w:r>
    </w:p>
    <w:p w14:paraId="39B28443" w14:textId="1923FC59" w:rsidR="00003562" w:rsidRPr="00B27F9D" w:rsidRDefault="00B144E2"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187"/>
      <w:r w:rsidR="00DF6334" w:rsidRPr="00B27F9D">
        <w:rPr>
          <w:sz w:val="24"/>
          <w:szCs w:val="24"/>
        </w:rPr>
        <w:t xml:space="preserve"> </w:t>
      </w:r>
    </w:p>
    <w:p w14:paraId="1088CA8C" w14:textId="64C574D1" w:rsidR="00003562" w:rsidRPr="00B27F9D" w:rsidRDefault="00DF6334" w:rsidP="004F12A8">
      <w:pPr>
        <w:pStyle w:val="TextBody"/>
        <w:numPr>
          <w:ilvl w:val="0"/>
          <w:numId w:val="28"/>
        </w:numPr>
        <w:spacing w:after="0" w:line="240" w:lineRule="auto"/>
        <w:ind w:left="357" w:hanging="357"/>
        <w:rPr>
          <w:rFonts w:cs="Arial"/>
        </w:rPr>
      </w:pPr>
      <w:r w:rsidRPr="00B27F9D">
        <w:rPr>
          <w:rFonts w:cs="Arial"/>
        </w:rPr>
        <w:t xml:space="preserve">Zie de </w:t>
      </w:r>
      <w:hyperlink r:id="rId61" w:history="1">
        <w:r w:rsidRPr="00B27F9D">
          <w:rPr>
            <w:rStyle w:val="Lienhypertexte"/>
            <w:rFonts w:cs="Arial"/>
          </w:rPr>
          <w:t>seizoenskalender</w:t>
        </w:r>
      </w:hyperlink>
      <w:r w:rsidRPr="00B27F9D">
        <w:rPr>
          <w:rFonts w:cs="Arial"/>
        </w:rPr>
        <w:t xml:space="preserve"> van Leefmilieu Brussel</w:t>
      </w:r>
    </w:p>
    <w:p w14:paraId="2322F6E4" w14:textId="2735BEE4" w:rsidR="00003562" w:rsidRPr="00B27F9D" w:rsidRDefault="00DF6334" w:rsidP="004F12A8">
      <w:pPr>
        <w:pStyle w:val="TextBody"/>
        <w:numPr>
          <w:ilvl w:val="0"/>
          <w:numId w:val="28"/>
        </w:numPr>
        <w:spacing w:after="0" w:line="240" w:lineRule="auto"/>
        <w:ind w:left="357" w:hanging="357"/>
        <w:rPr>
          <w:rFonts w:cs="Arial"/>
        </w:rPr>
      </w:pPr>
      <w:r w:rsidRPr="00B27F9D">
        <w:rPr>
          <w:rFonts w:cs="Arial"/>
        </w:rPr>
        <w:t xml:space="preserve">Volg de </w:t>
      </w:r>
      <w:hyperlink r:id="rId62" w:history="1">
        <w:r w:rsidRPr="00B27F9D">
          <w:rPr>
            <w:rStyle w:val="Lienhypertexte"/>
            <w:rFonts w:cs="Arial"/>
          </w:rPr>
          <w:t>opleidingen voor duurzame kantines</w:t>
        </w:r>
      </w:hyperlink>
      <w:r w:rsidRPr="00B27F9D">
        <w:rPr>
          <w:rFonts w:cs="Arial"/>
        </w:rPr>
        <w:t xml:space="preserve"> over het seizoensgebonden karakter</w:t>
      </w:r>
    </w:p>
    <w:p w14:paraId="1C96C714" w14:textId="77777777" w:rsidR="005A0407" w:rsidRPr="00B27F9D" w:rsidRDefault="005A0407">
      <w:pPr>
        <w:rPr>
          <w:rFonts w:ascii="Arial" w:hAnsi="Arial" w:cs="Arial"/>
          <w:b/>
          <w:color w:val="6EAD93"/>
          <w:sz w:val="29"/>
          <w:szCs w:val="32"/>
        </w:rPr>
      </w:pPr>
      <w:bookmarkStart w:id="188" w:name="__RefHeading__6920_156932800"/>
      <w:bookmarkStart w:id="189" w:name="_Toc503167233"/>
      <w:bookmarkEnd w:id="188"/>
      <w:r w:rsidRPr="00B27F9D">
        <w:rPr>
          <w:rFonts w:cs="Arial"/>
        </w:rPr>
        <w:br w:type="page"/>
      </w:r>
    </w:p>
    <w:p w14:paraId="657110F7" w14:textId="74C74B0A" w:rsidR="00003562" w:rsidRPr="00B27F9D" w:rsidRDefault="00DF6334" w:rsidP="00D40A4E">
      <w:pPr>
        <w:pStyle w:val="Style2"/>
        <w:rPr>
          <w:rFonts w:cs="Arial"/>
          <w:lang w:val="nl-NL"/>
        </w:rPr>
      </w:pPr>
      <w:bookmarkStart w:id="190" w:name="_Toc97113735"/>
      <w:r w:rsidRPr="00B27F9D">
        <w:rPr>
          <w:rFonts w:cs="Arial"/>
          <w:lang w:val="nl-NL"/>
        </w:rPr>
        <w:t>A.8. Saladbar</w:t>
      </w:r>
      <w:bookmarkEnd w:id="189"/>
      <w:bookmarkEnd w:id="190"/>
    </w:p>
    <w:p w14:paraId="3DA4B882" w14:textId="77777777" w:rsidR="00003562" w:rsidRPr="00B27F9D" w:rsidRDefault="00DF6334" w:rsidP="00D40A4E">
      <w:pPr>
        <w:pStyle w:val="Style3"/>
        <w:rPr>
          <w:sz w:val="24"/>
          <w:szCs w:val="24"/>
          <w:lang w:val="nl-NL"/>
        </w:rPr>
      </w:pPr>
      <w:bookmarkStart w:id="191" w:name="__RefHeading__6922_156932800"/>
      <w:bookmarkStart w:id="192" w:name="_Toc503167234"/>
      <w:bookmarkEnd w:id="191"/>
      <w:r w:rsidRPr="00B27F9D">
        <w:rPr>
          <w:sz w:val="24"/>
          <w:szCs w:val="24"/>
          <w:lang w:val="nl-NL"/>
        </w:rPr>
        <w:t>Criterium</w:t>
      </w:r>
      <w:bookmarkEnd w:id="192"/>
    </w:p>
    <w:p w14:paraId="734738D4" w14:textId="773D2A56" w:rsidR="00003562" w:rsidRPr="00B27F9D" w:rsidRDefault="00A2131F">
      <w:pPr>
        <w:pStyle w:val="TextBody"/>
        <w:rPr>
          <w:rFonts w:cs="Arial"/>
          <w:lang w:val="nl-NL"/>
        </w:rPr>
      </w:pPr>
      <w:r w:rsidRPr="00B27F9D">
        <w:rPr>
          <w:rFonts w:cs="Arial"/>
          <w:lang w:val="nl-NL"/>
        </w:rPr>
        <w:t>De salad</w:t>
      </w:r>
      <w:r w:rsidR="00E322E3" w:rsidRPr="00B27F9D">
        <w:rPr>
          <w:rFonts w:cs="Arial"/>
          <w:lang w:val="nl-NL"/>
        </w:rPr>
        <w:t xml:space="preserve">bar </w:t>
      </w:r>
      <w:r w:rsidRPr="00B27F9D">
        <w:rPr>
          <w:rFonts w:cs="Arial"/>
          <w:lang w:val="nl-NL"/>
        </w:rPr>
        <w:t>is samengesteld uit een bepaald percentage seizoensgroenten.</w:t>
      </w:r>
    </w:p>
    <w:p w14:paraId="0E5C028C" w14:textId="5C07CB96" w:rsidR="00003562" w:rsidRPr="00B27F9D" w:rsidRDefault="00DF6334">
      <w:pPr>
        <w:pStyle w:val="TextBody"/>
        <w:rPr>
          <w:rFonts w:cs="Arial"/>
        </w:rPr>
      </w:pPr>
      <w:r w:rsidRPr="00B27F9D">
        <w:rPr>
          <w:rFonts w:cs="Arial"/>
        </w:rPr>
        <w:t xml:space="preserve">De percentages die elke maand van het voorbije jaar moesten worden bereikt, staan in de tabel </w:t>
      </w:r>
      <w:r w:rsidR="00B144E2" w:rsidRPr="00B27F9D">
        <w:rPr>
          <w:rFonts w:cs="Arial"/>
        </w:rPr>
        <w:t xml:space="preserve">van criterium Y.1. </w:t>
      </w:r>
      <w:r w:rsidRPr="00B27F9D">
        <w:rPr>
          <w:rFonts w:cs="Arial"/>
        </w:rPr>
        <w:t xml:space="preserve">. De kolom met de verplichte percentages moet elke maand van het voorbije jaar worden gehaald. </w:t>
      </w:r>
    </w:p>
    <w:p w14:paraId="2B5B9A77" w14:textId="48B4F657" w:rsidR="00B144E2" w:rsidRPr="00B27F9D" w:rsidRDefault="00B144E2" w:rsidP="00B144E2">
      <w:pPr>
        <w:pStyle w:val="Style3"/>
        <w:rPr>
          <w:sz w:val="24"/>
          <w:szCs w:val="24"/>
          <w:lang w:val="nl-NL"/>
        </w:rPr>
      </w:pPr>
      <w:r w:rsidRPr="00B27F9D">
        <w:rPr>
          <w:sz w:val="24"/>
          <w:szCs w:val="24"/>
          <w:lang w:val="nl-NL"/>
        </w:rPr>
        <w:t>Toepasbaarheid</w:t>
      </w:r>
    </w:p>
    <w:p w14:paraId="289974A4" w14:textId="28F5B139" w:rsidR="00003562" w:rsidRPr="00B27F9D" w:rsidRDefault="000E52B3">
      <w:pPr>
        <w:pStyle w:val="TextBody"/>
        <w:rPr>
          <w:rFonts w:cs="Arial"/>
          <w:lang w:val="nl-NL"/>
        </w:rPr>
      </w:pPr>
      <w:r w:rsidRPr="00B27F9D">
        <w:rPr>
          <w:rFonts w:cs="Arial"/>
          <w:lang w:val="nl-NL"/>
        </w:rPr>
        <w:t>Dit criterium is enkel van toepassing op de kantines die een saladbar aanbieden</w:t>
      </w:r>
      <w:r w:rsidR="00B144E2" w:rsidRPr="00B27F9D">
        <w:rPr>
          <w:rFonts w:cs="Arial"/>
          <w:lang w:val="nl-NL"/>
        </w:rPr>
        <w:t>.</w:t>
      </w:r>
      <w:bookmarkStart w:id="193" w:name="__RefHeading__6924_156932800"/>
      <w:bookmarkEnd w:id="193"/>
    </w:p>
    <w:p w14:paraId="221C6F8D" w14:textId="711F39A1" w:rsidR="00003562" w:rsidRPr="00B27F9D" w:rsidRDefault="00DF6334" w:rsidP="00D40A4E">
      <w:pPr>
        <w:pStyle w:val="Style3"/>
        <w:rPr>
          <w:sz w:val="24"/>
          <w:szCs w:val="24"/>
          <w:lang w:val="nl-NL"/>
        </w:rPr>
      </w:pPr>
      <w:bookmarkStart w:id="194" w:name="__RefHeading__6926_156932800"/>
      <w:bookmarkStart w:id="195" w:name="_Toc503167236"/>
      <w:bookmarkEnd w:id="194"/>
      <w:r w:rsidRPr="00B27F9D">
        <w:rPr>
          <w:sz w:val="24"/>
          <w:szCs w:val="24"/>
          <w:lang w:val="nl-NL"/>
        </w:rPr>
        <w:t>Interpretatie van het criterium</w:t>
      </w:r>
      <w:bookmarkEnd w:id="195"/>
    </w:p>
    <w:p w14:paraId="1835DACB" w14:textId="77777777" w:rsidR="000E52B3" w:rsidRPr="00B27F9D" w:rsidRDefault="000E52B3" w:rsidP="000E52B3">
      <w:pPr>
        <w:pStyle w:val="TextBody"/>
        <w:rPr>
          <w:rFonts w:cs="Arial"/>
        </w:rPr>
      </w:pPr>
      <w:r w:rsidRPr="00B27F9D">
        <w:rPr>
          <w:rFonts w:cs="Arial"/>
        </w:rPr>
        <w:t xml:space="preserve">Het percentage wordt berekend door de controleur op basis van het menu en met verwijzing naar de </w:t>
      </w:r>
      <w:hyperlink r:id="rId63" w:history="1">
        <w:r w:rsidRPr="00B27F9D">
          <w:rPr>
            <w:rStyle w:val="Lienhypertexte"/>
            <w:rFonts w:cs="Arial"/>
          </w:rPr>
          <w:t>kalender van seizoensgroenten en -fruit van Leefmilieu Brussel</w:t>
        </w:r>
      </w:hyperlink>
      <w:r w:rsidRPr="00B27F9D">
        <w:rPr>
          <w:rFonts w:cs="Arial"/>
          <w:color w:val="00000A"/>
        </w:rPr>
        <w:t>.</w:t>
      </w:r>
    </w:p>
    <w:p w14:paraId="5423F78D" w14:textId="15CCD2ED" w:rsidR="00B144E2" w:rsidRPr="00B27F9D" w:rsidRDefault="00B144E2">
      <w:pPr>
        <w:pStyle w:val="TextBody"/>
        <w:rPr>
          <w:rFonts w:cs="Arial"/>
          <w:b/>
          <w:lang w:val="nl-NL"/>
        </w:rPr>
      </w:pPr>
      <w:r w:rsidRPr="00B27F9D">
        <w:rPr>
          <w:b/>
          <w:lang w:val="nl-NL"/>
        </w:rPr>
        <w:t>Quotering van het criterium</w:t>
      </w:r>
    </w:p>
    <w:p w14:paraId="5B1C4565" w14:textId="749CB211" w:rsidR="00B144E2" w:rsidRPr="00B27F9D" w:rsidRDefault="00DF6334" w:rsidP="00D3781C">
      <w:pPr>
        <w:pStyle w:val="TextBody"/>
        <w:numPr>
          <w:ilvl w:val="0"/>
          <w:numId w:val="60"/>
        </w:numPr>
        <w:ind w:left="426" w:hanging="426"/>
        <w:rPr>
          <w:rFonts w:cs="Arial"/>
        </w:rPr>
      </w:pPr>
      <w:r w:rsidRPr="00B27F9D">
        <w:rPr>
          <w:rFonts w:cs="Arial"/>
        </w:rPr>
        <w:t>1 punt indien het percentage seizoensgroenten van de saladbar</w:t>
      </w:r>
      <w:r w:rsidR="00B144E2" w:rsidRPr="00B27F9D">
        <w:rPr>
          <w:rFonts w:cs="Arial"/>
        </w:rPr>
        <w:t xml:space="preserve"> (de jongste 12 maanden) zich in de “</w:t>
      </w:r>
      <w:r w:rsidRPr="00B27F9D">
        <w:rPr>
          <w:rFonts w:cs="Arial"/>
        </w:rPr>
        <w:t>verplichte</w:t>
      </w:r>
      <w:r w:rsidR="00B144E2" w:rsidRPr="00B27F9D">
        <w:rPr>
          <w:rFonts w:cs="Arial"/>
        </w:rPr>
        <w:t xml:space="preserve"> kolom” of “</w:t>
      </w:r>
      <w:r w:rsidRPr="00B27F9D">
        <w:rPr>
          <w:rFonts w:cs="Arial"/>
        </w:rPr>
        <w:t>1 punt</w:t>
      </w:r>
      <w:r w:rsidR="00B144E2" w:rsidRPr="00B27F9D">
        <w:rPr>
          <w:rFonts w:cs="Arial"/>
        </w:rPr>
        <w:t xml:space="preserve">” </w:t>
      </w:r>
      <w:r w:rsidR="00CC52A8" w:rsidRPr="00B27F9D">
        <w:rPr>
          <w:rFonts w:cs="Arial"/>
        </w:rPr>
        <w:t xml:space="preserve">van de tabel met minimumpercentage voor seizoensgroenten </w:t>
      </w:r>
      <w:r w:rsidR="00B144E2" w:rsidRPr="00B27F9D">
        <w:rPr>
          <w:rFonts w:cs="Arial"/>
        </w:rPr>
        <w:t>bevindt;</w:t>
      </w:r>
    </w:p>
    <w:p w14:paraId="1720C24F" w14:textId="1380EAA8" w:rsidR="00003562" w:rsidRPr="00B27F9D" w:rsidRDefault="00DF6334" w:rsidP="00F15077">
      <w:pPr>
        <w:pStyle w:val="TextBody"/>
        <w:numPr>
          <w:ilvl w:val="0"/>
          <w:numId w:val="28"/>
        </w:numPr>
        <w:rPr>
          <w:rFonts w:cs="Arial"/>
        </w:rPr>
      </w:pPr>
      <w:r w:rsidRPr="00B27F9D">
        <w:rPr>
          <w:rFonts w:cs="Arial"/>
        </w:rPr>
        <w:t xml:space="preserve"> 2 punten indien het percentage </w:t>
      </w:r>
      <w:r w:rsidR="00B144E2" w:rsidRPr="00B27F9D">
        <w:rPr>
          <w:rFonts w:cs="Arial"/>
        </w:rPr>
        <w:t xml:space="preserve">seizoensgroenten van de saladbar (de jongste 12 maanden) zich in de kolom “2 punten” </w:t>
      </w:r>
      <w:r w:rsidR="00CC52A8" w:rsidRPr="00B27F9D">
        <w:rPr>
          <w:rFonts w:cs="Arial"/>
        </w:rPr>
        <w:t>van de tabel met minimumpercentage voor seizoensgroenten</w:t>
      </w:r>
      <w:r w:rsidR="00B144E2" w:rsidRPr="00B27F9D">
        <w:rPr>
          <w:rFonts w:cs="Arial"/>
        </w:rPr>
        <w:t> bevindt</w:t>
      </w:r>
      <w:r w:rsidRPr="00B27F9D">
        <w:rPr>
          <w:rFonts w:cs="Arial"/>
        </w:rPr>
        <w:t xml:space="preserve">.  </w:t>
      </w:r>
    </w:p>
    <w:p w14:paraId="08041CA3" w14:textId="77777777" w:rsidR="00B144E2" w:rsidRPr="00B27F9D" w:rsidRDefault="00B144E2" w:rsidP="00F15077">
      <w:pPr>
        <w:pStyle w:val="Style3"/>
        <w:rPr>
          <w:sz w:val="24"/>
          <w:szCs w:val="24"/>
        </w:rPr>
      </w:pPr>
      <w:r w:rsidRPr="00B27F9D">
        <w:rPr>
          <w:sz w:val="24"/>
          <w:szCs w:val="24"/>
        </w:rPr>
        <w:t>Te verstrekken bewijs</w:t>
      </w:r>
    </w:p>
    <w:p w14:paraId="7EB802DD" w14:textId="20CB43ED" w:rsidR="00B144E2" w:rsidRPr="00B27F9D" w:rsidRDefault="00B144E2" w:rsidP="00F15077">
      <w:pPr>
        <w:pStyle w:val="TextBody"/>
        <w:rPr>
          <w:rFonts w:cs="Arial"/>
        </w:rPr>
      </w:pPr>
      <w:r w:rsidRPr="00B27F9D">
        <w:rPr>
          <w:rFonts w:cs="Arial"/>
        </w:rPr>
        <w:t>Foto’s van de saladbar tijdens een volledige maand elk semester.</w:t>
      </w:r>
    </w:p>
    <w:p w14:paraId="73F30BA3" w14:textId="4E125B55" w:rsidR="00B144E2" w:rsidRPr="00B27F9D" w:rsidRDefault="00B144E2" w:rsidP="00D40A4E">
      <w:pPr>
        <w:pStyle w:val="Style3"/>
        <w:rPr>
          <w:sz w:val="24"/>
          <w:szCs w:val="24"/>
        </w:rPr>
      </w:pPr>
      <w:bookmarkStart w:id="196" w:name="__RefHeading__6928_156932800"/>
      <w:bookmarkStart w:id="197" w:name="_Toc503167237"/>
      <w:bookmarkEnd w:id="196"/>
      <w:r w:rsidRPr="00B27F9D">
        <w:rPr>
          <w:sz w:val="24"/>
          <w:szCs w:val="24"/>
        </w:rPr>
        <w:t>OF</w:t>
      </w:r>
    </w:p>
    <w:p w14:paraId="3146B41B" w14:textId="1C46B864" w:rsidR="00B144E2" w:rsidRPr="00B27F9D" w:rsidRDefault="00C91179" w:rsidP="00D40A4E">
      <w:pPr>
        <w:pStyle w:val="Style3"/>
        <w:rPr>
          <w:b w:val="0"/>
          <w:bCs w:val="0"/>
          <w:sz w:val="24"/>
          <w:szCs w:val="24"/>
        </w:rPr>
      </w:pPr>
      <w:r w:rsidRPr="00B27F9D">
        <w:rPr>
          <w:b w:val="0"/>
          <w:bCs w:val="0"/>
          <w:sz w:val="24"/>
          <w:szCs w:val="24"/>
        </w:rPr>
        <w:t>De menu’s van een maand van de saladbar</w:t>
      </w:r>
    </w:p>
    <w:p w14:paraId="5ECB0F0A" w14:textId="7BE0E0E3" w:rsidR="00003562" w:rsidRPr="00B27F9D" w:rsidRDefault="00C91179"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197"/>
      <w:r w:rsidR="00DF6334" w:rsidRPr="00B27F9D">
        <w:rPr>
          <w:sz w:val="24"/>
          <w:szCs w:val="24"/>
        </w:rPr>
        <w:t xml:space="preserve"> </w:t>
      </w:r>
    </w:p>
    <w:p w14:paraId="2F0CD145" w14:textId="052E3C32" w:rsidR="00003562" w:rsidRPr="00B27F9D" w:rsidRDefault="00DF6334">
      <w:pPr>
        <w:pStyle w:val="TextBody"/>
        <w:rPr>
          <w:rFonts w:cs="Arial"/>
        </w:rPr>
      </w:pPr>
      <w:r w:rsidRPr="00B27F9D">
        <w:rPr>
          <w:rFonts w:cs="Arial"/>
        </w:rPr>
        <w:t xml:space="preserve">De groenten van de saladbar moeten worden </w:t>
      </w:r>
      <w:r w:rsidR="00E7568D" w:rsidRPr="00B27F9D">
        <w:rPr>
          <w:rFonts w:cs="Arial"/>
        </w:rPr>
        <w:t>v</w:t>
      </w:r>
      <w:r w:rsidRPr="00B27F9D">
        <w:rPr>
          <w:rFonts w:cs="Arial"/>
        </w:rPr>
        <w:t>ermeld in de benaming van de salades. Vermeldingen van het type “salade van voorjaarsgroenten, groenteremoulade”, enz. worden niet meegeteld in de berekening.</w:t>
      </w:r>
    </w:p>
    <w:p w14:paraId="22B0F026" w14:textId="30F9A31B" w:rsidR="00B144E2" w:rsidRPr="00B27F9D" w:rsidRDefault="00B144E2" w:rsidP="00B144E2">
      <w:pPr>
        <w:pStyle w:val="TextBody"/>
        <w:rPr>
          <w:rFonts w:cs="Arial"/>
        </w:rPr>
      </w:pPr>
    </w:p>
    <w:p w14:paraId="5B86F158" w14:textId="77777777" w:rsidR="00A450EC" w:rsidRPr="00B27F9D" w:rsidRDefault="00A450EC">
      <w:pPr>
        <w:rPr>
          <w:rFonts w:ascii="Arial" w:hAnsi="Arial" w:cs="Arial"/>
          <w:b/>
          <w:color w:val="6EAD93"/>
          <w:sz w:val="29"/>
          <w:szCs w:val="32"/>
        </w:rPr>
      </w:pPr>
      <w:bookmarkStart w:id="198" w:name="__RefHeading__6930_156932800"/>
      <w:bookmarkStart w:id="199" w:name="_Toc503167238"/>
      <w:bookmarkEnd w:id="198"/>
      <w:r w:rsidRPr="00B27F9D">
        <w:rPr>
          <w:rFonts w:cs="Arial"/>
        </w:rPr>
        <w:br w:type="page"/>
      </w:r>
    </w:p>
    <w:p w14:paraId="16D1C627" w14:textId="76ACE324" w:rsidR="006E0040" w:rsidRPr="00B27F9D" w:rsidRDefault="00DF6334" w:rsidP="00D40A4E">
      <w:pPr>
        <w:pStyle w:val="Style2"/>
        <w:rPr>
          <w:rFonts w:cs="Arial"/>
          <w:lang w:val="nl-NL"/>
        </w:rPr>
      </w:pPr>
      <w:bookmarkStart w:id="200" w:name="_Toc97113736"/>
      <w:r w:rsidRPr="00B27F9D">
        <w:rPr>
          <w:rFonts w:cs="Arial"/>
          <w:lang w:val="nl-NL"/>
        </w:rPr>
        <w:t xml:space="preserve">A.9. </w:t>
      </w:r>
      <w:bookmarkEnd w:id="200"/>
      <w:r w:rsidR="00A2131F" w:rsidRPr="00B27F9D">
        <w:rPr>
          <w:rFonts w:cs="Arial"/>
          <w:lang w:val="nl-NL"/>
        </w:rPr>
        <w:t xml:space="preserve">Gebruik van biologisch vlees of vlees </w:t>
      </w:r>
      <w:r w:rsidR="0031415E" w:rsidRPr="00B27F9D">
        <w:rPr>
          <w:rFonts w:cs="Arial"/>
          <w:lang w:val="nl-NL"/>
        </w:rPr>
        <w:t xml:space="preserve">van dieren </w:t>
      </w:r>
      <w:r w:rsidR="00A2131F" w:rsidRPr="00B27F9D">
        <w:rPr>
          <w:rFonts w:cs="Arial"/>
          <w:lang w:val="nl-NL"/>
        </w:rPr>
        <w:t>gekweekt in diervriendelijke omstandigheden</w:t>
      </w:r>
    </w:p>
    <w:p w14:paraId="59868C00" w14:textId="77777777" w:rsidR="006E0040" w:rsidRPr="00B27F9D" w:rsidRDefault="006E0040" w:rsidP="006E0040">
      <w:pPr>
        <w:pStyle w:val="Style3"/>
        <w:rPr>
          <w:sz w:val="24"/>
          <w:szCs w:val="24"/>
        </w:rPr>
      </w:pPr>
      <w:r w:rsidRPr="00B27F9D">
        <w:rPr>
          <w:sz w:val="24"/>
          <w:szCs w:val="24"/>
        </w:rPr>
        <w:t>Criterium</w:t>
      </w:r>
    </w:p>
    <w:p w14:paraId="0576FDC5" w14:textId="4F0F17FF" w:rsidR="006E0040" w:rsidRPr="00B27F9D" w:rsidRDefault="006E0040" w:rsidP="006E0040">
      <w:pPr>
        <w:pStyle w:val="Style3"/>
        <w:rPr>
          <w:b w:val="0"/>
          <w:sz w:val="24"/>
          <w:szCs w:val="24"/>
        </w:rPr>
      </w:pPr>
      <w:r w:rsidRPr="00B27F9D">
        <w:rPr>
          <w:b w:val="0"/>
          <w:sz w:val="24"/>
          <w:szCs w:val="24"/>
        </w:rPr>
        <w:t>De kantine gebruikt biovlees</w:t>
      </w:r>
      <w:r w:rsidR="00744337" w:rsidRPr="00B27F9D">
        <w:rPr>
          <w:b w:val="0"/>
          <w:sz w:val="24"/>
          <w:szCs w:val="24"/>
        </w:rPr>
        <w:t xml:space="preserve"> </w:t>
      </w:r>
      <w:r w:rsidRPr="00B27F9D">
        <w:rPr>
          <w:b w:val="0"/>
          <w:sz w:val="24"/>
          <w:szCs w:val="24"/>
        </w:rPr>
        <w:t>(kippenbillen, ribbetjes, merguez, …)</w:t>
      </w:r>
      <w:r w:rsidR="00445446" w:rsidRPr="00B27F9D">
        <w:rPr>
          <w:b w:val="0"/>
          <w:sz w:val="24"/>
          <w:szCs w:val="24"/>
        </w:rPr>
        <w:t xml:space="preserve"> of vlees gekweekt in diervriendelijke omstandigheden</w:t>
      </w:r>
      <w:r w:rsidRPr="00B27F9D">
        <w:rPr>
          <w:b w:val="0"/>
          <w:sz w:val="24"/>
          <w:szCs w:val="24"/>
        </w:rPr>
        <w:t>.</w:t>
      </w:r>
    </w:p>
    <w:p w14:paraId="0F6D8532" w14:textId="77777777" w:rsidR="00744337" w:rsidRPr="00B27F9D" w:rsidRDefault="00744337" w:rsidP="00744337">
      <w:pPr>
        <w:pStyle w:val="TextBody"/>
        <w:spacing w:after="0" w:line="240" w:lineRule="auto"/>
        <w:rPr>
          <w:rFonts w:cs="Arial"/>
        </w:rPr>
      </w:pPr>
    </w:p>
    <w:p w14:paraId="23BEC173" w14:textId="1D9C1F02" w:rsidR="00744337" w:rsidRPr="00B27F9D" w:rsidRDefault="00744337" w:rsidP="00744337">
      <w:pPr>
        <w:suppressLineNumbers/>
        <w:tabs>
          <w:tab w:val="right" w:leader="dot" w:pos="9641"/>
        </w:tabs>
        <w:rPr>
          <w:rFonts w:ascii="Arial" w:hAnsi="Arial" w:cs="Arial"/>
          <w:lang w:val="nl-NL"/>
        </w:rPr>
      </w:pPr>
      <w:r w:rsidRPr="00B27F9D">
        <w:rPr>
          <w:rFonts w:ascii="Arial" w:hAnsi="Arial" w:cs="Arial"/>
          <w:lang w:val="nl-NL"/>
        </w:rPr>
        <w:t xml:space="preserve">De volgende labels worden aanvaard naast het biolabel: </w:t>
      </w:r>
    </w:p>
    <w:p w14:paraId="68102B92" w14:textId="5F4CE6E5" w:rsidR="00744337" w:rsidRPr="00B27F9D" w:rsidRDefault="00744337" w:rsidP="00744337">
      <w:pPr>
        <w:numPr>
          <w:ilvl w:val="0"/>
          <w:numId w:val="37"/>
        </w:numPr>
        <w:suppressLineNumbers/>
        <w:tabs>
          <w:tab w:val="right" w:leader="dot" w:pos="9641"/>
        </w:tabs>
        <w:rPr>
          <w:rFonts w:ascii="Arial" w:hAnsi="Arial" w:cs="Arial"/>
          <w:lang w:val="nl-NL"/>
        </w:rPr>
      </w:pPr>
      <w:r w:rsidRPr="00B27F9D">
        <w:rPr>
          <w:rFonts w:ascii="Arial" w:hAnsi="Arial" w:cs="Arial"/>
          <w:lang w:val="nl-NL"/>
        </w:rPr>
        <w:t>Voor pluimvee: Beter Leven,  Label Rouge</w:t>
      </w:r>
    </w:p>
    <w:p w14:paraId="4F64753A" w14:textId="332806E2" w:rsidR="00744337" w:rsidRPr="00B27F9D" w:rsidRDefault="00744337" w:rsidP="00744337">
      <w:pPr>
        <w:numPr>
          <w:ilvl w:val="0"/>
          <w:numId w:val="37"/>
        </w:numPr>
        <w:suppressLineNumbers/>
        <w:tabs>
          <w:tab w:val="right" w:leader="dot" w:pos="9641"/>
        </w:tabs>
        <w:rPr>
          <w:rFonts w:ascii="Arial" w:hAnsi="Arial" w:cs="Arial"/>
          <w:lang w:val="nl-NL"/>
        </w:rPr>
      </w:pPr>
      <w:r w:rsidRPr="00B27F9D">
        <w:rPr>
          <w:rFonts w:ascii="Arial" w:hAnsi="Arial" w:cs="Arial"/>
          <w:lang w:val="nl-NL"/>
        </w:rPr>
        <w:t xml:space="preserve">Voor Rundsvlees: Beter Leven, </w:t>
      </w:r>
      <w:r w:rsidR="00445446" w:rsidRPr="00B27F9D">
        <w:rPr>
          <w:rFonts w:ascii="Arial" w:hAnsi="Arial" w:cs="Arial"/>
          <w:lang w:val="nl-NL"/>
        </w:rPr>
        <w:t xml:space="preserve">FEBEV, </w:t>
      </w:r>
      <w:r w:rsidRPr="00B27F9D">
        <w:rPr>
          <w:rFonts w:ascii="Arial" w:hAnsi="Arial" w:cs="Arial"/>
          <w:lang w:val="nl-NL"/>
        </w:rPr>
        <w:t>Bel Beef</w:t>
      </w:r>
    </w:p>
    <w:p w14:paraId="5BF20F34" w14:textId="1A7BE83E" w:rsidR="00744337" w:rsidRPr="00B27F9D" w:rsidRDefault="00744337" w:rsidP="00744337">
      <w:pPr>
        <w:numPr>
          <w:ilvl w:val="0"/>
          <w:numId w:val="37"/>
        </w:numPr>
        <w:suppressLineNumbers/>
        <w:tabs>
          <w:tab w:val="right" w:leader="dot" w:pos="9641"/>
        </w:tabs>
        <w:rPr>
          <w:rFonts w:ascii="Arial" w:hAnsi="Arial" w:cs="Arial"/>
          <w:lang w:val="nl-NL"/>
        </w:rPr>
      </w:pPr>
      <w:r w:rsidRPr="00B27F9D">
        <w:rPr>
          <w:rFonts w:ascii="Arial" w:hAnsi="Arial" w:cs="Arial"/>
          <w:lang w:val="nl-NL"/>
        </w:rPr>
        <w:t>Voor varkensvlees: Beter Leven</w:t>
      </w:r>
    </w:p>
    <w:p w14:paraId="703E35A0" w14:textId="1E895EE1" w:rsidR="00744337" w:rsidRPr="00B27F9D" w:rsidRDefault="00744337" w:rsidP="00744337">
      <w:pPr>
        <w:keepNext/>
        <w:numPr>
          <w:ilvl w:val="0"/>
          <w:numId w:val="37"/>
        </w:numPr>
        <w:spacing w:before="140" w:after="120"/>
        <w:outlineLvl w:val="2"/>
        <w:rPr>
          <w:rFonts w:ascii="Arial" w:hAnsi="Arial" w:cs="Arial"/>
          <w:bCs/>
          <w:color w:val="000000"/>
          <w:lang w:val="fr-FR"/>
        </w:rPr>
      </w:pPr>
      <w:r w:rsidRPr="00B27F9D">
        <w:rPr>
          <w:rFonts w:ascii="Arial" w:hAnsi="Arial" w:cs="Arial"/>
          <w:bCs/>
          <w:color w:val="000000"/>
          <w:lang w:val="fr-BE"/>
        </w:rPr>
        <w:t>Konijn: Codiplan plus</w:t>
      </w:r>
    </w:p>
    <w:p w14:paraId="40DBDA51" w14:textId="29D66830" w:rsidR="00A3579C" w:rsidRPr="00B27F9D" w:rsidRDefault="000B730C" w:rsidP="00D3781C">
      <w:pPr>
        <w:pStyle w:val="Style3"/>
        <w:rPr>
          <w:sz w:val="24"/>
          <w:szCs w:val="24"/>
          <w:lang w:val="fr-FR"/>
        </w:rPr>
      </w:pPr>
      <w:r w:rsidRPr="00B27F9D">
        <w:rPr>
          <w:sz w:val="24"/>
          <w:szCs w:val="24"/>
          <w:lang w:val="fr-FR"/>
        </w:rPr>
        <w:t>Toepasbaarheid</w:t>
      </w:r>
    </w:p>
    <w:p w14:paraId="409502FA" w14:textId="32F4819F" w:rsidR="00A3579C" w:rsidRPr="00B27F9D" w:rsidRDefault="000B730C" w:rsidP="00D3781C">
      <w:pPr>
        <w:pStyle w:val="TextBody"/>
        <w:rPr>
          <w:rFonts w:cs="Arial"/>
          <w:lang w:val="nl-NL"/>
        </w:rPr>
      </w:pPr>
      <w:r w:rsidRPr="00B27F9D">
        <w:rPr>
          <w:rFonts w:cs="Arial"/>
          <w:lang w:val="nl-NL"/>
        </w:rPr>
        <w:t xml:space="preserve">Dit criterium is op alle kantines van toepassing, met uitzondering van 100% vegetarische kantines. </w:t>
      </w:r>
    </w:p>
    <w:p w14:paraId="0F0AA248" w14:textId="33C8FCBF" w:rsidR="00445446" w:rsidRPr="00B27F9D" w:rsidRDefault="00445446" w:rsidP="00F15077">
      <w:pPr>
        <w:spacing w:after="0" w:line="240" w:lineRule="auto"/>
        <w:rPr>
          <w:rFonts w:ascii="Arial" w:hAnsi="Arial" w:cs="Arial"/>
          <w:b/>
          <w:bCs/>
          <w:color w:val="000000"/>
        </w:rPr>
      </w:pPr>
      <w:r w:rsidRPr="00B27F9D">
        <w:rPr>
          <w:rFonts w:ascii="Arial" w:hAnsi="Arial" w:cs="Arial"/>
          <w:b/>
        </w:rPr>
        <w:t>Interpretatie van het criterium</w:t>
      </w:r>
    </w:p>
    <w:p w14:paraId="577E0922" w14:textId="77777777" w:rsidR="00445446" w:rsidRPr="00B27F9D" w:rsidRDefault="00445446" w:rsidP="00F15077">
      <w:pPr>
        <w:pStyle w:val="TextBody"/>
        <w:spacing w:after="0" w:line="240" w:lineRule="auto"/>
        <w:ind w:left="360"/>
        <w:rPr>
          <w:b/>
        </w:rPr>
      </w:pPr>
    </w:p>
    <w:p w14:paraId="03C21D88" w14:textId="3A6838A0" w:rsidR="00F15077" w:rsidRPr="00B27F9D" w:rsidRDefault="00445446" w:rsidP="00D3781C">
      <w:pPr>
        <w:pStyle w:val="TextBody"/>
        <w:rPr>
          <w:lang w:val="nl-NL"/>
        </w:rPr>
      </w:pPr>
      <w:r w:rsidRPr="00B27F9D">
        <w:rPr>
          <w:lang w:val="nl-NL"/>
        </w:rPr>
        <w:t>1 type vlees komt overeen met een specifiek stuk vlees of bereiding (gehakt, merguez, ribbetjes, filets, …).</w:t>
      </w:r>
    </w:p>
    <w:p w14:paraId="4118A70D" w14:textId="0777E24E" w:rsidR="00502BFD" w:rsidRPr="00B27F9D" w:rsidRDefault="00CC52A8" w:rsidP="00D3781C">
      <w:pPr>
        <w:pStyle w:val="TextBody"/>
        <w:rPr>
          <w:lang w:val="nl-NL"/>
        </w:rPr>
      </w:pPr>
      <w:r w:rsidRPr="00B27F9D">
        <w:rPr>
          <w:lang w:val="nl-NL"/>
        </w:rPr>
        <w:t xml:space="preserve">Het stuk vlees moet minstens </w:t>
      </w:r>
      <w:r w:rsidR="00445446" w:rsidRPr="00B27F9D">
        <w:rPr>
          <w:lang w:val="nl-NL"/>
        </w:rPr>
        <w:t>1x/m</w:t>
      </w:r>
      <w:r w:rsidRPr="00B27F9D">
        <w:rPr>
          <w:lang w:val="nl-NL"/>
        </w:rPr>
        <w:t>aand worden bereid</w:t>
      </w:r>
      <w:r w:rsidR="00445446" w:rsidRPr="00B27F9D">
        <w:rPr>
          <w:lang w:val="nl-NL"/>
        </w:rPr>
        <w:t>.</w:t>
      </w:r>
      <w:r w:rsidR="00F9694A" w:rsidRPr="00B27F9D">
        <w:rPr>
          <w:lang w:val="nl-NL"/>
        </w:rPr>
        <w:t xml:space="preserve"> </w:t>
      </w:r>
      <w:r w:rsidR="00D511B6" w:rsidRPr="00B27F9D">
        <w:rPr>
          <w:lang w:val="nl-NL"/>
        </w:rPr>
        <w:t>Enkel biovlees moet aanwezig zijn.</w:t>
      </w:r>
    </w:p>
    <w:p w14:paraId="30616F4E" w14:textId="1150375F" w:rsidR="00445446" w:rsidRPr="00B27F9D" w:rsidRDefault="00445446" w:rsidP="00D3781C">
      <w:pPr>
        <w:pStyle w:val="TextBody"/>
      </w:pPr>
      <w:r w:rsidRPr="00B27F9D">
        <w:rPr>
          <w:b/>
          <w:lang w:val="nl-NL"/>
        </w:rPr>
        <w:t>Quotering van het criterium</w:t>
      </w:r>
    </w:p>
    <w:p w14:paraId="4578EDA3" w14:textId="17400491" w:rsidR="00445446" w:rsidRPr="00B27F9D" w:rsidRDefault="000C4004" w:rsidP="00445446">
      <w:pPr>
        <w:pStyle w:val="TextBody"/>
        <w:numPr>
          <w:ilvl w:val="0"/>
          <w:numId w:val="9"/>
        </w:numPr>
        <w:spacing w:after="0" w:line="240" w:lineRule="auto"/>
        <w:ind w:left="357" w:hanging="357"/>
        <w:rPr>
          <w:rFonts w:cs="Arial"/>
          <w:lang w:val="nl-NL"/>
        </w:rPr>
      </w:pPr>
      <w:r w:rsidRPr="00B27F9D">
        <w:rPr>
          <w:rFonts w:cs="Arial"/>
          <w:lang w:val="nl-NL"/>
        </w:rPr>
        <w:t xml:space="preserve">1 type </w:t>
      </w:r>
      <w:r w:rsidR="001623D0" w:rsidRPr="00B27F9D">
        <w:rPr>
          <w:rFonts w:cs="Arial"/>
          <w:lang w:val="nl-NL"/>
        </w:rPr>
        <w:t>biovlees</w:t>
      </w:r>
      <w:r w:rsidRPr="00B27F9D">
        <w:rPr>
          <w:rFonts w:cs="Arial"/>
          <w:lang w:val="nl-NL"/>
        </w:rPr>
        <w:t>/</w:t>
      </w:r>
      <w:r w:rsidR="001623D0" w:rsidRPr="00B27F9D">
        <w:rPr>
          <w:rFonts w:cs="Arial"/>
          <w:lang w:val="nl-NL"/>
        </w:rPr>
        <w:t>vlees in diervriendelijke omstandigheden gekweekt, eenmaal per maand bereid</w:t>
      </w:r>
      <w:r w:rsidRPr="00B27F9D">
        <w:rPr>
          <w:rFonts w:cs="Arial"/>
          <w:lang w:val="nl-NL"/>
        </w:rPr>
        <w:t>:</w:t>
      </w:r>
      <w:r w:rsidR="00A3579C" w:rsidRPr="00B27F9D">
        <w:rPr>
          <w:rFonts w:cs="Arial"/>
          <w:lang w:val="nl-NL"/>
        </w:rPr>
        <w:t xml:space="preserve"> </w:t>
      </w:r>
      <w:r w:rsidR="00445446" w:rsidRPr="00B27F9D">
        <w:rPr>
          <w:rFonts w:cs="Arial"/>
          <w:lang w:val="nl-NL"/>
        </w:rPr>
        <w:t>1 punt</w:t>
      </w:r>
    </w:p>
    <w:p w14:paraId="293A87D0" w14:textId="4D68EF42" w:rsidR="00445446" w:rsidRPr="00B27F9D" w:rsidRDefault="001623D0" w:rsidP="00D3781C">
      <w:pPr>
        <w:pStyle w:val="TextBody"/>
        <w:numPr>
          <w:ilvl w:val="0"/>
          <w:numId w:val="9"/>
        </w:numPr>
        <w:spacing w:after="0" w:line="240" w:lineRule="auto"/>
        <w:ind w:left="357" w:hanging="357"/>
        <w:rPr>
          <w:lang w:val="nl-NL"/>
        </w:rPr>
      </w:pPr>
      <w:r w:rsidRPr="00B27F9D">
        <w:rPr>
          <w:rFonts w:cs="Arial"/>
          <w:lang w:val="nl-NL"/>
        </w:rPr>
        <w:t>3 types biovlees/vlees in diervriendelijke omstandigheden gekweekt, eenmaal per maand bereid</w:t>
      </w:r>
      <w:r w:rsidR="000C4004" w:rsidRPr="00B27F9D">
        <w:rPr>
          <w:rFonts w:cs="Arial"/>
          <w:lang w:val="nl-NL"/>
        </w:rPr>
        <w:t>:</w:t>
      </w:r>
      <w:r w:rsidR="00A3579C" w:rsidRPr="00B27F9D">
        <w:rPr>
          <w:rFonts w:cs="Arial"/>
          <w:lang w:val="nl-NL"/>
        </w:rPr>
        <w:t xml:space="preserve"> </w:t>
      </w:r>
      <w:r w:rsidR="00445446" w:rsidRPr="00B27F9D">
        <w:rPr>
          <w:rFonts w:cs="Arial"/>
          <w:lang w:val="nl-NL"/>
        </w:rPr>
        <w:t>2 punten</w:t>
      </w:r>
    </w:p>
    <w:p w14:paraId="6A453128" w14:textId="77777777" w:rsidR="00445446" w:rsidRPr="00B27F9D" w:rsidRDefault="00445446" w:rsidP="00445446">
      <w:pPr>
        <w:pStyle w:val="Style3"/>
        <w:rPr>
          <w:sz w:val="24"/>
          <w:szCs w:val="24"/>
        </w:rPr>
      </w:pPr>
      <w:r w:rsidRPr="00B27F9D">
        <w:rPr>
          <w:sz w:val="24"/>
          <w:szCs w:val="24"/>
        </w:rPr>
        <w:t>Te verstrekken bewijs</w:t>
      </w:r>
    </w:p>
    <w:p w14:paraId="2EE38A81" w14:textId="2AC6ACEF" w:rsidR="00445446" w:rsidRPr="00B27F9D" w:rsidRDefault="00445446" w:rsidP="00445446">
      <w:pPr>
        <w:pStyle w:val="Style3"/>
        <w:rPr>
          <w:b w:val="0"/>
          <w:bCs w:val="0"/>
          <w:color w:val="auto"/>
          <w:sz w:val="24"/>
          <w:szCs w:val="24"/>
        </w:rPr>
      </w:pPr>
      <w:r w:rsidRPr="00B27F9D">
        <w:rPr>
          <w:b w:val="0"/>
          <w:bCs w:val="0"/>
          <w:color w:val="auto"/>
          <w:sz w:val="24"/>
          <w:szCs w:val="24"/>
        </w:rPr>
        <w:t>De aankoopfacturen van het biovlees of gelabelde vlees</w:t>
      </w:r>
      <w:r w:rsidR="000C4004" w:rsidRPr="00B27F9D">
        <w:rPr>
          <w:b w:val="0"/>
          <w:bCs w:val="0"/>
          <w:color w:val="auto"/>
          <w:sz w:val="24"/>
          <w:szCs w:val="24"/>
        </w:rPr>
        <w:t xml:space="preserve"> toevoegen</w:t>
      </w:r>
      <w:r w:rsidRPr="00B27F9D">
        <w:rPr>
          <w:b w:val="0"/>
          <w:bCs w:val="0"/>
          <w:color w:val="auto"/>
          <w:sz w:val="24"/>
          <w:szCs w:val="24"/>
        </w:rPr>
        <w:t>.</w:t>
      </w:r>
    </w:p>
    <w:p w14:paraId="104FDC97" w14:textId="77777777" w:rsidR="00A624E9" w:rsidRPr="00B27F9D" w:rsidRDefault="00A624E9" w:rsidP="00A624E9">
      <w:pPr>
        <w:pStyle w:val="Style3"/>
        <w:rPr>
          <w:sz w:val="24"/>
          <w:szCs w:val="24"/>
        </w:rPr>
      </w:pPr>
      <w:r w:rsidRPr="00B27F9D">
        <w:rPr>
          <w:sz w:val="24"/>
          <w:szCs w:val="24"/>
        </w:rPr>
        <w:t xml:space="preserve">Advies en hulpmiddelen </w:t>
      </w:r>
    </w:p>
    <w:p w14:paraId="146FEC91" w14:textId="4E604345" w:rsidR="006E0040" w:rsidRPr="00B27F9D" w:rsidRDefault="00502BFD" w:rsidP="009C4D6D">
      <w:pPr>
        <w:rPr>
          <w:rFonts w:ascii="Arial" w:hAnsi="Arial" w:cs="Arial"/>
        </w:rPr>
      </w:pPr>
      <w:r w:rsidRPr="00B27F9D">
        <w:rPr>
          <w:rFonts w:ascii="Arial" w:hAnsi="Arial" w:cs="Arial"/>
        </w:rPr>
        <w:t xml:space="preserve">Neem contact op met Biowallonie op </w:t>
      </w:r>
      <w:hyperlink r:id="rId64" w:history="1">
        <w:r w:rsidRPr="00B27F9D">
          <w:rPr>
            <w:rStyle w:val="Lienhypertexte"/>
            <w:rFonts w:cs="Arial"/>
          </w:rPr>
          <w:t>info@biowallonie.be</w:t>
        </w:r>
      </w:hyperlink>
      <w:r w:rsidRPr="00B27F9D">
        <w:rPr>
          <w:rFonts w:ascii="Arial" w:hAnsi="Arial" w:cs="Arial"/>
        </w:rPr>
        <w:t xml:space="preserve"> </w:t>
      </w:r>
      <w:r w:rsidR="002601DD" w:rsidRPr="00B27F9D">
        <w:rPr>
          <w:rFonts w:ascii="Arial" w:hAnsi="Arial" w:cs="Arial"/>
        </w:rPr>
        <w:t>of B</w:t>
      </w:r>
      <w:r w:rsidRPr="00B27F9D">
        <w:rPr>
          <w:rFonts w:ascii="Arial" w:hAnsi="Arial" w:cs="Arial"/>
        </w:rPr>
        <w:t xml:space="preserve">ioforum op </w:t>
      </w:r>
      <w:hyperlink r:id="rId65" w:history="1">
        <w:r w:rsidR="002601DD" w:rsidRPr="00B27F9D">
          <w:rPr>
            <w:rStyle w:val="Lienhypertexte"/>
            <w:rFonts w:cs="Arial"/>
          </w:rPr>
          <w:t>info@bioforumvl.be</w:t>
        </w:r>
      </w:hyperlink>
      <w:r w:rsidRPr="00B27F9D">
        <w:rPr>
          <w:rFonts w:ascii="Arial" w:hAnsi="Arial" w:cs="Arial"/>
        </w:rPr>
        <w:t xml:space="preserve"> voor alle vragen omtrent biovlees.</w:t>
      </w:r>
    </w:p>
    <w:p w14:paraId="180B31C3" w14:textId="77777777" w:rsidR="00656E23" w:rsidRPr="00B27F9D" w:rsidRDefault="00656E23">
      <w:pPr>
        <w:rPr>
          <w:rFonts w:ascii="Arial" w:hAnsi="Arial" w:cs="Arial"/>
          <w:b/>
          <w:color w:val="6EAD93"/>
          <w:sz w:val="29"/>
          <w:szCs w:val="32"/>
        </w:rPr>
      </w:pPr>
      <w:r w:rsidRPr="00B27F9D">
        <w:rPr>
          <w:rFonts w:cs="Arial"/>
        </w:rPr>
        <w:br w:type="page"/>
      </w:r>
    </w:p>
    <w:p w14:paraId="19C5075B" w14:textId="611259C8" w:rsidR="00003562" w:rsidRPr="00B27F9D" w:rsidRDefault="006E0040" w:rsidP="00D40A4E">
      <w:pPr>
        <w:pStyle w:val="Style2"/>
        <w:rPr>
          <w:rFonts w:cs="Arial"/>
        </w:rPr>
      </w:pPr>
      <w:bookmarkStart w:id="201" w:name="_Toc97113737"/>
      <w:r w:rsidRPr="00B27F9D">
        <w:rPr>
          <w:rFonts w:cs="Arial"/>
        </w:rPr>
        <w:t xml:space="preserve">A.10 </w:t>
      </w:r>
      <w:r w:rsidR="00DF6334" w:rsidRPr="00B27F9D">
        <w:rPr>
          <w:rFonts w:cs="Arial"/>
        </w:rPr>
        <w:t>Biologisch brood</w:t>
      </w:r>
      <w:bookmarkEnd w:id="199"/>
      <w:bookmarkEnd w:id="201"/>
    </w:p>
    <w:p w14:paraId="36B7E5E2" w14:textId="77777777" w:rsidR="00003562" w:rsidRPr="00B27F9D" w:rsidRDefault="00DF6334" w:rsidP="00D40A4E">
      <w:pPr>
        <w:pStyle w:val="Style3"/>
        <w:rPr>
          <w:sz w:val="24"/>
          <w:szCs w:val="24"/>
        </w:rPr>
      </w:pPr>
      <w:bookmarkStart w:id="202" w:name="__RefHeading__6932_156932800"/>
      <w:bookmarkStart w:id="203" w:name="_Toc503167239"/>
      <w:bookmarkEnd w:id="202"/>
      <w:r w:rsidRPr="00B27F9D">
        <w:rPr>
          <w:sz w:val="24"/>
          <w:szCs w:val="24"/>
        </w:rPr>
        <w:t>Criterium</w:t>
      </w:r>
      <w:bookmarkEnd w:id="203"/>
    </w:p>
    <w:p w14:paraId="47FACEF1" w14:textId="77716D17" w:rsidR="00003562" w:rsidRPr="00B27F9D" w:rsidRDefault="00633D63" w:rsidP="00D3781C">
      <w:pPr>
        <w:pStyle w:val="TextBody"/>
      </w:pPr>
      <w:r w:rsidRPr="00B27F9D">
        <w:t>E</w:t>
      </w:r>
      <w:r w:rsidR="00DF6334" w:rsidRPr="00B27F9D">
        <w:t xml:space="preserve">en type </w:t>
      </w:r>
      <w:r w:rsidRPr="00B27F9D">
        <w:t xml:space="preserve">brood uit het aanbod is </w:t>
      </w:r>
      <w:r w:rsidR="00DF6334" w:rsidRPr="00B27F9D">
        <w:t xml:space="preserve">biologisch . Het conventionele equivalent ervan mag dan niet worden gebruikt. </w:t>
      </w:r>
    </w:p>
    <w:p w14:paraId="6CA3AE09" w14:textId="4DAF9636" w:rsidR="00633D63" w:rsidRPr="00B27F9D" w:rsidRDefault="00633D63" w:rsidP="00D3781C">
      <w:pPr>
        <w:pStyle w:val="TextBody"/>
      </w:pPr>
      <w:r w:rsidRPr="00B27F9D">
        <w:rPr>
          <w:b/>
          <w:bCs/>
        </w:rPr>
        <w:t>OF</w:t>
      </w:r>
    </w:p>
    <w:p w14:paraId="1D8CACCD" w14:textId="64226A49" w:rsidR="00633D63" w:rsidRPr="00B27F9D" w:rsidRDefault="00DF6334" w:rsidP="00D3781C">
      <w:pPr>
        <w:pStyle w:val="TextBody"/>
      </w:pPr>
      <w:r w:rsidRPr="00B27F9D">
        <w:t>Er wordt uitsluitend biologisch brood gebruikt</w:t>
      </w:r>
      <w:r w:rsidR="00744337" w:rsidRPr="00B27F9D">
        <w:t xml:space="preserve"> voor de belegde broodjes</w:t>
      </w:r>
      <w:r w:rsidRPr="00B27F9D">
        <w:t xml:space="preserve">. </w:t>
      </w:r>
      <w:bookmarkStart w:id="204" w:name="__RefHeading__6934_156932800"/>
      <w:bookmarkStart w:id="205" w:name="_Toc503167240"/>
      <w:bookmarkEnd w:id="204"/>
    </w:p>
    <w:p w14:paraId="5283D631" w14:textId="6B281323" w:rsidR="00633D63" w:rsidRPr="00B27F9D" w:rsidRDefault="00633D63" w:rsidP="00633D63">
      <w:pPr>
        <w:pStyle w:val="Style3"/>
        <w:rPr>
          <w:sz w:val="24"/>
          <w:szCs w:val="24"/>
          <w:lang w:val="nl-NL"/>
        </w:rPr>
      </w:pPr>
      <w:r w:rsidRPr="00B27F9D">
        <w:rPr>
          <w:sz w:val="24"/>
          <w:szCs w:val="24"/>
          <w:lang w:val="nl-NL"/>
        </w:rPr>
        <w:t>Toepasbaarheid</w:t>
      </w:r>
    </w:p>
    <w:p w14:paraId="38CE0432" w14:textId="1754561A" w:rsidR="00633D63" w:rsidRPr="00B27F9D" w:rsidRDefault="001623D0" w:rsidP="00D3781C">
      <w:pPr>
        <w:pStyle w:val="TextBody"/>
        <w:rPr>
          <w:lang w:val="nl-NL"/>
        </w:rPr>
      </w:pPr>
      <w:r w:rsidRPr="00B27F9D">
        <w:rPr>
          <w:rFonts w:cs="Arial"/>
          <w:lang w:val="nl-NL"/>
        </w:rPr>
        <w:t>Dit criterium is van toepassing op alle kantines die brood aanbieden</w:t>
      </w:r>
      <w:r w:rsidR="00633D63" w:rsidRPr="00B27F9D">
        <w:rPr>
          <w:rFonts w:cs="Arial"/>
          <w:lang w:val="nl-NL"/>
        </w:rPr>
        <w:t>.</w:t>
      </w:r>
    </w:p>
    <w:p w14:paraId="5344C297" w14:textId="77777777" w:rsidR="00003562" w:rsidRPr="00B27F9D" w:rsidRDefault="00DF6334" w:rsidP="00D40A4E">
      <w:pPr>
        <w:pStyle w:val="Style3"/>
        <w:rPr>
          <w:sz w:val="24"/>
          <w:szCs w:val="24"/>
        </w:rPr>
      </w:pPr>
      <w:bookmarkStart w:id="206" w:name="__RefHeading__6936_156932800"/>
      <w:bookmarkStart w:id="207" w:name="_Toc503167241"/>
      <w:bookmarkEnd w:id="205"/>
      <w:bookmarkEnd w:id="206"/>
      <w:r w:rsidRPr="00B27F9D">
        <w:rPr>
          <w:sz w:val="24"/>
          <w:szCs w:val="24"/>
        </w:rPr>
        <w:t>Interpretatie van het criterium</w:t>
      </w:r>
      <w:bookmarkEnd w:id="207"/>
    </w:p>
    <w:p w14:paraId="0FE9F29A" w14:textId="7925DD63" w:rsidR="00003562" w:rsidRPr="00B27F9D" w:rsidRDefault="00DF6334">
      <w:pPr>
        <w:pStyle w:val="TextBody"/>
        <w:rPr>
          <w:rFonts w:cs="Arial"/>
        </w:rPr>
      </w:pPr>
      <w:r w:rsidRPr="00B27F9D">
        <w:rPr>
          <w:rFonts w:cs="Arial"/>
        </w:rPr>
        <w:t xml:space="preserve">Indien een type brood wordt aangeboden als biobrood en de rest van het assortiment is conventioneel, dan ontvangt de kantine 1 punt. Bv.: biostokbrood. Alle stokbroden moeten bio zijn. </w:t>
      </w:r>
    </w:p>
    <w:p w14:paraId="1D0CBCF6" w14:textId="7087C777" w:rsidR="00003562" w:rsidRPr="00B27F9D" w:rsidRDefault="00DF6334">
      <w:pPr>
        <w:pStyle w:val="TextBody"/>
        <w:rPr>
          <w:rFonts w:cs="Arial"/>
        </w:rPr>
      </w:pPr>
      <w:r w:rsidRPr="00B27F9D">
        <w:rPr>
          <w:rFonts w:cs="Arial"/>
        </w:rPr>
        <w:t xml:space="preserve">Indien het volledige broodassortiment bio is, ontvangt de kantine 2 punten. </w:t>
      </w:r>
    </w:p>
    <w:p w14:paraId="09D3598A" w14:textId="1977E649" w:rsidR="00633D63" w:rsidRPr="00B27F9D" w:rsidRDefault="001C6B8D">
      <w:pPr>
        <w:pStyle w:val="TextBody"/>
        <w:rPr>
          <w:rFonts w:cs="Arial"/>
          <w:lang w:val="nl-NL"/>
        </w:rPr>
      </w:pPr>
      <w:r w:rsidRPr="00B27F9D">
        <w:rPr>
          <w:rFonts w:cs="Arial"/>
          <w:lang w:val="nl-NL"/>
        </w:rPr>
        <w:t xml:space="preserve">Het moet gaan om een </w:t>
      </w:r>
      <w:r w:rsidR="00633D63" w:rsidRPr="00B27F9D">
        <w:rPr>
          <w:rFonts w:cs="Arial"/>
          <w:lang w:val="nl-NL"/>
        </w:rPr>
        <w:t>constant</w:t>
      </w:r>
      <w:r w:rsidRPr="00B27F9D">
        <w:rPr>
          <w:rFonts w:cs="Arial"/>
          <w:lang w:val="nl-NL"/>
        </w:rPr>
        <w:t xml:space="preserve"> aanbod. Een uitzonderlijk aanbod van biobrood telt niet voor dit criterium</w:t>
      </w:r>
      <w:r w:rsidR="00633D63" w:rsidRPr="00B27F9D">
        <w:rPr>
          <w:rFonts w:cs="Arial"/>
          <w:lang w:val="nl-NL"/>
        </w:rPr>
        <w:t>.</w:t>
      </w:r>
    </w:p>
    <w:p w14:paraId="7AA4631F" w14:textId="77777777" w:rsidR="00633D63" w:rsidRPr="00B27F9D" w:rsidRDefault="00633D63" w:rsidP="00633D63">
      <w:pPr>
        <w:pStyle w:val="Style3"/>
        <w:rPr>
          <w:sz w:val="24"/>
          <w:szCs w:val="24"/>
        </w:rPr>
      </w:pPr>
      <w:bookmarkStart w:id="208" w:name="__RefHeading__6938_156932800"/>
      <w:bookmarkStart w:id="209" w:name="_Toc503167242"/>
      <w:bookmarkEnd w:id="208"/>
      <w:r w:rsidRPr="00B27F9D">
        <w:rPr>
          <w:sz w:val="24"/>
          <w:szCs w:val="24"/>
        </w:rPr>
        <w:t>Te verstrekken bewijs</w:t>
      </w:r>
    </w:p>
    <w:p w14:paraId="0F7BA815" w14:textId="57F5E683" w:rsidR="00633D63" w:rsidRPr="00B27F9D" w:rsidRDefault="00633D63" w:rsidP="00F15077">
      <w:pPr>
        <w:pStyle w:val="TextBody"/>
        <w:numPr>
          <w:ilvl w:val="0"/>
          <w:numId w:val="9"/>
        </w:numPr>
        <w:rPr>
          <w:rFonts w:cs="Arial"/>
        </w:rPr>
      </w:pPr>
      <w:r w:rsidRPr="00B27F9D">
        <w:rPr>
          <w:rFonts w:cs="Arial"/>
        </w:rPr>
        <w:t xml:space="preserve">De facturen van het biologisch brood toevoegen </w:t>
      </w:r>
    </w:p>
    <w:p w14:paraId="15EBDF02" w14:textId="77777777" w:rsidR="00633D63" w:rsidRPr="00B27F9D" w:rsidRDefault="00633D63" w:rsidP="00633D63">
      <w:pPr>
        <w:pStyle w:val="TextBody"/>
        <w:rPr>
          <w:rFonts w:cs="Arial"/>
          <w:b/>
        </w:rPr>
      </w:pPr>
      <w:r w:rsidRPr="00B27F9D">
        <w:rPr>
          <w:rFonts w:cs="Arial"/>
          <w:b/>
        </w:rPr>
        <w:t xml:space="preserve">OF </w:t>
      </w:r>
    </w:p>
    <w:p w14:paraId="64F3DE4F" w14:textId="27CA32E5" w:rsidR="00633D63" w:rsidRPr="00B27F9D" w:rsidRDefault="00633D63" w:rsidP="00D3781C">
      <w:pPr>
        <w:pStyle w:val="TextBody"/>
        <w:numPr>
          <w:ilvl w:val="0"/>
          <w:numId w:val="9"/>
        </w:numPr>
      </w:pPr>
      <w:r w:rsidRPr="00B27F9D">
        <w:rPr>
          <w:rFonts w:cs="Arial"/>
        </w:rPr>
        <w:t>Een kopie van een geldig bewijs van biologische certificatie toevoegen</w:t>
      </w:r>
    </w:p>
    <w:p w14:paraId="0CB9F9FE" w14:textId="77777777" w:rsidR="00003562" w:rsidRPr="00B27F9D" w:rsidRDefault="00DF6334" w:rsidP="00D40A4E">
      <w:pPr>
        <w:pStyle w:val="Style3"/>
        <w:rPr>
          <w:sz w:val="24"/>
          <w:szCs w:val="24"/>
        </w:rPr>
      </w:pPr>
      <w:r w:rsidRPr="00B27F9D">
        <w:rPr>
          <w:sz w:val="24"/>
          <w:szCs w:val="24"/>
        </w:rPr>
        <w:t>Toepasselijk advies van het criterium</w:t>
      </w:r>
      <w:bookmarkEnd w:id="209"/>
      <w:r w:rsidRPr="00B27F9D">
        <w:rPr>
          <w:sz w:val="24"/>
          <w:szCs w:val="24"/>
        </w:rPr>
        <w:t xml:space="preserve"> </w:t>
      </w:r>
    </w:p>
    <w:p w14:paraId="19F551F0" w14:textId="590D669B" w:rsidR="00003562" w:rsidRPr="00B27F9D" w:rsidRDefault="00DF6334" w:rsidP="004F12A8">
      <w:pPr>
        <w:pStyle w:val="TextBody"/>
        <w:numPr>
          <w:ilvl w:val="0"/>
          <w:numId w:val="10"/>
        </w:numPr>
        <w:spacing w:after="0" w:line="240" w:lineRule="auto"/>
        <w:ind w:left="589" w:hanging="357"/>
        <w:rPr>
          <w:rFonts w:cs="Arial"/>
        </w:rPr>
      </w:pPr>
      <w:r w:rsidRPr="00B27F9D">
        <w:rPr>
          <w:rFonts w:cs="Arial"/>
        </w:rPr>
        <w:t xml:space="preserve">Voor Brussel-Wallonië: voor alle vragen over bio, </w:t>
      </w:r>
      <w:hyperlink r:id="rId66" w:history="1">
        <w:r w:rsidRPr="00B27F9D">
          <w:rPr>
            <w:rStyle w:val="Lienhypertexte"/>
            <w:rFonts w:cs="Arial"/>
          </w:rPr>
          <w:t>neem contact op met Biowallonie</w:t>
        </w:r>
      </w:hyperlink>
      <w:hyperlink r:id="rId67">
        <w:r w:rsidRPr="00B27F9D">
          <w:rPr>
            <w:rStyle w:val="InternetLink"/>
            <w:rFonts w:cs="Arial"/>
          </w:rPr>
          <w:t xml:space="preserve"> op </w:t>
        </w:r>
      </w:hyperlink>
      <w:r w:rsidRPr="00B27F9D">
        <w:rPr>
          <w:rFonts w:cs="Arial"/>
        </w:rPr>
        <w:t xml:space="preserve">info@biowallonie.be. </w:t>
      </w:r>
      <w:r w:rsidR="003A3283" w:rsidRPr="00B27F9D">
        <w:rPr>
          <w:rFonts w:cs="Arial"/>
        </w:rPr>
        <w:t>Een</w:t>
      </w:r>
      <w:r w:rsidRPr="00B27F9D">
        <w:rPr>
          <w:rFonts w:cs="Arial"/>
        </w:rPr>
        <w:t xml:space="preserve"> lijst van </w:t>
      </w:r>
      <w:hyperlink r:id="rId68" w:history="1">
        <w:r w:rsidRPr="00B27F9D">
          <w:rPr>
            <w:rStyle w:val="Lienhypertexte"/>
            <w:rFonts w:cs="Arial"/>
          </w:rPr>
          <w:t>bioproducenten</w:t>
        </w:r>
      </w:hyperlink>
      <w:r w:rsidRPr="00B27F9D">
        <w:rPr>
          <w:rFonts w:cs="Arial"/>
        </w:rPr>
        <w:t xml:space="preserve"> </w:t>
      </w:r>
      <w:r w:rsidR="003A3283" w:rsidRPr="00B27F9D">
        <w:rPr>
          <w:rFonts w:cs="Arial"/>
        </w:rPr>
        <w:t>staat op de</w:t>
      </w:r>
      <w:r w:rsidRPr="00B27F9D">
        <w:rPr>
          <w:rFonts w:cs="Arial"/>
        </w:rPr>
        <w:t xml:space="preserve"> website. </w:t>
      </w:r>
    </w:p>
    <w:p w14:paraId="73552AB1" w14:textId="58CEFE06" w:rsidR="00003562" w:rsidRPr="00B27F9D" w:rsidRDefault="00DF6334" w:rsidP="004F12A8">
      <w:pPr>
        <w:pStyle w:val="TextBody"/>
        <w:numPr>
          <w:ilvl w:val="0"/>
          <w:numId w:val="10"/>
        </w:numPr>
        <w:spacing w:after="0" w:line="240" w:lineRule="auto"/>
        <w:ind w:left="589" w:hanging="357"/>
        <w:rPr>
          <w:rFonts w:cs="Arial"/>
        </w:rPr>
      </w:pPr>
      <w:r w:rsidRPr="00B27F9D">
        <w:rPr>
          <w:rFonts w:cs="Arial"/>
        </w:rPr>
        <w:t xml:space="preserve">Voor informatie over de </w:t>
      </w:r>
      <w:hyperlink r:id="rId69" w:history="1">
        <w:r w:rsidRPr="00B27F9D">
          <w:rPr>
            <w:rStyle w:val="Lienhypertexte"/>
            <w:rFonts w:cs="Arial"/>
          </w:rPr>
          <w:t>biobakkers</w:t>
        </w:r>
      </w:hyperlink>
      <w:r w:rsidRPr="00B27F9D">
        <w:rPr>
          <w:rFonts w:cs="Arial"/>
        </w:rPr>
        <w:t xml:space="preserve"> </w:t>
      </w:r>
    </w:p>
    <w:p w14:paraId="2553C595" w14:textId="30430078" w:rsidR="00003562" w:rsidRPr="00B27F9D" w:rsidRDefault="00CA2797" w:rsidP="004F12A8">
      <w:pPr>
        <w:pStyle w:val="TextBody"/>
        <w:numPr>
          <w:ilvl w:val="0"/>
          <w:numId w:val="10"/>
        </w:numPr>
        <w:spacing w:after="0" w:line="240" w:lineRule="auto"/>
        <w:ind w:left="589" w:hanging="357"/>
        <w:rPr>
          <w:rFonts w:cs="Arial"/>
        </w:rPr>
      </w:pPr>
      <w:hyperlink r:id="rId70" w:history="1">
        <w:r w:rsidR="00B47BF1" w:rsidRPr="00B27F9D">
          <w:rPr>
            <w:rStyle w:val="Lienhypertexte"/>
            <w:rFonts w:cs="Arial"/>
          </w:rPr>
          <w:t>Voor Vlaanderen</w:t>
        </w:r>
      </w:hyperlink>
      <w:r w:rsidR="00B47BF1" w:rsidRPr="00B27F9D">
        <w:rPr>
          <w:rStyle w:val="Lienhypertexte"/>
          <w:rFonts w:cs="Arial"/>
        </w:rPr>
        <w:t>, bezoek de website Biomijnnatuur.be</w:t>
      </w:r>
      <w:r w:rsidR="00B47BF1" w:rsidRPr="00B27F9D">
        <w:rPr>
          <w:rFonts w:cs="Arial"/>
        </w:rPr>
        <w:t xml:space="preserve"> </w:t>
      </w:r>
    </w:p>
    <w:p w14:paraId="13169A4D" w14:textId="77777777" w:rsidR="009C4D6D" w:rsidRPr="00B27F9D" w:rsidRDefault="009C4D6D" w:rsidP="00E86E1B">
      <w:pPr>
        <w:spacing w:after="0" w:line="240" w:lineRule="auto"/>
        <w:rPr>
          <w:rFonts w:ascii="Arial" w:hAnsi="Arial" w:cs="Arial"/>
          <w:b/>
          <w:color w:val="6EAD93"/>
          <w:sz w:val="28"/>
          <w:szCs w:val="28"/>
        </w:rPr>
      </w:pPr>
      <w:bookmarkStart w:id="210" w:name="__RefHeading__6940_156932800"/>
      <w:bookmarkStart w:id="211" w:name="_Toc503167243"/>
      <w:bookmarkEnd w:id="210"/>
    </w:p>
    <w:p w14:paraId="36BB90F1" w14:textId="77777777" w:rsidR="009971F6" w:rsidRPr="00B27F9D" w:rsidRDefault="009971F6">
      <w:pPr>
        <w:rPr>
          <w:rFonts w:ascii="Arial" w:hAnsi="Arial" w:cs="Arial"/>
          <w:b/>
          <w:color w:val="6EAD93"/>
          <w:sz w:val="28"/>
          <w:szCs w:val="28"/>
        </w:rPr>
      </w:pPr>
      <w:r w:rsidRPr="00B27F9D">
        <w:rPr>
          <w:rFonts w:ascii="Arial" w:hAnsi="Arial" w:cs="Arial"/>
          <w:b/>
          <w:color w:val="6EAD93"/>
          <w:sz w:val="28"/>
          <w:szCs w:val="28"/>
        </w:rPr>
        <w:br w:type="page"/>
      </w:r>
    </w:p>
    <w:p w14:paraId="5029156C" w14:textId="395616F5" w:rsidR="00003562" w:rsidRPr="00B27F9D" w:rsidRDefault="003A3283" w:rsidP="00E86E1B">
      <w:pPr>
        <w:spacing w:after="0" w:line="240" w:lineRule="auto"/>
        <w:rPr>
          <w:rFonts w:ascii="Arial" w:hAnsi="Arial" w:cs="Arial"/>
          <w:b/>
          <w:color w:val="6EAD93"/>
          <w:sz w:val="28"/>
          <w:szCs w:val="28"/>
        </w:rPr>
      </w:pPr>
      <w:r w:rsidRPr="00B27F9D">
        <w:rPr>
          <w:rFonts w:ascii="Arial" w:hAnsi="Arial" w:cs="Arial"/>
          <w:b/>
          <w:color w:val="6EAD93"/>
          <w:sz w:val="28"/>
          <w:szCs w:val="28"/>
        </w:rPr>
        <w:t>A.11</w:t>
      </w:r>
      <w:r w:rsidR="00DF6334" w:rsidRPr="00B27F9D">
        <w:rPr>
          <w:rFonts w:ascii="Arial" w:hAnsi="Arial" w:cs="Arial"/>
          <w:b/>
          <w:color w:val="6EAD93"/>
          <w:sz w:val="28"/>
          <w:szCs w:val="28"/>
        </w:rPr>
        <w:t>. Biocertificatie</w:t>
      </w:r>
      <w:bookmarkEnd w:id="211"/>
    </w:p>
    <w:p w14:paraId="5327B636" w14:textId="77777777" w:rsidR="00003562" w:rsidRPr="00B27F9D" w:rsidRDefault="00DF6334" w:rsidP="00D40A4E">
      <w:pPr>
        <w:pStyle w:val="Style3"/>
        <w:rPr>
          <w:sz w:val="24"/>
          <w:szCs w:val="24"/>
        </w:rPr>
      </w:pPr>
      <w:bookmarkStart w:id="212" w:name="__RefHeading__6942_156932800"/>
      <w:bookmarkStart w:id="213" w:name="_Toc503167244"/>
      <w:bookmarkEnd w:id="212"/>
      <w:r w:rsidRPr="00B27F9D">
        <w:rPr>
          <w:sz w:val="24"/>
          <w:szCs w:val="24"/>
        </w:rPr>
        <w:t>Criterium</w:t>
      </w:r>
      <w:bookmarkEnd w:id="213"/>
    </w:p>
    <w:p w14:paraId="358617A0" w14:textId="788E2FE3" w:rsidR="00003562" w:rsidRPr="00B27F9D" w:rsidRDefault="00DF6334">
      <w:pPr>
        <w:pStyle w:val="TextBody"/>
        <w:rPr>
          <w:rFonts w:cs="Arial"/>
        </w:rPr>
      </w:pPr>
      <w:r w:rsidRPr="00B27F9D">
        <w:rPr>
          <w:rFonts w:cs="Arial"/>
        </w:rPr>
        <w:t xml:space="preserve">De keuken heeft een biologische certificatie voor minstens </w:t>
      </w:r>
      <w:r w:rsidR="009A6188" w:rsidRPr="00B27F9D">
        <w:rPr>
          <w:rFonts w:cs="Arial"/>
        </w:rPr>
        <w:t>10</w:t>
      </w:r>
      <w:r w:rsidRPr="00B27F9D">
        <w:rPr>
          <w:rFonts w:cs="Arial"/>
        </w:rPr>
        <w:t xml:space="preserve"> ingrediënten, of een gerecht, of een bepaald percentage</w:t>
      </w:r>
      <w:r w:rsidR="00E46D6C" w:rsidRPr="00B27F9D">
        <w:rPr>
          <w:rFonts w:cs="Arial"/>
        </w:rPr>
        <w:t xml:space="preserve"> van zijn producten</w:t>
      </w:r>
      <w:r w:rsidRPr="00B27F9D">
        <w:rPr>
          <w:rFonts w:cs="Arial"/>
        </w:rPr>
        <w:t xml:space="preserve">. </w:t>
      </w:r>
    </w:p>
    <w:p w14:paraId="7AC6CE0B" w14:textId="77777777" w:rsidR="00E46D6C" w:rsidRPr="00B27F9D" w:rsidRDefault="00E46D6C" w:rsidP="00E46D6C">
      <w:pPr>
        <w:pStyle w:val="Style3"/>
        <w:rPr>
          <w:sz w:val="24"/>
          <w:szCs w:val="24"/>
          <w:lang w:val="nl-NL"/>
        </w:rPr>
      </w:pPr>
      <w:bookmarkStart w:id="214" w:name="__RefHeading__6944_156932800"/>
      <w:bookmarkStart w:id="215" w:name="__RefHeading__6946_156932800"/>
      <w:bookmarkStart w:id="216" w:name="_Toc503167246"/>
      <w:bookmarkEnd w:id="214"/>
      <w:bookmarkEnd w:id="215"/>
      <w:r w:rsidRPr="00B27F9D">
        <w:rPr>
          <w:sz w:val="24"/>
          <w:szCs w:val="24"/>
          <w:lang w:val="nl-NL"/>
        </w:rPr>
        <w:t>Toepasbaarheid</w:t>
      </w:r>
    </w:p>
    <w:p w14:paraId="4FC31CE2" w14:textId="37DB7502" w:rsidR="00E46D6C" w:rsidRPr="00B27F9D" w:rsidRDefault="00E46D6C" w:rsidP="00E46D6C">
      <w:pPr>
        <w:pStyle w:val="Style3"/>
        <w:rPr>
          <w:sz w:val="24"/>
          <w:szCs w:val="24"/>
        </w:rPr>
      </w:pPr>
      <w:r w:rsidRPr="00B27F9D">
        <w:rPr>
          <w:lang w:val="nl-NL"/>
        </w:rPr>
        <w:t>Dit criterium is van toepassing op alle kantines.</w:t>
      </w:r>
    </w:p>
    <w:p w14:paraId="3ECC1723" w14:textId="77777777" w:rsidR="00003562" w:rsidRPr="00B27F9D" w:rsidRDefault="00DF6334" w:rsidP="00D40A4E">
      <w:pPr>
        <w:pStyle w:val="Style3"/>
        <w:rPr>
          <w:sz w:val="24"/>
          <w:szCs w:val="24"/>
        </w:rPr>
      </w:pPr>
      <w:r w:rsidRPr="00B27F9D">
        <w:rPr>
          <w:sz w:val="24"/>
          <w:szCs w:val="24"/>
        </w:rPr>
        <w:t>Interpretatie van het criterium</w:t>
      </w:r>
      <w:bookmarkEnd w:id="216"/>
    </w:p>
    <w:p w14:paraId="36A0732E" w14:textId="77777777" w:rsidR="00003562" w:rsidRPr="00B27F9D" w:rsidRDefault="00DF6334">
      <w:pPr>
        <w:pStyle w:val="TextBody"/>
        <w:rPr>
          <w:rFonts w:cs="Arial"/>
        </w:rPr>
      </w:pPr>
      <w:r w:rsidRPr="00B27F9D">
        <w:rPr>
          <w:rFonts w:cs="Arial"/>
        </w:rPr>
        <w:t xml:space="preserve">De keuken is vrij om het type van certificatie te kiezen: </w:t>
      </w:r>
    </w:p>
    <w:p w14:paraId="446F80E8" w14:textId="77777777" w:rsidR="00003562" w:rsidRPr="00B27F9D" w:rsidRDefault="00DF6334" w:rsidP="00206DDE">
      <w:pPr>
        <w:pStyle w:val="TextBody"/>
        <w:spacing w:after="0" w:line="240" w:lineRule="auto"/>
        <w:ind w:left="709"/>
        <w:rPr>
          <w:rFonts w:cs="Arial"/>
        </w:rPr>
      </w:pPr>
      <w:r w:rsidRPr="00B27F9D">
        <w:rPr>
          <w:rFonts w:cs="Arial"/>
        </w:rPr>
        <w:t xml:space="preserve">1. per ingrediënt </w:t>
      </w:r>
    </w:p>
    <w:p w14:paraId="04B10BEB" w14:textId="77777777" w:rsidR="00003562" w:rsidRPr="00B27F9D" w:rsidRDefault="00DF6334" w:rsidP="00206DDE">
      <w:pPr>
        <w:pStyle w:val="TextBody"/>
        <w:spacing w:after="0" w:line="240" w:lineRule="auto"/>
        <w:ind w:left="709"/>
        <w:rPr>
          <w:rFonts w:cs="Arial"/>
        </w:rPr>
      </w:pPr>
      <w:r w:rsidRPr="00B27F9D">
        <w:rPr>
          <w:rFonts w:cs="Arial"/>
        </w:rPr>
        <w:t xml:space="preserve">2. per gerecht </w:t>
      </w:r>
    </w:p>
    <w:p w14:paraId="1722DC5D" w14:textId="79248EB0" w:rsidR="00003562" w:rsidRPr="00B27F9D" w:rsidRDefault="00DF6334" w:rsidP="00206DDE">
      <w:pPr>
        <w:pStyle w:val="TextBody"/>
        <w:spacing w:after="0" w:line="240" w:lineRule="auto"/>
        <w:ind w:left="709"/>
        <w:rPr>
          <w:rFonts w:cs="Arial"/>
        </w:rPr>
      </w:pPr>
      <w:r w:rsidRPr="00B27F9D">
        <w:rPr>
          <w:rFonts w:cs="Arial"/>
        </w:rPr>
        <w:t>3. volgens percentage</w:t>
      </w:r>
      <w:r w:rsidR="00E46D6C" w:rsidRPr="00B27F9D">
        <w:rPr>
          <w:rFonts w:cs="Arial"/>
        </w:rPr>
        <w:t xml:space="preserve"> van gebruikte producten</w:t>
      </w:r>
      <w:r w:rsidRPr="00B27F9D">
        <w:rPr>
          <w:rFonts w:cs="Arial"/>
        </w:rPr>
        <w:t xml:space="preserve"> </w:t>
      </w:r>
    </w:p>
    <w:p w14:paraId="2F6C92C9" w14:textId="77777777" w:rsidR="00003562" w:rsidRPr="00B27F9D" w:rsidRDefault="00DF6334" w:rsidP="00206DDE">
      <w:pPr>
        <w:pStyle w:val="TextBody"/>
        <w:spacing w:after="0" w:line="240" w:lineRule="auto"/>
        <w:ind w:left="709"/>
        <w:rPr>
          <w:rFonts w:cs="Arial"/>
        </w:rPr>
      </w:pPr>
      <w:r w:rsidRPr="00B27F9D">
        <w:rPr>
          <w:rFonts w:cs="Arial"/>
        </w:rPr>
        <w:t xml:space="preserve">4. 100% bio </w:t>
      </w:r>
    </w:p>
    <w:p w14:paraId="4128CD09" w14:textId="6EF1505B" w:rsidR="009A6188" w:rsidRPr="00B27F9D" w:rsidRDefault="00E46D6C" w:rsidP="009A6188">
      <w:pPr>
        <w:tabs>
          <w:tab w:val="left" w:pos="0"/>
        </w:tabs>
        <w:spacing w:before="140" w:after="0"/>
        <w:rPr>
          <w:rFonts w:ascii="Arial" w:hAnsi="Arial" w:cs="Arial"/>
          <w:b/>
          <w:lang w:val="nl-NL"/>
        </w:rPr>
      </w:pPr>
      <w:bookmarkStart w:id="217" w:name="__RefHeading__6948_156932800"/>
      <w:bookmarkStart w:id="218" w:name="_Toc503167247"/>
      <w:bookmarkEnd w:id="217"/>
      <w:r w:rsidRPr="00B27F9D">
        <w:rPr>
          <w:rFonts w:ascii="Arial" w:hAnsi="Arial" w:cs="Arial"/>
          <w:b/>
          <w:lang w:val="nl-NL"/>
        </w:rPr>
        <w:t xml:space="preserve">Quotering van het </w:t>
      </w:r>
      <w:r w:rsidR="009A6188" w:rsidRPr="00B27F9D">
        <w:rPr>
          <w:rFonts w:ascii="Arial" w:hAnsi="Arial" w:cs="Arial"/>
          <w:b/>
          <w:lang w:val="nl-NL"/>
        </w:rPr>
        <w:t>criterium</w:t>
      </w:r>
    </w:p>
    <w:p w14:paraId="554EBB3E" w14:textId="64F03003" w:rsidR="009A6188" w:rsidRPr="00B27F9D" w:rsidRDefault="009A6188" w:rsidP="00D3781C">
      <w:pPr>
        <w:pStyle w:val="TextBody"/>
        <w:numPr>
          <w:ilvl w:val="0"/>
          <w:numId w:val="9"/>
        </w:numPr>
        <w:rPr>
          <w:rFonts w:cs="Arial"/>
        </w:rPr>
      </w:pPr>
      <w:r w:rsidRPr="00B27F9D">
        <w:rPr>
          <w:rFonts w:cs="Arial"/>
        </w:rPr>
        <w:t>2 punten </w:t>
      </w:r>
      <w:r w:rsidR="00E46D6C" w:rsidRPr="00B27F9D">
        <w:rPr>
          <w:rFonts w:cs="Arial"/>
        </w:rPr>
        <w:t xml:space="preserve">indien </w:t>
      </w:r>
      <w:r w:rsidRPr="00B27F9D">
        <w:rPr>
          <w:rFonts w:cs="Arial"/>
        </w:rPr>
        <w:t>de kantine een biocertificatie </w:t>
      </w:r>
      <w:r w:rsidR="00E46D6C" w:rsidRPr="00B27F9D">
        <w:rPr>
          <w:rFonts w:cs="Arial"/>
        </w:rPr>
        <w:t>heeft</w:t>
      </w:r>
      <w:r w:rsidRPr="00B27F9D">
        <w:rPr>
          <w:rFonts w:cs="Arial"/>
        </w:rPr>
        <w:t>:</w:t>
      </w:r>
    </w:p>
    <w:p w14:paraId="487225B8" w14:textId="3DB07FE3" w:rsidR="009A6188" w:rsidRPr="00B27F9D" w:rsidRDefault="00E46D6C" w:rsidP="00D3781C">
      <w:pPr>
        <w:numPr>
          <w:ilvl w:val="0"/>
          <w:numId w:val="62"/>
        </w:numPr>
        <w:tabs>
          <w:tab w:val="left" w:pos="0"/>
        </w:tabs>
        <w:spacing w:after="0"/>
        <w:rPr>
          <w:rFonts w:ascii="Arial" w:hAnsi="Arial" w:cs="Arial"/>
        </w:rPr>
      </w:pPr>
      <w:r w:rsidRPr="00B27F9D">
        <w:rPr>
          <w:rFonts w:ascii="Arial" w:hAnsi="Arial" w:cs="Arial"/>
          <w:lang w:val="nl-NL"/>
        </w:rPr>
        <w:t xml:space="preserve">Voor de </w:t>
      </w:r>
      <w:r w:rsidR="009A6188" w:rsidRPr="00B27F9D">
        <w:rPr>
          <w:rFonts w:ascii="Arial" w:hAnsi="Arial" w:cs="Arial"/>
          <w:lang w:val="nl-NL"/>
        </w:rPr>
        <w:t>maaltijd</w:t>
      </w:r>
      <w:r w:rsidRPr="00B27F9D">
        <w:rPr>
          <w:rFonts w:ascii="Arial" w:hAnsi="Arial" w:cs="Arial"/>
          <w:lang w:val="nl-NL"/>
        </w:rPr>
        <w:t>en</w:t>
      </w:r>
      <w:r w:rsidR="009A6188" w:rsidRPr="00B27F9D">
        <w:rPr>
          <w:rFonts w:ascii="Arial" w:hAnsi="Arial" w:cs="Arial"/>
          <w:lang w:val="nl-NL"/>
        </w:rPr>
        <w:t xml:space="preserve">: </w:t>
      </w:r>
      <w:r w:rsidRPr="00B27F9D">
        <w:rPr>
          <w:rFonts w:ascii="Arial" w:hAnsi="Arial" w:cs="Arial"/>
          <w:lang w:val="nl-NL"/>
        </w:rPr>
        <w:t xml:space="preserve">voor </w:t>
      </w:r>
      <w:r w:rsidR="009A6188" w:rsidRPr="00B27F9D">
        <w:rPr>
          <w:rFonts w:ascii="Arial" w:hAnsi="Arial" w:cs="Arial"/>
          <w:lang w:val="nl-NL"/>
        </w:rPr>
        <w:t>1</w:t>
      </w:r>
      <w:r w:rsidRPr="00B27F9D">
        <w:rPr>
          <w:rFonts w:ascii="Arial" w:hAnsi="Arial" w:cs="Arial"/>
          <w:lang w:val="nl-NL"/>
        </w:rPr>
        <w:t xml:space="preserve"> of 2 </w:t>
      </w:r>
      <w:r w:rsidR="009A6188" w:rsidRPr="00B27F9D">
        <w:rPr>
          <w:rFonts w:ascii="Arial" w:hAnsi="Arial" w:cs="Arial"/>
          <w:lang w:val="nl-NL"/>
        </w:rPr>
        <w:t>maaltijden per week</w:t>
      </w:r>
    </w:p>
    <w:p w14:paraId="5E1DE8C5" w14:textId="25A3431A" w:rsidR="009A6188" w:rsidRPr="00B27F9D" w:rsidRDefault="00E46D6C" w:rsidP="00D3781C">
      <w:pPr>
        <w:numPr>
          <w:ilvl w:val="0"/>
          <w:numId w:val="62"/>
        </w:numPr>
        <w:tabs>
          <w:tab w:val="left" w:pos="0"/>
        </w:tabs>
        <w:spacing w:after="0"/>
        <w:rPr>
          <w:rFonts w:ascii="Arial" w:hAnsi="Arial" w:cs="Arial"/>
          <w:lang w:val="nl-NL"/>
        </w:rPr>
      </w:pPr>
      <w:r w:rsidRPr="00B27F9D">
        <w:rPr>
          <w:rFonts w:ascii="Arial" w:hAnsi="Arial" w:cs="Arial"/>
          <w:lang w:val="nl-NL"/>
        </w:rPr>
        <w:t xml:space="preserve">Voor de </w:t>
      </w:r>
      <w:r w:rsidR="009A6188" w:rsidRPr="00B27F9D">
        <w:rPr>
          <w:rFonts w:ascii="Arial" w:hAnsi="Arial" w:cs="Arial"/>
          <w:lang w:val="nl-NL"/>
        </w:rPr>
        <w:t>ingrediënt</w:t>
      </w:r>
      <w:r w:rsidRPr="00B27F9D">
        <w:rPr>
          <w:rFonts w:ascii="Arial" w:hAnsi="Arial" w:cs="Arial"/>
          <w:lang w:val="nl-NL"/>
        </w:rPr>
        <w:t>en</w:t>
      </w:r>
      <w:r w:rsidR="009A6188" w:rsidRPr="00B27F9D">
        <w:rPr>
          <w:rFonts w:ascii="Arial" w:hAnsi="Arial" w:cs="Arial"/>
          <w:lang w:val="nl-NL"/>
        </w:rPr>
        <w:t xml:space="preserve">: </w:t>
      </w:r>
      <w:r w:rsidRPr="00B27F9D">
        <w:rPr>
          <w:rFonts w:ascii="Arial" w:hAnsi="Arial" w:cs="Arial"/>
          <w:lang w:val="nl-NL"/>
        </w:rPr>
        <w:t xml:space="preserve">tussen </w:t>
      </w:r>
      <w:r w:rsidR="009A6188" w:rsidRPr="00B27F9D">
        <w:rPr>
          <w:rFonts w:ascii="Arial" w:hAnsi="Arial" w:cs="Arial"/>
          <w:lang w:val="nl-NL"/>
        </w:rPr>
        <w:t>10</w:t>
      </w:r>
      <w:r w:rsidRPr="00B27F9D">
        <w:rPr>
          <w:rFonts w:ascii="Arial" w:hAnsi="Arial" w:cs="Arial"/>
          <w:lang w:val="nl-NL"/>
        </w:rPr>
        <w:t xml:space="preserve"> t.e.m. </w:t>
      </w:r>
      <w:r w:rsidR="009A6188" w:rsidRPr="00B27F9D">
        <w:rPr>
          <w:rFonts w:ascii="Arial" w:hAnsi="Arial" w:cs="Arial"/>
          <w:lang w:val="nl-NL"/>
        </w:rPr>
        <w:t xml:space="preserve">30 ingrediënten </w:t>
      </w:r>
    </w:p>
    <w:p w14:paraId="3C77C11B" w14:textId="322C18A6" w:rsidR="009A6188" w:rsidRPr="00B27F9D" w:rsidRDefault="00E46D6C" w:rsidP="00D3781C">
      <w:pPr>
        <w:numPr>
          <w:ilvl w:val="0"/>
          <w:numId w:val="62"/>
        </w:numPr>
        <w:tabs>
          <w:tab w:val="left" w:pos="0"/>
        </w:tabs>
        <w:rPr>
          <w:rFonts w:ascii="Arial" w:hAnsi="Arial" w:cs="Arial"/>
        </w:rPr>
      </w:pPr>
      <w:r w:rsidRPr="00B27F9D">
        <w:rPr>
          <w:rFonts w:ascii="Arial" w:hAnsi="Arial" w:cs="Arial"/>
          <w:lang w:val="nl-NL"/>
        </w:rPr>
        <w:t>Volgens het p</w:t>
      </w:r>
      <w:r w:rsidR="009A6188" w:rsidRPr="00B27F9D">
        <w:rPr>
          <w:rFonts w:ascii="Arial" w:hAnsi="Arial" w:cs="Arial"/>
          <w:lang w:val="nl-NL"/>
        </w:rPr>
        <w:t xml:space="preserve">ercentage </w:t>
      </w:r>
      <w:r w:rsidRPr="00B27F9D">
        <w:rPr>
          <w:rFonts w:ascii="Arial" w:hAnsi="Arial" w:cs="Arial"/>
          <w:lang w:val="nl-NL"/>
        </w:rPr>
        <w:t>van producten</w:t>
      </w:r>
      <w:r w:rsidR="009A6188" w:rsidRPr="00B27F9D">
        <w:rPr>
          <w:rFonts w:ascii="Arial" w:hAnsi="Arial" w:cs="Arial"/>
          <w:lang w:val="nl-NL"/>
        </w:rPr>
        <w:t>:</w:t>
      </w:r>
      <w:r w:rsidRPr="00B27F9D">
        <w:rPr>
          <w:rFonts w:ascii="Arial" w:hAnsi="Arial" w:cs="Arial"/>
          <w:lang w:val="nl-NL"/>
        </w:rPr>
        <w:t xml:space="preserve"> tussen meer dan </w:t>
      </w:r>
      <w:r w:rsidR="009A6188" w:rsidRPr="00B27F9D">
        <w:rPr>
          <w:rFonts w:ascii="Arial" w:hAnsi="Arial" w:cs="Arial"/>
          <w:lang w:val="nl-NL"/>
        </w:rPr>
        <w:t>15</w:t>
      </w:r>
      <w:r w:rsidRPr="00B27F9D">
        <w:rPr>
          <w:rFonts w:ascii="Arial" w:hAnsi="Arial" w:cs="Arial"/>
          <w:lang w:val="nl-NL"/>
        </w:rPr>
        <w:t xml:space="preserve"> t.e.m. </w:t>
      </w:r>
      <w:r w:rsidR="009A6188" w:rsidRPr="00B27F9D">
        <w:rPr>
          <w:rFonts w:ascii="Arial" w:hAnsi="Arial" w:cs="Arial"/>
          <w:lang w:val="nl-NL"/>
        </w:rPr>
        <w:t xml:space="preserve">30% </w:t>
      </w:r>
    </w:p>
    <w:p w14:paraId="59380618" w14:textId="4F60A4F5" w:rsidR="009A6188" w:rsidRPr="00B27F9D" w:rsidRDefault="009A6188" w:rsidP="00D3781C">
      <w:pPr>
        <w:pStyle w:val="TextBody"/>
        <w:numPr>
          <w:ilvl w:val="0"/>
          <w:numId w:val="9"/>
        </w:numPr>
        <w:rPr>
          <w:rFonts w:cs="Arial"/>
        </w:rPr>
      </w:pPr>
      <w:r w:rsidRPr="00B27F9D">
        <w:rPr>
          <w:rFonts w:cs="Arial"/>
        </w:rPr>
        <w:t>3 punten </w:t>
      </w:r>
      <w:r w:rsidR="00E46D6C" w:rsidRPr="00B27F9D">
        <w:rPr>
          <w:rFonts w:cs="Arial"/>
        </w:rPr>
        <w:t>indien de kantine een biocertificatie heeft</w:t>
      </w:r>
      <w:r w:rsidRPr="00B27F9D">
        <w:rPr>
          <w:rFonts w:cs="Arial"/>
        </w:rPr>
        <w:t>:</w:t>
      </w:r>
    </w:p>
    <w:p w14:paraId="554EA607" w14:textId="627531BB" w:rsidR="009A6188" w:rsidRPr="00B27F9D" w:rsidRDefault="00E46D6C" w:rsidP="00D3781C">
      <w:pPr>
        <w:numPr>
          <w:ilvl w:val="0"/>
          <w:numId w:val="63"/>
        </w:numPr>
        <w:spacing w:after="0"/>
        <w:rPr>
          <w:rFonts w:ascii="Arial" w:hAnsi="Arial" w:cs="Arial"/>
        </w:rPr>
      </w:pPr>
      <w:r w:rsidRPr="00B27F9D">
        <w:rPr>
          <w:rFonts w:ascii="Arial" w:hAnsi="Arial" w:cs="Arial"/>
          <w:lang w:val="nl-NL"/>
        </w:rPr>
        <w:t xml:space="preserve">Voor de </w:t>
      </w:r>
      <w:r w:rsidR="009A6188" w:rsidRPr="00B27F9D">
        <w:rPr>
          <w:rFonts w:ascii="Arial" w:hAnsi="Arial" w:cs="Arial"/>
          <w:lang w:val="nl-NL"/>
        </w:rPr>
        <w:t>maaltijd</w:t>
      </w:r>
      <w:r w:rsidRPr="00B27F9D">
        <w:rPr>
          <w:rFonts w:ascii="Arial" w:hAnsi="Arial" w:cs="Arial"/>
          <w:lang w:val="nl-NL"/>
        </w:rPr>
        <w:t>en</w:t>
      </w:r>
      <w:r w:rsidR="009A6188" w:rsidRPr="00B27F9D">
        <w:rPr>
          <w:rFonts w:ascii="Arial" w:hAnsi="Arial" w:cs="Arial"/>
          <w:lang w:val="nl-NL"/>
        </w:rPr>
        <w:t xml:space="preserve">: </w:t>
      </w:r>
      <w:r w:rsidRPr="00B27F9D">
        <w:rPr>
          <w:rFonts w:ascii="Arial" w:hAnsi="Arial" w:cs="Arial"/>
          <w:lang w:val="nl-NL"/>
        </w:rPr>
        <w:t xml:space="preserve">voor minstens </w:t>
      </w:r>
      <w:r w:rsidR="009A6188" w:rsidRPr="00B27F9D">
        <w:rPr>
          <w:rFonts w:ascii="Arial" w:hAnsi="Arial" w:cs="Arial"/>
          <w:lang w:val="nl-NL"/>
        </w:rPr>
        <w:t>3 maaltijden per week</w:t>
      </w:r>
    </w:p>
    <w:p w14:paraId="4544362E" w14:textId="6F9DF373" w:rsidR="009A6188" w:rsidRPr="00B27F9D" w:rsidRDefault="00E46D6C" w:rsidP="00D3781C">
      <w:pPr>
        <w:numPr>
          <w:ilvl w:val="0"/>
          <w:numId w:val="63"/>
        </w:numPr>
        <w:spacing w:after="0"/>
        <w:rPr>
          <w:rFonts w:ascii="Arial" w:hAnsi="Arial" w:cs="Arial"/>
        </w:rPr>
      </w:pPr>
      <w:r w:rsidRPr="00B27F9D">
        <w:rPr>
          <w:rFonts w:ascii="Arial" w:hAnsi="Arial" w:cs="Arial"/>
          <w:lang w:val="nl-NL"/>
        </w:rPr>
        <w:t xml:space="preserve">Voor de </w:t>
      </w:r>
      <w:r w:rsidR="009A6188" w:rsidRPr="00B27F9D">
        <w:rPr>
          <w:rFonts w:ascii="Arial" w:hAnsi="Arial" w:cs="Arial"/>
          <w:lang w:val="nl-NL"/>
        </w:rPr>
        <w:t>ingrediënt</w:t>
      </w:r>
      <w:r w:rsidRPr="00B27F9D">
        <w:rPr>
          <w:rFonts w:ascii="Arial" w:hAnsi="Arial" w:cs="Arial"/>
          <w:lang w:val="nl-NL"/>
        </w:rPr>
        <w:t>en</w:t>
      </w:r>
      <w:r w:rsidR="009A6188" w:rsidRPr="00B27F9D">
        <w:rPr>
          <w:rFonts w:ascii="Arial" w:hAnsi="Arial" w:cs="Arial"/>
          <w:lang w:val="nl-NL"/>
        </w:rPr>
        <w:t xml:space="preserve">: </w:t>
      </w:r>
      <w:r w:rsidRPr="00B27F9D">
        <w:rPr>
          <w:rFonts w:ascii="Arial" w:hAnsi="Arial" w:cs="Arial"/>
          <w:lang w:val="nl-NL"/>
        </w:rPr>
        <w:t xml:space="preserve">indien meer dan </w:t>
      </w:r>
      <w:r w:rsidR="009A6188" w:rsidRPr="00B27F9D">
        <w:rPr>
          <w:rFonts w:ascii="Arial" w:hAnsi="Arial" w:cs="Arial"/>
          <w:lang w:val="nl-NL"/>
        </w:rPr>
        <w:t>30 ingrediënten</w:t>
      </w:r>
    </w:p>
    <w:p w14:paraId="64DF622B" w14:textId="252AF4E4" w:rsidR="009A6188" w:rsidRPr="00B27F9D" w:rsidRDefault="00E46D6C" w:rsidP="00D3781C">
      <w:pPr>
        <w:numPr>
          <w:ilvl w:val="0"/>
          <w:numId w:val="63"/>
        </w:numPr>
        <w:ind w:left="714" w:hanging="357"/>
        <w:rPr>
          <w:rFonts w:ascii="Arial" w:hAnsi="Arial" w:cs="Arial"/>
        </w:rPr>
      </w:pPr>
      <w:r w:rsidRPr="00B27F9D">
        <w:rPr>
          <w:rFonts w:ascii="Arial" w:hAnsi="Arial" w:cs="Arial"/>
          <w:lang w:val="nl-NL"/>
        </w:rPr>
        <w:t>Volgens het p</w:t>
      </w:r>
      <w:r w:rsidR="009A6188" w:rsidRPr="00B27F9D">
        <w:rPr>
          <w:rFonts w:ascii="Arial" w:hAnsi="Arial" w:cs="Arial"/>
          <w:lang w:val="nl-NL"/>
        </w:rPr>
        <w:t xml:space="preserve">ercentage </w:t>
      </w:r>
      <w:r w:rsidRPr="00B27F9D">
        <w:rPr>
          <w:rFonts w:ascii="Arial" w:hAnsi="Arial" w:cs="Arial"/>
          <w:lang w:val="nl-NL"/>
        </w:rPr>
        <w:t xml:space="preserve">van producten: tussen meer dan </w:t>
      </w:r>
      <w:r w:rsidR="009A6188" w:rsidRPr="00B27F9D">
        <w:rPr>
          <w:rFonts w:ascii="Arial" w:hAnsi="Arial" w:cs="Arial"/>
          <w:lang w:val="nl-NL"/>
        </w:rPr>
        <w:t>30%</w:t>
      </w:r>
      <w:r w:rsidRPr="00B27F9D">
        <w:rPr>
          <w:rFonts w:ascii="Arial" w:hAnsi="Arial" w:cs="Arial"/>
          <w:lang w:val="nl-NL"/>
        </w:rPr>
        <w:t xml:space="preserve"> t.e.m. </w:t>
      </w:r>
      <w:r w:rsidR="009A6188" w:rsidRPr="00B27F9D">
        <w:rPr>
          <w:rFonts w:ascii="Arial" w:hAnsi="Arial" w:cs="Arial"/>
          <w:lang w:val="nl-NL"/>
        </w:rPr>
        <w:t>70 %</w:t>
      </w:r>
    </w:p>
    <w:p w14:paraId="6DF72820" w14:textId="7C018BBE" w:rsidR="00E46D6C" w:rsidRPr="00B27F9D" w:rsidRDefault="009A6188" w:rsidP="00D3781C">
      <w:pPr>
        <w:pStyle w:val="TextBody"/>
        <w:numPr>
          <w:ilvl w:val="0"/>
          <w:numId w:val="9"/>
        </w:numPr>
        <w:rPr>
          <w:rFonts w:cs="Arial"/>
        </w:rPr>
      </w:pPr>
      <w:r w:rsidRPr="00B27F9D">
        <w:rPr>
          <w:rFonts w:cs="Arial"/>
        </w:rPr>
        <w:t>4 punten </w:t>
      </w:r>
      <w:r w:rsidR="00E46D6C" w:rsidRPr="00B27F9D">
        <w:rPr>
          <w:rFonts w:cs="Arial"/>
        </w:rPr>
        <w:t>indien de kantine een biocertificatie heeft</w:t>
      </w:r>
    </w:p>
    <w:p w14:paraId="68C5F531" w14:textId="7CE712DE" w:rsidR="009A6188" w:rsidRPr="00B27F9D" w:rsidRDefault="00E46D6C" w:rsidP="00F15077">
      <w:pPr>
        <w:tabs>
          <w:tab w:val="left" w:pos="0"/>
        </w:tabs>
        <w:spacing w:before="140" w:after="0"/>
        <w:ind w:left="360"/>
        <w:rPr>
          <w:rFonts w:ascii="Arial" w:hAnsi="Arial" w:cs="Arial"/>
          <w:lang w:val="nl-NL"/>
        </w:rPr>
      </w:pPr>
      <w:r w:rsidRPr="00B27F9D">
        <w:rPr>
          <w:rFonts w:ascii="Arial" w:hAnsi="Arial" w:cs="Arial"/>
          <w:lang w:val="nl-NL"/>
        </w:rPr>
        <w:t xml:space="preserve">Indien meer dan </w:t>
      </w:r>
      <w:r w:rsidR="009A6188" w:rsidRPr="00B27F9D">
        <w:rPr>
          <w:rFonts w:ascii="Arial" w:hAnsi="Arial" w:cs="Arial"/>
          <w:lang w:val="nl-NL"/>
        </w:rPr>
        <w:t xml:space="preserve">70 % </w:t>
      </w:r>
      <w:r w:rsidRPr="00B27F9D">
        <w:rPr>
          <w:rFonts w:ascii="Arial" w:hAnsi="Arial" w:cs="Arial"/>
          <w:lang w:val="nl-NL"/>
        </w:rPr>
        <w:t xml:space="preserve">van de </w:t>
      </w:r>
      <w:r w:rsidR="009A6188" w:rsidRPr="00B27F9D">
        <w:rPr>
          <w:rFonts w:ascii="Arial" w:hAnsi="Arial" w:cs="Arial"/>
          <w:lang w:val="nl-NL"/>
        </w:rPr>
        <w:t>aanko</w:t>
      </w:r>
      <w:r w:rsidRPr="00B27F9D">
        <w:rPr>
          <w:rFonts w:ascii="Arial" w:hAnsi="Arial" w:cs="Arial"/>
          <w:lang w:val="nl-NL"/>
        </w:rPr>
        <w:t>pen biologisch is</w:t>
      </w:r>
      <w:r w:rsidR="009A6188" w:rsidRPr="00B27F9D">
        <w:rPr>
          <w:rFonts w:ascii="Arial" w:hAnsi="Arial" w:cs="Arial"/>
          <w:lang w:val="nl-NL"/>
        </w:rPr>
        <w:t xml:space="preserve"> of de kantine Bio gecertificeerd </w:t>
      </w:r>
      <w:r w:rsidR="003E37C3" w:rsidRPr="00B27F9D">
        <w:rPr>
          <w:rFonts w:ascii="Arial" w:hAnsi="Arial" w:cs="Arial"/>
          <w:lang w:val="nl-NL"/>
        </w:rPr>
        <w:t xml:space="preserve">is </w:t>
      </w:r>
      <w:r w:rsidR="009A6188" w:rsidRPr="00B27F9D">
        <w:rPr>
          <w:rFonts w:ascii="Arial" w:hAnsi="Arial" w:cs="Arial"/>
          <w:lang w:val="nl-NL"/>
        </w:rPr>
        <w:t>(100%)</w:t>
      </w:r>
    </w:p>
    <w:p w14:paraId="710500F7" w14:textId="77777777" w:rsidR="00E46D6C" w:rsidRPr="00B27F9D" w:rsidRDefault="00E46D6C" w:rsidP="00E46D6C">
      <w:pPr>
        <w:pStyle w:val="Style3"/>
        <w:rPr>
          <w:sz w:val="24"/>
          <w:szCs w:val="24"/>
        </w:rPr>
      </w:pPr>
      <w:r w:rsidRPr="00B27F9D">
        <w:rPr>
          <w:sz w:val="24"/>
          <w:szCs w:val="24"/>
        </w:rPr>
        <w:t>Te verstrekken bewijs</w:t>
      </w:r>
    </w:p>
    <w:p w14:paraId="53BF67FC" w14:textId="49A51C27" w:rsidR="00E46D6C" w:rsidRPr="00B27F9D" w:rsidRDefault="00E46D6C" w:rsidP="00D3781C">
      <w:pPr>
        <w:pStyle w:val="TextBody"/>
      </w:pPr>
      <w:r w:rsidRPr="00B27F9D">
        <w:rPr>
          <w:rFonts w:cs="Arial"/>
        </w:rPr>
        <w:t xml:space="preserve">Een kopie van een geldig bewijs van biologische certificatie toevoegen </w:t>
      </w:r>
    </w:p>
    <w:p w14:paraId="7347E8EE" w14:textId="652A3418" w:rsidR="00003562" w:rsidRPr="00B27F9D" w:rsidRDefault="00DF6334" w:rsidP="00D40A4E">
      <w:pPr>
        <w:pStyle w:val="Style3"/>
        <w:rPr>
          <w:sz w:val="24"/>
          <w:szCs w:val="24"/>
        </w:rPr>
      </w:pPr>
      <w:r w:rsidRPr="00B27F9D">
        <w:rPr>
          <w:sz w:val="24"/>
          <w:szCs w:val="24"/>
        </w:rPr>
        <w:t>Toepasselijk advies van het criterium</w:t>
      </w:r>
      <w:bookmarkEnd w:id="218"/>
      <w:r w:rsidRPr="00B27F9D">
        <w:rPr>
          <w:sz w:val="24"/>
          <w:szCs w:val="24"/>
        </w:rPr>
        <w:t xml:space="preserve"> </w:t>
      </w:r>
    </w:p>
    <w:p w14:paraId="66741970" w14:textId="05FC0393" w:rsidR="00003562" w:rsidRPr="00B27F9D" w:rsidRDefault="00DF6334" w:rsidP="004F12A8">
      <w:pPr>
        <w:pStyle w:val="TextBody"/>
        <w:numPr>
          <w:ilvl w:val="0"/>
          <w:numId w:val="11"/>
        </w:numPr>
        <w:spacing w:after="0" w:line="240" w:lineRule="auto"/>
        <w:ind w:left="589" w:hanging="357"/>
        <w:rPr>
          <w:rFonts w:cs="Arial"/>
        </w:rPr>
      </w:pPr>
      <w:r w:rsidRPr="00B27F9D">
        <w:rPr>
          <w:rFonts w:cs="Arial"/>
        </w:rPr>
        <w:t xml:space="preserve">Voor Brussel-Wallonië: voor alle vragen over bio, </w:t>
      </w:r>
      <w:hyperlink r:id="rId71" w:history="1">
        <w:r w:rsidRPr="00B27F9D">
          <w:rPr>
            <w:rStyle w:val="Lienhypertexte"/>
            <w:rFonts w:cs="Arial"/>
          </w:rPr>
          <w:t>neem contact op met Biowallonie</w:t>
        </w:r>
      </w:hyperlink>
      <w:hyperlink r:id="rId72" w:history="1">
        <w:r w:rsidR="003E37C3" w:rsidRPr="00B27F9D">
          <w:rPr>
            <w:rStyle w:val="Lienhypertexte"/>
            <w:rFonts w:cs="Arial"/>
          </w:rPr>
          <w:t xml:space="preserve"> via </w:t>
        </w:r>
      </w:hyperlink>
      <w:hyperlink r:id="rId73" w:history="1">
        <w:r w:rsidR="003E37C3" w:rsidRPr="00B27F9D">
          <w:rPr>
            <w:rStyle w:val="Lienhypertexte"/>
            <w:rFonts w:cs="Arial"/>
          </w:rPr>
          <w:t>info@biowallonie.be</w:t>
        </w:r>
      </w:hyperlink>
      <w:r w:rsidRPr="00B27F9D">
        <w:rPr>
          <w:rFonts w:cs="Arial"/>
        </w:rPr>
        <w:t>.</w:t>
      </w:r>
      <w:r w:rsidR="003E37C3" w:rsidRPr="00B27F9D">
        <w:rPr>
          <w:rFonts w:cs="Arial"/>
        </w:rPr>
        <w:t xml:space="preserve"> Zij beschikken over </w:t>
      </w:r>
      <w:r w:rsidRPr="00B27F9D">
        <w:rPr>
          <w:rFonts w:cs="Arial"/>
        </w:rPr>
        <w:t xml:space="preserve">een </w:t>
      </w:r>
      <w:hyperlink r:id="rId74" w:history="1">
        <w:r w:rsidRPr="00B27F9D">
          <w:rPr>
            <w:rStyle w:val="Lienhypertexte"/>
            <w:rFonts w:cs="Arial"/>
          </w:rPr>
          <w:t>lijst van bioproducenten</w:t>
        </w:r>
      </w:hyperlink>
      <w:r w:rsidRPr="00B27F9D">
        <w:rPr>
          <w:rFonts w:cs="Arial"/>
        </w:rPr>
        <w:t xml:space="preserve"> op </w:t>
      </w:r>
      <w:r w:rsidR="003E37C3" w:rsidRPr="00B27F9D">
        <w:rPr>
          <w:rFonts w:cs="Arial"/>
        </w:rPr>
        <w:t>hun</w:t>
      </w:r>
      <w:r w:rsidRPr="00B27F9D">
        <w:rPr>
          <w:rFonts w:cs="Arial"/>
        </w:rPr>
        <w:t xml:space="preserve"> website. </w:t>
      </w:r>
    </w:p>
    <w:p w14:paraId="0F00C3BE" w14:textId="5037EAA6" w:rsidR="00003562" w:rsidRPr="00B27F9D" w:rsidRDefault="00DF6334" w:rsidP="004F12A8">
      <w:pPr>
        <w:pStyle w:val="TextBody"/>
        <w:numPr>
          <w:ilvl w:val="0"/>
          <w:numId w:val="11"/>
        </w:numPr>
        <w:spacing w:after="0" w:line="240" w:lineRule="auto"/>
        <w:ind w:left="589" w:hanging="357"/>
        <w:rPr>
          <w:rFonts w:cs="Arial"/>
        </w:rPr>
      </w:pPr>
      <w:r w:rsidRPr="00B27F9D">
        <w:rPr>
          <w:rFonts w:cs="Arial"/>
        </w:rPr>
        <w:t xml:space="preserve">Meer informatie over de </w:t>
      </w:r>
      <w:hyperlink r:id="rId75" w:history="1">
        <w:r w:rsidRPr="00B27F9D">
          <w:rPr>
            <w:rStyle w:val="Lienhypertexte"/>
            <w:rFonts w:cs="Arial"/>
          </w:rPr>
          <w:t>biolabels</w:t>
        </w:r>
      </w:hyperlink>
      <w:r w:rsidRPr="00B27F9D">
        <w:rPr>
          <w:rFonts w:cs="Arial"/>
        </w:rPr>
        <w:t xml:space="preserve">. </w:t>
      </w:r>
    </w:p>
    <w:p w14:paraId="2B6212A3" w14:textId="6475B5E6" w:rsidR="00003562" w:rsidRPr="00B27F9D" w:rsidRDefault="00CA2797" w:rsidP="004F12A8">
      <w:pPr>
        <w:pStyle w:val="TextBody"/>
        <w:numPr>
          <w:ilvl w:val="0"/>
          <w:numId w:val="11"/>
        </w:numPr>
        <w:spacing w:after="0" w:line="240" w:lineRule="auto"/>
        <w:ind w:left="589" w:hanging="357"/>
        <w:rPr>
          <w:rFonts w:cs="Arial"/>
        </w:rPr>
      </w:pPr>
      <w:hyperlink r:id="rId76" w:history="1">
        <w:r w:rsidR="00B47BF1" w:rsidRPr="00B27F9D">
          <w:rPr>
            <w:rStyle w:val="Lienhypertexte"/>
            <w:rFonts w:cs="Arial"/>
          </w:rPr>
          <w:t>Voor Vlaanderen</w:t>
        </w:r>
      </w:hyperlink>
      <w:r w:rsidR="00B47BF1" w:rsidRPr="00B27F9D">
        <w:rPr>
          <w:rStyle w:val="Lienhypertexte"/>
          <w:rFonts w:cs="Arial"/>
        </w:rPr>
        <w:t>, bezoek de website Biomijnnatuur.be</w:t>
      </w:r>
      <w:r w:rsidR="00B47BF1" w:rsidRPr="00B27F9D">
        <w:rPr>
          <w:rFonts w:cs="Arial"/>
        </w:rPr>
        <w:t xml:space="preserve"> </w:t>
      </w:r>
    </w:p>
    <w:p w14:paraId="6C71BD0C" w14:textId="0984052E" w:rsidR="00003562" w:rsidRPr="00B27F9D" w:rsidRDefault="003A3283" w:rsidP="00D40A4E">
      <w:pPr>
        <w:pStyle w:val="Style2"/>
        <w:rPr>
          <w:rFonts w:cs="Arial"/>
        </w:rPr>
      </w:pPr>
      <w:bookmarkStart w:id="219" w:name="__RefHeading__6950_156932800"/>
      <w:bookmarkStart w:id="220" w:name="_Toc503167248"/>
      <w:bookmarkStart w:id="221" w:name="_Toc97113738"/>
      <w:bookmarkEnd w:id="219"/>
      <w:r w:rsidRPr="00B27F9D">
        <w:rPr>
          <w:rFonts w:cs="Arial"/>
        </w:rPr>
        <w:t>A.12</w:t>
      </w:r>
      <w:r w:rsidR="00DF6334" w:rsidRPr="00B27F9D">
        <w:rPr>
          <w:rFonts w:cs="Arial"/>
        </w:rPr>
        <w:t>. Verse en/of biologische eieren</w:t>
      </w:r>
      <w:bookmarkEnd w:id="220"/>
      <w:bookmarkEnd w:id="221"/>
    </w:p>
    <w:p w14:paraId="626E5A49" w14:textId="77777777" w:rsidR="00003562" w:rsidRPr="00B27F9D" w:rsidRDefault="00DF6334" w:rsidP="00D40A4E">
      <w:pPr>
        <w:pStyle w:val="Style3"/>
        <w:rPr>
          <w:sz w:val="24"/>
          <w:szCs w:val="24"/>
        </w:rPr>
      </w:pPr>
      <w:bookmarkStart w:id="222" w:name="__RefHeading__6952_156932800"/>
      <w:bookmarkStart w:id="223" w:name="_Toc503167249"/>
      <w:bookmarkEnd w:id="222"/>
      <w:r w:rsidRPr="00B27F9D">
        <w:rPr>
          <w:sz w:val="24"/>
          <w:szCs w:val="24"/>
        </w:rPr>
        <w:t>Criterium</w:t>
      </w:r>
      <w:bookmarkEnd w:id="223"/>
    </w:p>
    <w:p w14:paraId="3E8A9622" w14:textId="0468E404" w:rsidR="00003562" w:rsidRPr="00B27F9D" w:rsidRDefault="00DF6334">
      <w:pPr>
        <w:pStyle w:val="TextBody"/>
        <w:rPr>
          <w:rFonts w:cs="Arial"/>
        </w:rPr>
      </w:pPr>
      <w:r w:rsidRPr="00B27F9D">
        <w:rPr>
          <w:rFonts w:cs="Arial"/>
        </w:rPr>
        <w:t>Alle eieren zijn vers en afkomstig van kippen met vrije uitloop, of ze zijn biologisch (code 0 of 1). Indien de eieren niet vers zijn (tetrapak</w:t>
      </w:r>
      <w:r w:rsidR="00AD6D4E" w:rsidRPr="00B27F9D">
        <w:rPr>
          <w:rFonts w:cs="Arial"/>
        </w:rPr>
        <w:t>, hardgekookte eieren bijv.</w:t>
      </w:r>
      <w:r w:rsidRPr="00B27F9D">
        <w:rPr>
          <w:rFonts w:cs="Arial"/>
        </w:rPr>
        <w:t>) zijn ze standaard biologisch.</w:t>
      </w:r>
    </w:p>
    <w:p w14:paraId="74C5B64C" w14:textId="77777777" w:rsidR="00AD6D4E" w:rsidRPr="00B27F9D" w:rsidRDefault="00AD6D4E" w:rsidP="00AD6D4E">
      <w:pPr>
        <w:pStyle w:val="Style3"/>
        <w:rPr>
          <w:sz w:val="24"/>
          <w:szCs w:val="24"/>
          <w:lang w:val="nl-NL"/>
        </w:rPr>
      </w:pPr>
      <w:r w:rsidRPr="00B27F9D">
        <w:rPr>
          <w:sz w:val="24"/>
          <w:szCs w:val="24"/>
          <w:lang w:val="nl-NL"/>
        </w:rPr>
        <w:t>Toepasbaarheid</w:t>
      </w:r>
    </w:p>
    <w:p w14:paraId="36B2647C" w14:textId="5FEF65DD" w:rsidR="00AD6D4E" w:rsidRPr="00B27F9D" w:rsidRDefault="00AD6D4E" w:rsidP="00AD6D4E">
      <w:pPr>
        <w:pStyle w:val="TextBody"/>
        <w:rPr>
          <w:rFonts w:cs="Arial"/>
        </w:rPr>
      </w:pPr>
      <w:r w:rsidRPr="00B27F9D">
        <w:rPr>
          <w:lang w:val="nl-NL"/>
        </w:rPr>
        <w:t>Dit criterium is van toepassing op alle kantines.</w:t>
      </w:r>
    </w:p>
    <w:p w14:paraId="22D68E12" w14:textId="73B1BDE5" w:rsidR="00003562" w:rsidRPr="00B27F9D" w:rsidRDefault="00DF6334" w:rsidP="00D40A4E">
      <w:pPr>
        <w:pStyle w:val="Style3"/>
        <w:rPr>
          <w:sz w:val="24"/>
          <w:szCs w:val="24"/>
          <w:lang w:val="nl-NL"/>
        </w:rPr>
      </w:pPr>
      <w:bookmarkStart w:id="224" w:name="__RefHeading__6956_156932800"/>
      <w:bookmarkStart w:id="225" w:name="_Toc503167251"/>
      <w:bookmarkEnd w:id="224"/>
      <w:r w:rsidRPr="00B27F9D">
        <w:rPr>
          <w:sz w:val="24"/>
          <w:szCs w:val="24"/>
          <w:lang w:val="nl-NL"/>
        </w:rPr>
        <w:t>Interpretatie</w:t>
      </w:r>
      <w:r w:rsidR="00AD6D4E" w:rsidRPr="00B27F9D">
        <w:rPr>
          <w:sz w:val="24"/>
          <w:szCs w:val="24"/>
          <w:lang w:val="nl-NL"/>
        </w:rPr>
        <w:t>/quotering</w:t>
      </w:r>
      <w:r w:rsidRPr="00B27F9D">
        <w:rPr>
          <w:sz w:val="24"/>
          <w:szCs w:val="24"/>
          <w:lang w:val="nl-NL"/>
        </w:rPr>
        <w:t xml:space="preserve"> van het criterium</w:t>
      </w:r>
      <w:bookmarkEnd w:id="225"/>
    </w:p>
    <w:p w14:paraId="29AB427D" w14:textId="03285DFF" w:rsidR="005277E3" w:rsidRPr="00B27F9D" w:rsidRDefault="00D511B6" w:rsidP="00D3781C">
      <w:pPr>
        <w:pStyle w:val="TextBody"/>
        <w:rPr>
          <w:lang w:val="nl-NL"/>
        </w:rPr>
      </w:pPr>
      <w:r w:rsidRPr="00B27F9D">
        <w:rPr>
          <w:lang w:val="nl-NL"/>
        </w:rPr>
        <w:t>Indien alle eieren vers zijn en</w:t>
      </w:r>
      <w:r w:rsidR="005277E3" w:rsidRPr="00B27F9D">
        <w:rPr>
          <w:lang w:val="nl-NL"/>
        </w:rPr>
        <w:t xml:space="preserve"> </w:t>
      </w:r>
      <w:r w:rsidRPr="00B27F9D">
        <w:rPr>
          <w:lang w:val="nl-NL"/>
        </w:rPr>
        <w:t>100% afkomstig van vrije uitloop  (code 1), krijgt u 1 pu</w:t>
      </w:r>
      <w:r w:rsidR="005277E3" w:rsidRPr="00B27F9D">
        <w:rPr>
          <w:lang w:val="nl-NL"/>
        </w:rPr>
        <w:t xml:space="preserve">nt. </w:t>
      </w:r>
    </w:p>
    <w:p w14:paraId="2A227D58" w14:textId="5C276903" w:rsidR="005277E3" w:rsidRPr="00B27F9D" w:rsidRDefault="00D511B6" w:rsidP="00D3781C">
      <w:pPr>
        <w:pStyle w:val="TextBody"/>
        <w:rPr>
          <w:lang w:val="nl-NL"/>
        </w:rPr>
      </w:pPr>
      <w:r w:rsidRPr="00B27F9D">
        <w:rPr>
          <w:lang w:val="nl-NL"/>
        </w:rPr>
        <w:t>Indien alle eieren vers zijn en 100% biologisch (code 0), krijgt u 2 punten</w:t>
      </w:r>
      <w:r w:rsidR="005277E3" w:rsidRPr="00B27F9D">
        <w:rPr>
          <w:lang w:val="nl-NL"/>
        </w:rPr>
        <w:t xml:space="preserve">. </w:t>
      </w:r>
    </w:p>
    <w:p w14:paraId="082F5AD6" w14:textId="67643239" w:rsidR="005277E3" w:rsidRPr="00B27F9D" w:rsidRDefault="00D511B6" w:rsidP="00D3781C">
      <w:pPr>
        <w:pStyle w:val="TextBody"/>
        <w:rPr>
          <w:lang w:val="nl-NL"/>
        </w:rPr>
      </w:pPr>
      <w:r w:rsidRPr="00B27F9D">
        <w:rPr>
          <w:lang w:val="nl-NL"/>
        </w:rPr>
        <w:t>Indien alle eieren</w:t>
      </w:r>
      <w:r w:rsidR="005277E3" w:rsidRPr="00B27F9D">
        <w:rPr>
          <w:lang w:val="nl-NL"/>
        </w:rPr>
        <w:t xml:space="preserve"> bio</w:t>
      </w:r>
      <w:r w:rsidR="00A377CB" w:rsidRPr="00B27F9D">
        <w:rPr>
          <w:lang w:val="nl-NL"/>
        </w:rPr>
        <w:t>logisch zijn, maar</w:t>
      </w:r>
      <w:r w:rsidRPr="00B27F9D">
        <w:rPr>
          <w:lang w:val="nl-NL"/>
        </w:rPr>
        <w:t xml:space="preserve"> niet vers* krijgt u 1 pu</w:t>
      </w:r>
      <w:r w:rsidR="005277E3" w:rsidRPr="00B27F9D">
        <w:rPr>
          <w:lang w:val="nl-NL"/>
        </w:rPr>
        <w:t>nt.</w:t>
      </w:r>
    </w:p>
    <w:p w14:paraId="26006EBC" w14:textId="50726279" w:rsidR="00840EE3" w:rsidRPr="00B27F9D" w:rsidRDefault="00C949B9" w:rsidP="00840EE3">
      <w:pPr>
        <w:rPr>
          <w:rFonts w:ascii="Arial" w:hAnsi="Arial" w:cs="Arial"/>
          <w:lang w:val="nl-NL"/>
        </w:rPr>
      </w:pPr>
      <w:bookmarkStart w:id="226" w:name="__RefHeading__6958_156932800"/>
      <w:bookmarkStart w:id="227" w:name="_Toc503167252"/>
      <w:bookmarkEnd w:id="226"/>
      <w:r w:rsidRPr="00B27F9D">
        <w:rPr>
          <w:rFonts w:ascii="Arial" w:hAnsi="Arial" w:cs="Arial"/>
          <w:lang w:val="nl-NL"/>
        </w:rPr>
        <w:t xml:space="preserve">De punten zijn niet cumuleerbaar. Als u een combinatie van verse bio-eieren en niet-verse bio-eieren aanbiedt, ontvangt u </w:t>
      </w:r>
      <w:r w:rsidR="00840EE3" w:rsidRPr="00B27F9D">
        <w:rPr>
          <w:rFonts w:ascii="Arial" w:hAnsi="Arial" w:cs="Arial"/>
          <w:lang w:val="nl-NL"/>
        </w:rPr>
        <w:t>1 p</w:t>
      </w:r>
      <w:r w:rsidRPr="00B27F9D">
        <w:rPr>
          <w:rFonts w:ascii="Arial" w:hAnsi="Arial" w:cs="Arial"/>
          <w:lang w:val="nl-NL"/>
        </w:rPr>
        <w:t xml:space="preserve">unt i.p.v. </w:t>
      </w:r>
      <w:r w:rsidR="00840EE3" w:rsidRPr="00B27F9D">
        <w:rPr>
          <w:rFonts w:ascii="Arial" w:hAnsi="Arial" w:cs="Arial"/>
          <w:lang w:val="nl-NL"/>
        </w:rPr>
        <w:t>2</w:t>
      </w:r>
      <w:r w:rsidRPr="00B27F9D">
        <w:rPr>
          <w:rFonts w:ascii="Arial" w:hAnsi="Arial" w:cs="Arial"/>
          <w:lang w:val="nl-NL"/>
        </w:rPr>
        <w:t xml:space="preserve"> punten</w:t>
      </w:r>
      <w:r w:rsidR="00840EE3" w:rsidRPr="00B27F9D">
        <w:rPr>
          <w:rFonts w:ascii="Arial" w:hAnsi="Arial" w:cs="Arial"/>
          <w:lang w:val="nl-NL"/>
        </w:rPr>
        <w:t>.</w:t>
      </w:r>
    </w:p>
    <w:p w14:paraId="01057EE9" w14:textId="51492574" w:rsidR="005277E3" w:rsidRPr="00B27F9D" w:rsidRDefault="00840EE3" w:rsidP="00D3781C">
      <w:pPr>
        <w:pStyle w:val="TextBody"/>
        <w:rPr>
          <w:lang w:val="nl-NL"/>
        </w:rPr>
      </w:pPr>
      <w:r w:rsidRPr="00B27F9D">
        <w:rPr>
          <w:lang w:val="nl-NL"/>
        </w:rPr>
        <w:t xml:space="preserve">* </w:t>
      </w:r>
      <w:r w:rsidR="00C949B9" w:rsidRPr="00B27F9D">
        <w:rPr>
          <w:lang w:val="nl-NL"/>
        </w:rPr>
        <w:t xml:space="preserve">bijvoorbeeld eieren in een verpakking </w:t>
      </w:r>
      <w:r w:rsidRPr="00B27F9D">
        <w:rPr>
          <w:lang w:val="nl-NL"/>
        </w:rPr>
        <w:t>(</w:t>
      </w:r>
      <w:r w:rsidR="00C949B9" w:rsidRPr="00B27F9D">
        <w:rPr>
          <w:lang w:val="nl-NL"/>
        </w:rPr>
        <w:t xml:space="preserve">genre </w:t>
      </w:r>
      <w:r w:rsidRPr="00B27F9D">
        <w:rPr>
          <w:lang w:val="nl-NL"/>
        </w:rPr>
        <w:t>t</w:t>
      </w:r>
      <w:r w:rsidR="00C949B9" w:rsidRPr="00B27F9D">
        <w:rPr>
          <w:lang w:val="nl-NL"/>
        </w:rPr>
        <w:t>e</w:t>
      </w:r>
      <w:r w:rsidRPr="00B27F9D">
        <w:rPr>
          <w:lang w:val="nl-NL"/>
        </w:rPr>
        <w:t xml:space="preserve">trapak), </w:t>
      </w:r>
      <w:r w:rsidR="00C949B9" w:rsidRPr="00B27F9D">
        <w:rPr>
          <w:lang w:val="nl-NL"/>
        </w:rPr>
        <w:t>hardgekookte eieren, enz.</w:t>
      </w:r>
    </w:p>
    <w:p w14:paraId="67EAA653" w14:textId="4C187BDB" w:rsidR="00AD6D4E" w:rsidRPr="00B27F9D" w:rsidRDefault="00840EE3" w:rsidP="00D3781C">
      <w:pPr>
        <w:pStyle w:val="TextBody"/>
        <w:rPr>
          <w:lang w:val="nl-NL"/>
        </w:rPr>
      </w:pPr>
      <w:r w:rsidRPr="00B27F9D">
        <w:rPr>
          <w:lang w:val="nl-NL"/>
        </w:rPr>
        <w:t>Opgelet: h</w:t>
      </w:r>
      <w:r w:rsidR="00AD6D4E" w:rsidRPr="00B27F9D">
        <w:rPr>
          <w:lang w:val="nl-NL"/>
        </w:rPr>
        <w:t xml:space="preserve">et gaat hier om eieren waarmee gekookt wordt. Het gaat hier niet om eieren die in aangekochte </w:t>
      </w:r>
      <w:r w:rsidRPr="00B27F9D">
        <w:rPr>
          <w:lang w:val="nl-NL"/>
        </w:rPr>
        <w:t>bereidingen</w:t>
      </w:r>
      <w:r w:rsidR="00AD6D4E" w:rsidRPr="00B27F9D">
        <w:rPr>
          <w:lang w:val="nl-NL"/>
        </w:rPr>
        <w:t xml:space="preserve"> zitten zoals omeletten, koekjes, </w:t>
      </w:r>
      <w:r w:rsidRPr="00B27F9D">
        <w:rPr>
          <w:lang w:val="nl-NL"/>
        </w:rPr>
        <w:t>deegwaren</w:t>
      </w:r>
      <w:r w:rsidR="00AD6D4E" w:rsidRPr="00B27F9D">
        <w:rPr>
          <w:lang w:val="nl-NL"/>
        </w:rPr>
        <w:t>, …</w:t>
      </w:r>
    </w:p>
    <w:p w14:paraId="2FFBAA0D" w14:textId="77777777" w:rsidR="00AD6D4E" w:rsidRPr="00B27F9D" w:rsidRDefault="00AD6D4E" w:rsidP="00AD6D4E">
      <w:pPr>
        <w:pStyle w:val="Style3"/>
        <w:rPr>
          <w:sz w:val="24"/>
          <w:szCs w:val="24"/>
        </w:rPr>
      </w:pPr>
      <w:r w:rsidRPr="00B27F9D">
        <w:rPr>
          <w:sz w:val="24"/>
          <w:szCs w:val="24"/>
        </w:rPr>
        <w:t>Te verstrekken bewijs</w:t>
      </w:r>
    </w:p>
    <w:p w14:paraId="64B77DC7" w14:textId="77777777" w:rsidR="00AD6D4E" w:rsidRPr="00B27F9D" w:rsidRDefault="00AD6D4E" w:rsidP="00AD6D4E">
      <w:pPr>
        <w:pStyle w:val="TextBody"/>
        <w:rPr>
          <w:rFonts w:cs="Arial"/>
        </w:rPr>
      </w:pPr>
      <w:r w:rsidRPr="00B27F9D">
        <w:rPr>
          <w:rFonts w:cs="Arial"/>
        </w:rPr>
        <w:t xml:space="preserve">De aankoopbonnen voor eieren van de voorbije 2 maanden toevoegen </w:t>
      </w:r>
    </w:p>
    <w:p w14:paraId="6E6118F3" w14:textId="77777777" w:rsidR="00AD6D4E" w:rsidRPr="00B27F9D" w:rsidRDefault="00AD6D4E" w:rsidP="00AD6D4E">
      <w:pPr>
        <w:pStyle w:val="TextBody"/>
        <w:rPr>
          <w:rFonts w:cs="Arial"/>
          <w:b/>
          <w:bCs/>
        </w:rPr>
      </w:pPr>
      <w:r w:rsidRPr="00B27F9D">
        <w:rPr>
          <w:rFonts w:cs="Arial"/>
          <w:b/>
          <w:bCs/>
        </w:rPr>
        <w:t xml:space="preserve">OF </w:t>
      </w:r>
    </w:p>
    <w:p w14:paraId="0A1F2567" w14:textId="7E2EA46F" w:rsidR="00AD6D4E" w:rsidRPr="00B27F9D" w:rsidRDefault="00AD6D4E" w:rsidP="00D3781C">
      <w:pPr>
        <w:pStyle w:val="TextBody"/>
      </w:pPr>
      <w:r w:rsidRPr="00B27F9D">
        <w:rPr>
          <w:rFonts w:cs="Arial"/>
        </w:rPr>
        <w:t xml:space="preserve">Een kopie van een geldig bewijs van biologische certificatie toevoegen </w:t>
      </w:r>
    </w:p>
    <w:p w14:paraId="40834882" w14:textId="62546B1B" w:rsidR="00003562" w:rsidRPr="00B27F9D" w:rsidRDefault="00840EE3" w:rsidP="00D40A4E">
      <w:pPr>
        <w:pStyle w:val="Style3"/>
        <w:rPr>
          <w:sz w:val="24"/>
          <w:szCs w:val="24"/>
        </w:rPr>
      </w:pPr>
      <w:r w:rsidRPr="00B27F9D">
        <w:rPr>
          <w:sz w:val="24"/>
          <w:szCs w:val="24"/>
        </w:rPr>
        <w:t>Advies en hulpmiddelen</w:t>
      </w:r>
      <w:bookmarkEnd w:id="227"/>
      <w:r w:rsidR="00DF6334" w:rsidRPr="00B27F9D">
        <w:rPr>
          <w:sz w:val="24"/>
          <w:szCs w:val="24"/>
        </w:rPr>
        <w:t xml:space="preserve"> </w:t>
      </w:r>
    </w:p>
    <w:p w14:paraId="0DBBE5F2" w14:textId="5E68B3A0" w:rsidR="00003562" w:rsidRPr="00B27F9D" w:rsidRDefault="00DF6334" w:rsidP="004F12A8">
      <w:pPr>
        <w:pStyle w:val="TextBody"/>
        <w:numPr>
          <w:ilvl w:val="0"/>
          <w:numId w:val="12"/>
        </w:numPr>
        <w:spacing w:after="0" w:line="240" w:lineRule="auto"/>
        <w:ind w:left="589" w:hanging="357"/>
        <w:rPr>
          <w:rFonts w:cs="Arial"/>
        </w:rPr>
      </w:pPr>
      <w:r w:rsidRPr="00B27F9D">
        <w:rPr>
          <w:rFonts w:cs="Arial"/>
        </w:rPr>
        <w:t xml:space="preserve">Voor Brussel-Wallonië: voor alle vragen over bio, </w:t>
      </w:r>
      <w:hyperlink r:id="rId77" w:history="1">
        <w:r w:rsidRPr="00B27F9D">
          <w:rPr>
            <w:rStyle w:val="Lienhypertexte"/>
            <w:rFonts w:cs="Arial"/>
          </w:rPr>
          <w:t>neem contact op met Biowallonie</w:t>
        </w:r>
      </w:hyperlink>
      <w:hyperlink r:id="rId78" w:history="1">
        <w:r w:rsidR="00840EE3" w:rsidRPr="00B27F9D">
          <w:rPr>
            <w:rStyle w:val="Lienhypertexte"/>
            <w:rFonts w:cs="Arial"/>
          </w:rPr>
          <w:t xml:space="preserve"> via </w:t>
        </w:r>
      </w:hyperlink>
      <w:r w:rsidRPr="00B27F9D">
        <w:rPr>
          <w:rFonts w:cs="Arial"/>
        </w:rPr>
        <w:t xml:space="preserve">info@biowallonie.be. </w:t>
      </w:r>
      <w:r w:rsidR="003A3283" w:rsidRPr="00B27F9D">
        <w:rPr>
          <w:rFonts w:cs="Arial"/>
        </w:rPr>
        <w:t>E</w:t>
      </w:r>
      <w:r w:rsidRPr="00B27F9D">
        <w:rPr>
          <w:rFonts w:cs="Arial"/>
        </w:rPr>
        <w:t xml:space="preserve">en lijst van </w:t>
      </w:r>
      <w:hyperlink r:id="rId79" w:history="1">
        <w:r w:rsidRPr="00B27F9D">
          <w:rPr>
            <w:rStyle w:val="Lienhypertexte"/>
            <w:rFonts w:cs="Arial"/>
          </w:rPr>
          <w:t>bioproducenten</w:t>
        </w:r>
      </w:hyperlink>
      <w:r w:rsidRPr="00B27F9D">
        <w:rPr>
          <w:rFonts w:cs="Arial"/>
        </w:rPr>
        <w:t xml:space="preserve"> </w:t>
      </w:r>
      <w:r w:rsidR="003A3283" w:rsidRPr="00B27F9D">
        <w:rPr>
          <w:rFonts w:cs="Arial"/>
        </w:rPr>
        <w:t xml:space="preserve">staat </w:t>
      </w:r>
      <w:r w:rsidRPr="00B27F9D">
        <w:rPr>
          <w:rFonts w:cs="Arial"/>
        </w:rPr>
        <w:t xml:space="preserve">op </w:t>
      </w:r>
      <w:r w:rsidR="00840EE3" w:rsidRPr="00B27F9D">
        <w:rPr>
          <w:rFonts w:cs="Arial"/>
        </w:rPr>
        <w:t>hun</w:t>
      </w:r>
      <w:r w:rsidRPr="00B27F9D">
        <w:rPr>
          <w:rFonts w:cs="Arial"/>
        </w:rPr>
        <w:t xml:space="preserve"> website. </w:t>
      </w:r>
    </w:p>
    <w:p w14:paraId="7C713174" w14:textId="579FED59" w:rsidR="00003562" w:rsidRPr="00B27F9D" w:rsidRDefault="00CA2797" w:rsidP="004F12A8">
      <w:pPr>
        <w:pStyle w:val="TextBody"/>
        <w:numPr>
          <w:ilvl w:val="0"/>
          <w:numId w:val="12"/>
        </w:numPr>
        <w:spacing w:after="0" w:line="240" w:lineRule="auto"/>
        <w:ind w:left="589" w:hanging="357"/>
        <w:rPr>
          <w:rFonts w:cs="Arial"/>
        </w:rPr>
      </w:pPr>
      <w:hyperlink r:id="rId80" w:history="1">
        <w:r w:rsidR="00B47BF1" w:rsidRPr="00B27F9D">
          <w:rPr>
            <w:rStyle w:val="Lienhypertexte"/>
            <w:rFonts w:cs="Arial"/>
          </w:rPr>
          <w:t>Voor Vlaanderen</w:t>
        </w:r>
      </w:hyperlink>
      <w:r w:rsidR="00B47BF1" w:rsidRPr="00B27F9D">
        <w:rPr>
          <w:rStyle w:val="Lienhypertexte"/>
          <w:rFonts w:cs="Arial"/>
        </w:rPr>
        <w:t>, bezoek de website Biomijnnatuur.be</w:t>
      </w:r>
      <w:r w:rsidR="00B47BF1" w:rsidRPr="00B27F9D">
        <w:rPr>
          <w:rFonts w:cs="Arial"/>
        </w:rPr>
        <w:t xml:space="preserve"> </w:t>
      </w:r>
    </w:p>
    <w:p w14:paraId="317EBDCD" w14:textId="77777777" w:rsidR="00471B2D" w:rsidRPr="00B27F9D" w:rsidRDefault="00471B2D" w:rsidP="00D40A4E">
      <w:pPr>
        <w:pStyle w:val="TextBody"/>
        <w:spacing w:after="0" w:line="240" w:lineRule="auto"/>
        <w:rPr>
          <w:rFonts w:cs="Arial"/>
        </w:rPr>
      </w:pPr>
    </w:p>
    <w:p w14:paraId="1D83265B" w14:textId="699BAED4" w:rsidR="00003562" w:rsidRPr="00B27F9D" w:rsidRDefault="00DF6334" w:rsidP="00D40A4E">
      <w:pPr>
        <w:pStyle w:val="TextBody"/>
        <w:spacing w:after="0" w:line="240" w:lineRule="auto"/>
        <w:rPr>
          <w:rFonts w:cs="Arial"/>
        </w:rPr>
      </w:pPr>
      <w:r w:rsidRPr="00B27F9D">
        <w:rPr>
          <w:rFonts w:cs="Arial"/>
        </w:rPr>
        <w:t xml:space="preserve">Gebruikt u geen verse eieren? Vandaag is er een aanbod van eieren in tetrapak uit biologische landbouw. Voor meer informatie, </w:t>
      </w:r>
      <w:hyperlink r:id="rId81" w:history="1">
        <w:r w:rsidRPr="00B27F9D">
          <w:rPr>
            <w:rStyle w:val="Lienhypertexte"/>
            <w:rFonts w:cs="Arial"/>
          </w:rPr>
          <w:t>neem contact op met Biowallonie</w:t>
        </w:r>
      </w:hyperlink>
      <w:r w:rsidRPr="00B27F9D">
        <w:rPr>
          <w:rFonts w:cs="Arial"/>
        </w:rPr>
        <w:t xml:space="preserve">. </w:t>
      </w:r>
    </w:p>
    <w:p w14:paraId="315AD318" w14:textId="77777777" w:rsidR="00F059D3" w:rsidRPr="00B27F9D" w:rsidRDefault="00F059D3">
      <w:pPr>
        <w:rPr>
          <w:rFonts w:ascii="Arial" w:hAnsi="Arial" w:cs="Arial"/>
          <w:b/>
          <w:color w:val="6EAD93"/>
          <w:sz w:val="29"/>
          <w:szCs w:val="32"/>
        </w:rPr>
      </w:pPr>
      <w:bookmarkStart w:id="228" w:name="__RefHeading__6960_156932800"/>
      <w:bookmarkStart w:id="229" w:name="_Toc503167253"/>
      <w:bookmarkEnd w:id="228"/>
      <w:r w:rsidRPr="00B27F9D">
        <w:rPr>
          <w:rFonts w:cs="Arial"/>
        </w:rPr>
        <w:br w:type="page"/>
      </w:r>
    </w:p>
    <w:p w14:paraId="3571EDF6" w14:textId="03716C77" w:rsidR="00003562" w:rsidRPr="00B27F9D" w:rsidRDefault="003A3283" w:rsidP="00D40A4E">
      <w:pPr>
        <w:pStyle w:val="Style2"/>
        <w:rPr>
          <w:rFonts w:cs="Arial"/>
        </w:rPr>
      </w:pPr>
      <w:bookmarkStart w:id="230" w:name="_Toc97113739"/>
      <w:r w:rsidRPr="00B27F9D">
        <w:rPr>
          <w:rFonts w:cs="Arial"/>
        </w:rPr>
        <w:t>A.13</w:t>
      </w:r>
      <w:r w:rsidR="00DF6334" w:rsidRPr="00B27F9D">
        <w:rPr>
          <w:rFonts w:cs="Arial"/>
        </w:rPr>
        <w:t>. Aankoop van duurzame vis</w:t>
      </w:r>
      <w:bookmarkEnd w:id="229"/>
      <w:bookmarkEnd w:id="230"/>
    </w:p>
    <w:p w14:paraId="6EC2B9E0" w14:textId="77777777" w:rsidR="00003562" w:rsidRPr="00B27F9D" w:rsidRDefault="00DF6334" w:rsidP="00D40A4E">
      <w:pPr>
        <w:pStyle w:val="Style3"/>
        <w:rPr>
          <w:sz w:val="24"/>
          <w:szCs w:val="24"/>
          <w:lang w:val="nl-NL"/>
        </w:rPr>
      </w:pPr>
      <w:bookmarkStart w:id="231" w:name="__RefHeading__6962_156932800"/>
      <w:bookmarkStart w:id="232" w:name="_Toc503167254"/>
      <w:bookmarkEnd w:id="231"/>
      <w:r w:rsidRPr="00B27F9D">
        <w:rPr>
          <w:sz w:val="24"/>
          <w:szCs w:val="24"/>
          <w:lang w:val="nl-NL"/>
        </w:rPr>
        <w:t>Criterium</w:t>
      </w:r>
      <w:bookmarkEnd w:id="232"/>
    </w:p>
    <w:p w14:paraId="2A5AFD48" w14:textId="603C5114" w:rsidR="00F05973" w:rsidRPr="00B27F9D" w:rsidRDefault="00C949B9" w:rsidP="00F05973">
      <w:pPr>
        <w:pStyle w:val="TextBody"/>
        <w:rPr>
          <w:rFonts w:cs="Arial"/>
          <w:lang w:val="nl-NL"/>
        </w:rPr>
      </w:pPr>
      <w:r w:rsidRPr="00B27F9D">
        <w:rPr>
          <w:rFonts w:cs="Arial"/>
          <w:lang w:val="nl-NL"/>
        </w:rPr>
        <w:t>De aankopen van vis omvatten een bepaald percentage vis afkomstig van duurzame visvangst/kweek</w:t>
      </w:r>
      <w:r w:rsidR="00F05973" w:rsidRPr="00B27F9D">
        <w:rPr>
          <w:rFonts w:cs="Arial"/>
          <w:lang w:val="nl-NL"/>
        </w:rPr>
        <w:t xml:space="preserve">. </w:t>
      </w:r>
    </w:p>
    <w:p w14:paraId="7FACB3E4" w14:textId="77777777" w:rsidR="00F05973" w:rsidRPr="00B27F9D" w:rsidRDefault="00F05973" w:rsidP="00F05973">
      <w:pPr>
        <w:pStyle w:val="Style3"/>
        <w:rPr>
          <w:sz w:val="24"/>
          <w:szCs w:val="24"/>
          <w:lang w:val="nl-NL"/>
        </w:rPr>
      </w:pPr>
      <w:r w:rsidRPr="00B27F9D">
        <w:rPr>
          <w:sz w:val="24"/>
          <w:szCs w:val="24"/>
          <w:lang w:val="nl-NL"/>
        </w:rPr>
        <w:t>Toepasbaarheid</w:t>
      </w:r>
    </w:p>
    <w:p w14:paraId="22F84AD1" w14:textId="1F7E3268" w:rsidR="00F05973" w:rsidRPr="00B27F9D" w:rsidRDefault="00F05973" w:rsidP="00F05973">
      <w:pPr>
        <w:pStyle w:val="TextBody"/>
        <w:rPr>
          <w:rFonts w:cs="Arial"/>
          <w:lang w:val="nl-NL"/>
        </w:rPr>
      </w:pPr>
      <w:r w:rsidRPr="00B27F9D">
        <w:rPr>
          <w:lang w:val="nl-NL"/>
        </w:rPr>
        <w:t>Dit criterium is van toepassing op alle kantines.</w:t>
      </w:r>
    </w:p>
    <w:p w14:paraId="42A09413" w14:textId="77777777" w:rsidR="00F05973" w:rsidRPr="00B27F9D" w:rsidRDefault="00F05973" w:rsidP="00F05973">
      <w:pPr>
        <w:pStyle w:val="Style3"/>
        <w:rPr>
          <w:sz w:val="24"/>
          <w:szCs w:val="24"/>
        </w:rPr>
      </w:pPr>
      <w:r w:rsidRPr="00B27F9D">
        <w:rPr>
          <w:sz w:val="24"/>
          <w:szCs w:val="24"/>
        </w:rPr>
        <w:t>Interpretatie van het criterium</w:t>
      </w:r>
    </w:p>
    <w:p w14:paraId="3F61B977" w14:textId="23FD32D2" w:rsidR="00003562" w:rsidRPr="00B27F9D" w:rsidRDefault="00DF6334">
      <w:pPr>
        <w:pStyle w:val="TextBody"/>
        <w:rPr>
          <w:rFonts w:cs="Arial"/>
        </w:rPr>
      </w:pPr>
      <w:r w:rsidRPr="00B27F9D">
        <w:rPr>
          <w:rFonts w:cs="Arial"/>
        </w:rPr>
        <w:t xml:space="preserve">De biologische, MSC- en ASC-labels worden aanvaard </w:t>
      </w:r>
      <w:r w:rsidR="00F05973" w:rsidRPr="00B27F9D">
        <w:rPr>
          <w:rFonts w:cs="Arial"/>
        </w:rPr>
        <w:t xml:space="preserve">voor vis uit  </w:t>
      </w:r>
      <w:r w:rsidRPr="00B27F9D">
        <w:rPr>
          <w:rFonts w:cs="Arial"/>
        </w:rPr>
        <w:t>duurza</w:t>
      </w:r>
      <w:r w:rsidR="00F05973" w:rsidRPr="00B27F9D">
        <w:rPr>
          <w:rFonts w:cs="Arial"/>
        </w:rPr>
        <w:t>me vangst/kweektechnieken</w:t>
      </w:r>
      <w:r w:rsidRPr="00B27F9D">
        <w:rPr>
          <w:rFonts w:cs="Arial"/>
        </w:rPr>
        <w:t xml:space="preserve">. </w:t>
      </w:r>
    </w:p>
    <w:p w14:paraId="3CB31399" w14:textId="3D03B9D0" w:rsidR="00F05973" w:rsidRPr="00B27F9D" w:rsidRDefault="00F05973">
      <w:pPr>
        <w:pStyle w:val="TextBody"/>
        <w:rPr>
          <w:rFonts w:cs="Arial"/>
        </w:rPr>
      </w:pPr>
      <w:r w:rsidRPr="00B27F9D">
        <w:rPr>
          <w:rFonts w:cs="Arial"/>
        </w:rPr>
        <w:t>De berekening gebeurt op basis van de aankoopbonnen van de voorbije twee maanden, waarbij het totale bedrag besteed aan vis wordt vergeleken met het bedrag besteed aan vis met bio-/MSC-/ASC-label.</w:t>
      </w:r>
    </w:p>
    <w:p w14:paraId="52FC233F" w14:textId="5538A814" w:rsidR="00F05973" w:rsidRPr="00B27F9D" w:rsidRDefault="00F05973">
      <w:pPr>
        <w:pStyle w:val="TextBody"/>
        <w:rPr>
          <w:rFonts w:cs="Arial"/>
          <w:b/>
          <w:bCs/>
          <w:color w:val="000000"/>
        </w:rPr>
      </w:pPr>
      <w:r w:rsidRPr="00B27F9D">
        <w:rPr>
          <w:rFonts w:cs="Arial"/>
          <w:b/>
          <w:bCs/>
          <w:color w:val="000000"/>
        </w:rPr>
        <w:t>Quotering van het criterium</w:t>
      </w:r>
    </w:p>
    <w:p w14:paraId="2314E412" w14:textId="06F1EA82" w:rsidR="00003562" w:rsidRPr="00B27F9D" w:rsidRDefault="009A6188">
      <w:pPr>
        <w:pStyle w:val="TextBody"/>
        <w:rPr>
          <w:rFonts w:cs="Arial"/>
        </w:rPr>
      </w:pPr>
      <w:r w:rsidRPr="00B27F9D">
        <w:rPr>
          <w:rFonts w:cs="Arial"/>
        </w:rPr>
        <w:t>Indien meer dan</w:t>
      </w:r>
      <w:r w:rsidR="00DF6334" w:rsidRPr="00B27F9D">
        <w:rPr>
          <w:rFonts w:cs="Arial"/>
        </w:rPr>
        <w:t xml:space="preserve"> 50% van de aangekochte vis, in financiële waarde, </w:t>
      </w:r>
      <w:r w:rsidR="00F05973" w:rsidRPr="00B27F9D">
        <w:rPr>
          <w:rFonts w:cs="Arial"/>
        </w:rPr>
        <w:t xml:space="preserve">afkomstig is van de voornoemde labels </w:t>
      </w:r>
      <w:r w:rsidR="00DF6334" w:rsidRPr="00B27F9D">
        <w:rPr>
          <w:rFonts w:cs="Arial"/>
        </w:rPr>
        <w:t xml:space="preserve">krijgt u 1 punt. </w:t>
      </w:r>
    </w:p>
    <w:p w14:paraId="737E5835" w14:textId="09BE2B89" w:rsidR="00003562" w:rsidRPr="00B27F9D" w:rsidRDefault="009A6188">
      <w:pPr>
        <w:pStyle w:val="TextBody"/>
        <w:rPr>
          <w:rFonts w:cs="Arial"/>
        </w:rPr>
      </w:pPr>
      <w:r w:rsidRPr="00B27F9D">
        <w:rPr>
          <w:rFonts w:cs="Arial"/>
        </w:rPr>
        <w:t>Indien meer dan 9</w:t>
      </w:r>
      <w:r w:rsidR="00DF6334" w:rsidRPr="00B27F9D">
        <w:rPr>
          <w:rFonts w:cs="Arial"/>
        </w:rPr>
        <w:t xml:space="preserve">0% van de aangekochte vis, in financiële waarde, </w:t>
      </w:r>
      <w:r w:rsidR="00F05973" w:rsidRPr="00B27F9D">
        <w:rPr>
          <w:rFonts w:cs="Arial"/>
        </w:rPr>
        <w:t xml:space="preserve">afkomstig is van de voornoemde labels </w:t>
      </w:r>
      <w:r w:rsidR="00DF6334" w:rsidRPr="00B27F9D">
        <w:rPr>
          <w:rFonts w:cs="Arial"/>
        </w:rPr>
        <w:t xml:space="preserve">krijgt u 2 punten. </w:t>
      </w:r>
    </w:p>
    <w:p w14:paraId="510AE902" w14:textId="77777777" w:rsidR="00003562" w:rsidRPr="00B27F9D" w:rsidRDefault="00DF6334" w:rsidP="00D40A4E">
      <w:pPr>
        <w:pStyle w:val="Style3"/>
        <w:rPr>
          <w:sz w:val="24"/>
          <w:szCs w:val="24"/>
        </w:rPr>
      </w:pPr>
      <w:bookmarkStart w:id="233" w:name="_Toc503167255"/>
      <w:r w:rsidRPr="00B27F9D">
        <w:rPr>
          <w:sz w:val="24"/>
          <w:szCs w:val="24"/>
        </w:rPr>
        <w:t>Te verstrekken bewijs</w:t>
      </w:r>
      <w:bookmarkEnd w:id="233"/>
    </w:p>
    <w:p w14:paraId="2A99C007" w14:textId="1BC447EF" w:rsidR="00003562" w:rsidRPr="00B27F9D" w:rsidRDefault="00DF6334" w:rsidP="00F15077">
      <w:pPr>
        <w:pStyle w:val="TextBody"/>
        <w:numPr>
          <w:ilvl w:val="0"/>
          <w:numId w:val="12"/>
        </w:numPr>
        <w:rPr>
          <w:rFonts w:cs="Arial"/>
        </w:rPr>
      </w:pPr>
      <w:r w:rsidRPr="00B27F9D">
        <w:rPr>
          <w:rFonts w:cs="Arial"/>
        </w:rPr>
        <w:t>De aankoopbonnen voor vis van de voorbije 2 maanden toevoegen</w:t>
      </w:r>
      <w:r w:rsidR="003A3283" w:rsidRPr="00B27F9D">
        <w:rPr>
          <w:rFonts w:cs="Arial"/>
        </w:rPr>
        <w:t>.</w:t>
      </w:r>
      <w:r w:rsidRPr="00B27F9D">
        <w:rPr>
          <w:rFonts w:cs="Arial"/>
        </w:rPr>
        <w:t xml:space="preserve"> Duidelijk vermelden dat het om vis uit duurzame visvangst gaat. </w:t>
      </w:r>
    </w:p>
    <w:p w14:paraId="67689F43" w14:textId="77777777" w:rsidR="00003562" w:rsidRPr="00B27F9D" w:rsidRDefault="00DF6334">
      <w:pPr>
        <w:pStyle w:val="TextBody"/>
        <w:rPr>
          <w:rFonts w:cs="Arial"/>
          <w:b/>
        </w:rPr>
      </w:pPr>
      <w:r w:rsidRPr="00B27F9D">
        <w:rPr>
          <w:rFonts w:cs="Arial"/>
          <w:b/>
        </w:rPr>
        <w:t xml:space="preserve">OF </w:t>
      </w:r>
    </w:p>
    <w:p w14:paraId="1EA94841" w14:textId="3919856A" w:rsidR="00003562" w:rsidRPr="00B27F9D" w:rsidRDefault="00DF6334" w:rsidP="00D3781C">
      <w:pPr>
        <w:pStyle w:val="TextBody"/>
        <w:numPr>
          <w:ilvl w:val="0"/>
          <w:numId w:val="12"/>
        </w:numPr>
        <w:rPr>
          <w:rFonts w:cs="Arial"/>
        </w:rPr>
      </w:pPr>
      <w:r w:rsidRPr="00B27F9D">
        <w:rPr>
          <w:rFonts w:cs="Arial"/>
        </w:rPr>
        <w:t xml:space="preserve">Een kopie van het MSC-certificaat toevoegen </w:t>
      </w:r>
      <w:bookmarkStart w:id="234" w:name="__RefHeading__6966_156932800"/>
      <w:bookmarkEnd w:id="234"/>
    </w:p>
    <w:p w14:paraId="5F45A6B9" w14:textId="4A581C7A" w:rsidR="00003562" w:rsidRPr="00B27F9D" w:rsidRDefault="00051F81" w:rsidP="00D40A4E">
      <w:pPr>
        <w:pStyle w:val="Style3"/>
        <w:rPr>
          <w:sz w:val="24"/>
          <w:szCs w:val="24"/>
        </w:rPr>
      </w:pPr>
      <w:bookmarkStart w:id="235" w:name="__RefHeading__6968_156932800"/>
      <w:bookmarkStart w:id="236" w:name="_Toc503167257"/>
      <w:bookmarkEnd w:id="235"/>
      <w:r w:rsidRPr="00B27F9D">
        <w:rPr>
          <w:sz w:val="24"/>
          <w:szCs w:val="24"/>
        </w:rPr>
        <w:t>A</w:t>
      </w:r>
      <w:r w:rsidR="00DF6334" w:rsidRPr="00B27F9D">
        <w:rPr>
          <w:sz w:val="24"/>
          <w:szCs w:val="24"/>
        </w:rPr>
        <w:t>dvies</w:t>
      </w:r>
      <w:r w:rsidRPr="00B27F9D">
        <w:rPr>
          <w:sz w:val="24"/>
          <w:szCs w:val="24"/>
        </w:rPr>
        <w:t xml:space="preserve"> en hulpmiddelen</w:t>
      </w:r>
      <w:bookmarkEnd w:id="236"/>
      <w:r w:rsidR="00DF6334" w:rsidRPr="00B27F9D">
        <w:rPr>
          <w:sz w:val="24"/>
          <w:szCs w:val="24"/>
        </w:rPr>
        <w:t xml:space="preserve"> </w:t>
      </w:r>
    </w:p>
    <w:p w14:paraId="0E1A017E" w14:textId="6792F8F4" w:rsidR="00003562" w:rsidRPr="00B27F9D" w:rsidRDefault="00DF6334" w:rsidP="004F12A8">
      <w:pPr>
        <w:pStyle w:val="TextBody"/>
        <w:numPr>
          <w:ilvl w:val="0"/>
          <w:numId w:val="13"/>
        </w:numPr>
        <w:spacing w:after="0" w:line="240" w:lineRule="auto"/>
        <w:ind w:left="589" w:hanging="357"/>
        <w:rPr>
          <w:rFonts w:cs="Arial"/>
        </w:rPr>
      </w:pPr>
      <w:r w:rsidRPr="00B27F9D">
        <w:rPr>
          <w:rFonts w:cs="Arial"/>
        </w:rPr>
        <w:t xml:space="preserve">MSC: Klik </w:t>
      </w:r>
      <w:hyperlink r:id="rId82" w:history="1">
        <w:r w:rsidRPr="00B27F9D">
          <w:rPr>
            <w:rStyle w:val="Lienhypertexte"/>
            <w:rFonts w:cs="Arial"/>
          </w:rPr>
          <w:t>hier</w:t>
        </w:r>
      </w:hyperlink>
      <w:r w:rsidRPr="00B27F9D">
        <w:rPr>
          <w:rFonts w:cs="Arial"/>
        </w:rPr>
        <w:t xml:space="preserve"> voor algemene informatie </w:t>
      </w:r>
    </w:p>
    <w:p w14:paraId="16B80309" w14:textId="43DD3523" w:rsidR="00003562" w:rsidRPr="00B27F9D" w:rsidRDefault="00CA2797" w:rsidP="004F12A8">
      <w:pPr>
        <w:pStyle w:val="TextBody"/>
        <w:numPr>
          <w:ilvl w:val="0"/>
          <w:numId w:val="13"/>
        </w:numPr>
        <w:spacing w:after="0" w:line="240" w:lineRule="auto"/>
        <w:ind w:left="589" w:hanging="357"/>
        <w:rPr>
          <w:rFonts w:cs="Arial"/>
        </w:rPr>
      </w:pPr>
      <w:hyperlink r:id="rId83" w:history="1">
        <w:r w:rsidR="00B47BF1" w:rsidRPr="00B27F9D">
          <w:rPr>
            <w:rStyle w:val="Lienhypertexte"/>
            <w:rFonts w:cs="Arial"/>
          </w:rPr>
          <w:t>hier</w:t>
        </w:r>
      </w:hyperlink>
      <w:r w:rsidR="00B47BF1" w:rsidRPr="00B27F9D">
        <w:rPr>
          <w:rFonts w:cs="Arial"/>
        </w:rPr>
        <w:t xml:space="preserve"> voor de leveranciers </w:t>
      </w:r>
      <w:hyperlink r:id="rId84">
        <w:r w:rsidR="00B47BF1" w:rsidRPr="00B27F9D">
          <w:rPr>
            <w:rStyle w:val="InternetLink"/>
            <w:rFonts w:cs="Arial"/>
          </w:rPr>
          <w:t xml:space="preserve"> </w:t>
        </w:r>
      </w:hyperlink>
    </w:p>
    <w:p w14:paraId="2C5935F4" w14:textId="176DB695" w:rsidR="00003562" w:rsidRPr="00B27F9D" w:rsidRDefault="00DF6334" w:rsidP="004F12A8">
      <w:pPr>
        <w:pStyle w:val="TextBody"/>
        <w:numPr>
          <w:ilvl w:val="0"/>
          <w:numId w:val="13"/>
        </w:numPr>
        <w:spacing w:after="0" w:line="240" w:lineRule="auto"/>
        <w:ind w:left="589" w:hanging="357"/>
        <w:rPr>
          <w:rFonts w:cs="Arial"/>
        </w:rPr>
      </w:pPr>
      <w:r w:rsidRPr="00B27F9D">
        <w:rPr>
          <w:rFonts w:cs="Arial"/>
        </w:rPr>
        <w:t xml:space="preserve">ASC: Klik </w:t>
      </w:r>
      <w:hyperlink r:id="rId85" w:history="1">
        <w:r w:rsidRPr="00B27F9D">
          <w:rPr>
            <w:rStyle w:val="Lienhypertexte"/>
            <w:rFonts w:cs="Arial"/>
          </w:rPr>
          <w:t>hier</w:t>
        </w:r>
      </w:hyperlink>
      <w:r w:rsidRPr="00B27F9D">
        <w:rPr>
          <w:rFonts w:cs="Arial"/>
        </w:rPr>
        <w:t xml:space="preserve"> voor meer informatie: </w:t>
      </w:r>
    </w:p>
    <w:p w14:paraId="7577A8A1" w14:textId="7D4BD2EB" w:rsidR="00003562" w:rsidRPr="00B27F9D" w:rsidRDefault="00CA2797" w:rsidP="004F12A8">
      <w:pPr>
        <w:pStyle w:val="TextBody"/>
        <w:numPr>
          <w:ilvl w:val="0"/>
          <w:numId w:val="13"/>
        </w:numPr>
        <w:spacing w:after="0" w:line="240" w:lineRule="auto"/>
        <w:ind w:left="589" w:hanging="357"/>
        <w:rPr>
          <w:rFonts w:cs="Arial"/>
        </w:rPr>
      </w:pPr>
      <w:hyperlink r:id="rId86" w:history="1">
        <w:r w:rsidR="00B47BF1" w:rsidRPr="00B27F9D">
          <w:rPr>
            <w:rStyle w:val="Lienhypertexte"/>
            <w:rFonts w:cs="Arial"/>
          </w:rPr>
          <w:t>hier</w:t>
        </w:r>
      </w:hyperlink>
      <w:r w:rsidR="00B47BF1" w:rsidRPr="00B27F9D">
        <w:rPr>
          <w:rFonts w:cs="Arial"/>
        </w:rPr>
        <w:t xml:space="preserve"> voor de leveranciers: </w:t>
      </w:r>
      <w:hyperlink r:id="rId87">
        <w:r w:rsidR="00B47BF1" w:rsidRPr="00B27F9D">
          <w:rPr>
            <w:rStyle w:val="InternetLink"/>
            <w:rFonts w:cs="Arial"/>
          </w:rPr>
          <w:t xml:space="preserve"> </w:t>
        </w:r>
      </w:hyperlink>
    </w:p>
    <w:p w14:paraId="0A8D2446" w14:textId="01FBCDBB" w:rsidR="00003562" w:rsidRPr="00B27F9D" w:rsidRDefault="00DF6334" w:rsidP="004F12A8">
      <w:pPr>
        <w:pStyle w:val="TextBody"/>
        <w:numPr>
          <w:ilvl w:val="0"/>
          <w:numId w:val="13"/>
        </w:numPr>
        <w:spacing w:after="0" w:line="240" w:lineRule="auto"/>
        <w:ind w:left="589" w:hanging="357"/>
        <w:rPr>
          <w:rFonts w:cs="Arial"/>
        </w:rPr>
      </w:pPr>
      <w:r w:rsidRPr="00B27F9D">
        <w:rPr>
          <w:rFonts w:cs="Arial"/>
        </w:rPr>
        <w:t xml:space="preserve">Zie </w:t>
      </w:r>
      <w:hyperlink r:id="rId88" w:history="1">
        <w:r w:rsidRPr="00B27F9D">
          <w:rPr>
            <w:rStyle w:val="Lienhypertexte"/>
            <w:rFonts w:cs="Arial"/>
          </w:rPr>
          <w:t>typebestek duurzame kantine</w:t>
        </w:r>
      </w:hyperlink>
    </w:p>
    <w:p w14:paraId="012B2B13" w14:textId="77777777" w:rsidR="00187B81" w:rsidRPr="00B27F9D" w:rsidRDefault="00187B81">
      <w:pPr>
        <w:rPr>
          <w:rFonts w:ascii="Arial" w:hAnsi="Arial" w:cs="Arial"/>
          <w:b/>
          <w:color w:val="6EAD93"/>
          <w:sz w:val="29"/>
          <w:szCs w:val="32"/>
        </w:rPr>
      </w:pPr>
      <w:bookmarkStart w:id="237" w:name="__RefHeading__6970_156932800"/>
      <w:bookmarkStart w:id="238" w:name="_Toc503167258"/>
      <w:bookmarkEnd w:id="237"/>
      <w:r w:rsidRPr="00B27F9D">
        <w:rPr>
          <w:rFonts w:cs="Arial"/>
        </w:rPr>
        <w:br w:type="page"/>
      </w:r>
    </w:p>
    <w:p w14:paraId="6605D318" w14:textId="54C41374" w:rsidR="00003562" w:rsidRPr="00B27F9D" w:rsidRDefault="003A3283" w:rsidP="00D40A4E">
      <w:pPr>
        <w:pStyle w:val="Style2"/>
        <w:rPr>
          <w:rFonts w:cs="Arial"/>
        </w:rPr>
      </w:pPr>
      <w:bookmarkStart w:id="239" w:name="_Toc97113740"/>
      <w:r w:rsidRPr="00B27F9D">
        <w:rPr>
          <w:rFonts w:cs="Arial"/>
        </w:rPr>
        <w:t>A.14</w:t>
      </w:r>
      <w:r w:rsidR="00DF6334" w:rsidRPr="00B27F9D">
        <w:rPr>
          <w:rFonts w:cs="Arial"/>
        </w:rPr>
        <w:t>. Vis van de oranje lijst</w:t>
      </w:r>
      <w:bookmarkEnd w:id="238"/>
      <w:bookmarkEnd w:id="239"/>
    </w:p>
    <w:p w14:paraId="08801B6F" w14:textId="77777777" w:rsidR="00003562" w:rsidRPr="00B27F9D" w:rsidRDefault="00DF6334" w:rsidP="00B551A2">
      <w:pPr>
        <w:pStyle w:val="Style3"/>
        <w:rPr>
          <w:sz w:val="24"/>
          <w:szCs w:val="24"/>
        </w:rPr>
      </w:pPr>
      <w:bookmarkStart w:id="240" w:name="__RefHeading__6972_156932800"/>
      <w:bookmarkStart w:id="241" w:name="_Toc503167259"/>
      <w:bookmarkEnd w:id="240"/>
      <w:r w:rsidRPr="00B27F9D">
        <w:rPr>
          <w:sz w:val="24"/>
          <w:szCs w:val="24"/>
        </w:rPr>
        <w:t>Criterium</w:t>
      </w:r>
      <w:bookmarkEnd w:id="241"/>
    </w:p>
    <w:p w14:paraId="7E9E78D4" w14:textId="403FEE11" w:rsidR="0083350A" w:rsidRPr="00B27F9D" w:rsidRDefault="00DF6334" w:rsidP="007816A0">
      <w:pPr>
        <w:pStyle w:val="NormalWeb"/>
        <w:spacing w:before="0" w:beforeAutospacing="0" w:after="0"/>
        <w:rPr>
          <w:rFonts w:ascii="Arial" w:hAnsi="Arial" w:cs="Arial"/>
          <w:lang w:val="nl-BE"/>
        </w:rPr>
      </w:pPr>
      <w:r w:rsidRPr="00B27F9D">
        <w:rPr>
          <w:rFonts w:ascii="Arial" w:hAnsi="Arial" w:cs="Arial"/>
        </w:rPr>
        <w:t xml:space="preserve">De volgende vissoorten staan niet op het menu </w:t>
      </w:r>
      <w:r w:rsidRPr="00B27F9D">
        <w:rPr>
          <w:rFonts w:ascii="Arial" w:hAnsi="Arial" w:cs="Arial"/>
          <w:lang w:val="nl-BE"/>
        </w:rPr>
        <w:t>(</w:t>
      </w:r>
      <w:r w:rsidRPr="00B27F9D">
        <w:rPr>
          <w:rFonts w:ascii="Arial" w:hAnsi="Arial" w:cs="Arial"/>
          <w:color w:val="FF6600"/>
          <w:lang w:val="nl-BE"/>
        </w:rPr>
        <w:t>oranje lijst</w:t>
      </w:r>
      <w:r w:rsidRPr="00B27F9D">
        <w:rPr>
          <w:rFonts w:ascii="Arial" w:hAnsi="Arial" w:cs="Arial"/>
          <w:lang w:val="nl-BE"/>
        </w:rPr>
        <w:t xml:space="preserve">): </w:t>
      </w:r>
      <w:r w:rsidR="0083350A" w:rsidRPr="00B27F9D">
        <w:rPr>
          <w:rFonts w:ascii="Arial" w:hAnsi="Arial" w:cs="Arial"/>
          <w:lang w:val="nl-BE"/>
        </w:rPr>
        <w:t>Blauwvintonijn (rode tonijn) (Thunnus thynnus), Blauwe leng (</w:t>
      </w:r>
      <w:r w:rsidR="0083350A" w:rsidRPr="00B27F9D">
        <w:rPr>
          <w:rFonts w:ascii="Arial" w:hAnsi="Arial" w:cs="Arial"/>
          <w:color w:val="000000"/>
          <w:lang w:val="nl-BE"/>
        </w:rPr>
        <w:t>Molva dypterygia)</w:t>
      </w:r>
      <w:r w:rsidR="0083350A" w:rsidRPr="00B27F9D">
        <w:rPr>
          <w:rFonts w:ascii="Arial" w:hAnsi="Arial" w:cs="Arial"/>
          <w:lang w:val="nl-BE"/>
        </w:rPr>
        <w:t xml:space="preserve"> Dorade (Goudbrasem) (Sparus aurata), Grijze garnaal (Crangon crangon), Kabeljauw (Gadus morhua, G. macrocephalus), Noordzeekrab (Cancer pagurus), Pangasius (Pangasius spp.), Pollak of Witte koolvis (Pollachius pollachius), Roodbaars (Sebastes norvegicus, S. mentella), Tarbot (Scophthalmus maximus), Tongschar (Microstomus kitt), Zeebaars (Dicentrarchus labrax), Zeebarbeel (Mullus barbatus, M. surmuletus), Zeeduivel (Lophius piscatorius, L. budegassa)</w:t>
      </w:r>
      <w:r w:rsidR="0083350A" w:rsidRPr="00B27F9D">
        <w:rPr>
          <w:rFonts w:ascii="Arial" w:hAnsi="Arial" w:cs="Arial"/>
          <w:color w:val="000000"/>
          <w:lang w:val="nl-BE"/>
        </w:rPr>
        <w:t>.</w:t>
      </w:r>
    </w:p>
    <w:p w14:paraId="6F9CCF20" w14:textId="77777777" w:rsidR="009A6188" w:rsidRPr="00B27F9D" w:rsidRDefault="009A6188" w:rsidP="007816A0">
      <w:pPr>
        <w:pStyle w:val="TextBody"/>
        <w:spacing w:after="0"/>
        <w:rPr>
          <w:rFonts w:cs="Arial"/>
        </w:rPr>
      </w:pPr>
    </w:p>
    <w:p w14:paraId="2BF64877" w14:textId="77777777" w:rsidR="00003562" w:rsidRPr="00B27F9D" w:rsidRDefault="00DF6334" w:rsidP="007816A0">
      <w:pPr>
        <w:pStyle w:val="TextBody"/>
        <w:spacing w:after="0"/>
        <w:rPr>
          <w:rFonts w:cs="Arial"/>
        </w:rPr>
      </w:pPr>
      <w:r w:rsidRPr="00B27F9D">
        <w:rPr>
          <w:rFonts w:cs="Arial"/>
          <w:b/>
          <w:i/>
          <w:iCs/>
        </w:rPr>
        <w:t>Uitzondering</w:t>
      </w:r>
      <w:r w:rsidRPr="00B27F9D">
        <w:rPr>
          <w:rFonts w:cs="Arial"/>
        </w:rPr>
        <w:t xml:space="preserve">: vis met ASC- of MSC-label mag op het menu staan. </w:t>
      </w:r>
    </w:p>
    <w:p w14:paraId="6E652101" w14:textId="77777777" w:rsidR="00AA435C" w:rsidRPr="00B27F9D" w:rsidRDefault="00AA435C" w:rsidP="00AA435C">
      <w:pPr>
        <w:pStyle w:val="Style3"/>
        <w:rPr>
          <w:sz w:val="24"/>
          <w:szCs w:val="24"/>
          <w:lang w:val="nl-NL"/>
        </w:rPr>
      </w:pPr>
      <w:bookmarkStart w:id="242" w:name="__RefHeading__6974_156932800"/>
      <w:bookmarkStart w:id="243" w:name="_Toc503167260"/>
      <w:bookmarkEnd w:id="242"/>
      <w:r w:rsidRPr="00B27F9D">
        <w:rPr>
          <w:sz w:val="24"/>
          <w:szCs w:val="24"/>
          <w:lang w:val="nl-NL"/>
        </w:rPr>
        <w:t>Toepasbaarheid</w:t>
      </w:r>
    </w:p>
    <w:p w14:paraId="73BB2AC8" w14:textId="231FFD64" w:rsidR="00AA435C" w:rsidRPr="00B27F9D" w:rsidRDefault="00AA435C" w:rsidP="00D3781C">
      <w:pPr>
        <w:pStyle w:val="TextBody"/>
      </w:pPr>
      <w:r w:rsidRPr="00B27F9D">
        <w:rPr>
          <w:lang w:val="nl-NL"/>
        </w:rPr>
        <w:t>Dit criterium is van toepassing op alle kantines.</w:t>
      </w:r>
    </w:p>
    <w:p w14:paraId="556B7B12" w14:textId="3BF963D2" w:rsidR="00003562" w:rsidRPr="00B27F9D" w:rsidRDefault="00DF6334" w:rsidP="00B551A2">
      <w:pPr>
        <w:pStyle w:val="Style3"/>
        <w:rPr>
          <w:sz w:val="24"/>
          <w:szCs w:val="24"/>
        </w:rPr>
      </w:pPr>
      <w:bookmarkStart w:id="244" w:name="_Toc503167261"/>
      <w:bookmarkEnd w:id="243"/>
      <w:r w:rsidRPr="00B27F9D">
        <w:rPr>
          <w:sz w:val="24"/>
          <w:szCs w:val="24"/>
        </w:rPr>
        <w:t>Interpretatie van het criterium</w:t>
      </w:r>
      <w:bookmarkEnd w:id="244"/>
    </w:p>
    <w:p w14:paraId="175D4A37" w14:textId="5456FA45" w:rsidR="00003562" w:rsidRPr="00B27F9D" w:rsidRDefault="00DF6334" w:rsidP="00B551A2">
      <w:pPr>
        <w:pStyle w:val="TextBody"/>
        <w:rPr>
          <w:rFonts w:cs="Arial"/>
        </w:rPr>
      </w:pPr>
      <w:r w:rsidRPr="00B27F9D">
        <w:rPr>
          <w:rFonts w:cs="Arial"/>
        </w:rPr>
        <w:t xml:space="preserve">De vissoorten van de </w:t>
      </w:r>
      <w:r w:rsidR="009A6188" w:rsidRPr="00B27F9D">
        <w:rPr>
          <w:rFonts w:cs="Arial"/>
        </w:rPr>
        <w:t>lijst</w:t>
      </w:r>
      <w:r w:rsidRPr="00B27F9D">
        <w:rPr>
          <w:rFonts w:cs="Arial"/>
        </w:rPr>
        <w:t xml:space="preserve"> zijn verboden omdat ze op de oranje lijst staan van overbeviste/met uitsterven bedreigde vissen. Indien deze vis uitsluitend met bio-, ASC- of MSC-label wordt gekocht, mag hij worden opgediend in de kantine omdat de kweek/vangst ervan geen gevaar inhoudt voor het overleven van de soort. </w:t>
      </w:r>
    </w:p>
    <w:p w14:paraId="6EAEDA5C" w14:textId="76BA9C53" w:rsidR="0087046E" w:rsidRPr="00B27F9D" w:rsidRDefault="0087046E" w:rsidP="00B551A2">
      <w:pPr>
        <w:pStyle w:val="TextBody"/>
        <w:rPr>
          <w:rFonts w:cs="Arial"/>
          <w:b/>
          <w:bCs/>
          <w:color w:val="000000"/>
        </w:rPr>
      </w:pPr>
      <w:r w:rsidRPr="00B27F9D">
        <w:rPr>
          <w:rFonts w:cs="Arial"/>
          <w:b/>
          <w:bCs/>
          <w:color w:val="000000"/>
        </w:rPr>
        <w:t>Quotering van het criterium</w:t>
      </w:r>
    </w:p>
    <w:p w14:paraId="700C0DBE" w14:textId="197819F4" w:rsidR="0087046E" w:rsidRPr="00B27F9D" w:rsidRDefault="0087046E" w:rsidP="00B551A2">
      <w:pPr>
        <w:pStyle w:val="TextBody"/>
        <w:rPr>
          <w:rFonts w:cs="Arial"/>
        </w:rPr>
      </w:pPr>
      <w:r w:rsidRPr="00B27F9D">
        <w:rPr>
          <w:rFonts w:cs="Arial"/>
          <w:bCs/>
          <w:color w:val="000000"/>
        </w:rPr>
        <w:t>2 punten</w:t>
      </w:r>
    </w:p>
    <w:p w14:paraId="1FC2446A" w14:textId="77777777" w:rsidR="0087046E" w:rsidRPr="00B27F9D" w:rsidRDefault="0087046E" w:rsidP="0087046E">
      <w:pPr>
        <w:pStyle w:val="Style3"/>
        <w:rPr>
          <w:sz w:val="24"/>
          <w:szCs w:val="24"/>
        </w:rPr>
      </w:pPr>
      <w:bookmarkStart w:id="245" w:name="__RefHeading__6978_156932800"/>
      <w:bookmarkStart w:id="246" w:name="_Toc503167262"/>
      <w:bookmarkEnd w:id="245"/>
      <w:r w:rsidRPr="00B27F9D">
        <w:rPr>
          <w:sz w:val="24"/>
          <w:szCs w:val="24"/>
        </w:rPr>
        <w:t>Te verstrekken bewijs</w:t>
      </w:r>
    </w:p>
    <w:p w14:paraId="6F07F802" w14:textId="596BF1C3" w:rsidR="0087046E" w:rsidRPr="00B27F9D" w:rsidRDefault="0087046E" w:rsidP="00D3781C">
      <w:pPr>
        <w:pStyle w:val="TextBody"/>
      </w:pPr>
      <w:r w:rsidRPr="00B27F9D">
        <w:rPr>
          <w:rFonts w:cs="Arial"/>
        </w:rPr>
        <w:t xml:space="preserve">Geen (controle aan de hand van de menu's van de laatste twee maanden) </w:t>
      </w:r>
      <w:r w:rsidR="00A2131F" w:rsidRPr="00B27F9D">
        <w:rPr>
          <w:rFonts w:cs="Arial"/>
        </w:rPr>
        <w:t xml:space="preserve">BEHALVE </w:t>
      </w:r>
      <w:r w:rsidR="00FD7EAA" w:rsidRPr="00B27F9D">
        <w:rPr>
          <w:rFonts w:cs="Arial"/>
        </w:rPr>
        <w:t>i</w:t>
      </w:r>
      <w:r w:rsidR="00A2131F" w:rsidRPr="00B27F9D">
        <w:rPr>
          <w:rFonts w:cs="Arial"/>
        </w:rPr>
        <w:t>ndien gebruik van vis van de oranje lijst: facturen die het bio-</w:t>
      </w:r>
      <w:r w:rsidR="00FD7EAA" w:rsidRPr="00B27F9D">
        <w:rPr>
          <w:rFonts w:cs="Arial"/>
        </w:rPr>
        <w:t>, MSC</w:t>
      </w:r>
      <w:r w:rsidR="00A2131F" w:rsidRPr="00B27F9D">
        <w:rPr>
          <w:rFonts w:cs="Arial"/>
        </w:rPr>
        <w:t>- of</w:t>
      </w:r>
      <w:r w:rsidR="00FD7EAA" w:rsidRPr="00B27F9D">
        <w:rPr>
          <w:rFonts w:cs="Arial"/>
        </w:rPr>
        <w:t xml:space="preserve"> ASC</w:t>
      </w:r>
      <w:r w:rsidR="00A2131F" w:rsidRPr="00B27F9D">
        <w:rPr>
          <w:rFonts w:cs="Arial"/>
        </w:rPr>
        <w:t>-label bewijzen.</w:t>
      </w:r>
    </w:p>
    <w:p w14:paraId="2B5C34B8" w14:textId="77777777" w:rsidR="00003562" w:rsidRPr="00B27F9D" w:rsidRDefault="00DF6334" w:rsidP="00B551A2">
      <w:pPr>
        <w:pStyle w:val="Style3"/>
        <w:rPr>
          <w:sz w:val="24"/>
          <w:szCs w:val="24"/>
        </w:rPr>
      </w:pPr>
      <w:r w:rsidRPr="00B27F9D">
        <w:rPr>
          <w:sz w:val="24"/>
          <w:szCs w:val="24"/>
        </w:rPr>
        <w:t>Toepasselijk advies van het criterium</w:t>
      </w:r>
      <w:bookmarkEnd w:id="246"/>
      <w:r w:rsidRPr="00B27F9D">
        <w:rPr>
          <w:sz w:val="24"/>
          <w:szCs w:val="24"/>
        </w:rPr>
        <w:t xml:space="preserve"> </w:t>
      </w:r>
    </w:p>
    <w:p w14:paraId="0B5F42E6" w14:textId="771C3643" w:rsidR="00003562" w:rsidRPr="00B27F9D" w:rsidRDefault="00DF6334" w:rsidP="00B551A2">
      <w:pPr>
        <w:pStyle w:val="TextBody"/>
        <w:rPr>
          <w:rFonts w:cs="Arial"/>
        </w:rPr>
      </w:pPr>
      <w:r w:rsidRPr="00B27F9D">
        <w:rPr>
          <w:rFonts w:cs="Arial"/>
          <w:i/>
          <w:iCs/>
        </w:rPr>
        <w:t>Cf</w:t>
      </w:r>
      <w:r w:rsidRPr="00B27F9D">
        <w:rPr>
          <w:rFonts w:cs="Arial"/>
        </w:rPr>
        <w:t xml:space="preserve">. </w:t>
      </w:r>
      <w:r w:rsidRPr="00B27F9D">
        <w:rPr>
          <w:rFonts w:cs="Arial"/>
          <w:i/>
          <w:iCs/>
        </w:rPr>
        <w:t>supra</w:t>
      </w:r>
      <w:r w:rsidRPr="00B27F9D">
        <w:rPr>
          <w:rFonts w:cs="Arial"/>
        </w:rPr>
        <w:t xml:space="preserve"> toepas</w:t>
      </w:r>
      <w:r w:rsidR="001037F6" w:rsidRPr="00B27F9D">
        <w:rPr>
          <w:rFonts w:cs="Arial"/>
        </w:rPr>
        <w:t>selijk advies van criterium A.13</w:t>
      </w:r>
      <w:r w:rsidRPr="00B27F9D">
        <w:rPr>
          <w:rFonts w:cs="Arial"/>
        </w:rPr>
        <w:t>.</w:t>
      </w:r>
    </w:p>
    <w:p w14:paraId="74F2E635" w14:textId="77777777" w:rsidR="00FD7EAA" w:rsidRPr="00B27F9D" w:rsidRDefault="00FD7EAA">
      <w:pPr>
        <w:rPr>
          <w:rFonts w:ascii="Arial" w:hAnsi="Arial" w:cs="Arial"/>
          <w:b/>
          <w:color w:val="6EAD93"/>
          <w:sz w:val="29"/>
          <w:szCs w:val="32"/>
        </w:rPr>
      </w:pPr>
      <w:bookmarkStart w:id="247" w:name="__RefHeading__6980_156932800"/>
      <w:bookmarkStart w:id="248" w:name="_Toc503167263"/>
      <w:bookmarkEnd w:id="247"/>
      <w:r w:rsidRPr="00B27F9D">
        <w:rPr>
          <w:rFonts w:cs="Arial"/>
        </w:rPr>
        <w:br w:type="page"/>
      </w:r>
    </w:p>
    <w:p w14:paraId="6096330A" w14:textId="24CD5998" w:rsidR="00003562" w:rsidRPr="00B27F9D" w:rsidRDefault="001037F6" w:rsidP="00D40A4E">
      <w:pPr>
        <w:pStyle w:val="Style2"/>
        <w:rPr>
          <w:rFonts w:cs="Arial"/>
        </w:rPr>
      </w:pPr>
      <w:bookmarkStart w:id="249" w:name="_Toc97113741"/>
      <w:r w:rsidRPr="00B27F9D">
        <w:rPr>
          <w:rFonts w:cs="Arial"/>
        </w:rPr>
        <w:t>A.15</w:t>
      </w:r>
      <w:r w:rsidR="00DF6334" w:rsidRPr="00B27F9D">
        <w:rPr>
          <w:rFonts w:cs="Arial"/>
        </w:rPr>
        <w:t>. Verbod op producten van het 5de gamma</w:t>
      </w:r>
      <w:bookmarkEnd w:id="248"/>
      <w:bookmarkEnd w:id="249"/>
    </w:p>
    <w:p w14:paraId="7D30FD64" w14:textId="77777777" w:rsidR="00003562" w:rsidRPr="00B27F9D" w:rsidRDefault="00DF6334" w:rsidP="00D40A4E">
      <w:pPr>
        <w:pStyle w:val="Style3"/>
        <w:rPr>
          <w:sz w:val="24"/>
          <w:szCs w:val="24"/>
        </w:rPr>
      </w:pPr>
      <w:bookmarkStart w:id="250" w:name="__RefHeading__6982_156932800"/>
      <w:bookmarkStart w:id="251" w:name="_Toc503167264"/>
      <w:bookmarkEnd w:id="250"/>
      <w:r w:rsidRPr="00B27F9D">
        <w:rPr>
          <w:sz w:val="24"/>
          <w:szCs w:val="24"/>
        </w:rPr>
        <w:t>Criterium</w:t>
      </w:r>
      <w:bookmarkEnd w:id="251"/>
    </w:p>
    <w:p w14:paraId="5B75E1B5" w14:textId="728D1EEF" w:rsidR="00003562" w:rsidRPr="00B27F9D" w:rsidRDefault="00DF6334">
      <w:pPr>
        <w:pStyle w:val="TextBody"/>
        <w:rPr>
          <w:rFonts w:cs="Arial"/>
        </w:rPr>
      </w:pPr>
      <w:r w:rsidRPr="00B27F9D">
        <w:rPr>
          <w:rFonts w:cs="Arial"/>
        </w:rPr>
        <w:t xml:space="preserve">Producten uit het 5de gamma zijn niet toegelaten, behalve in noodgevallen. </w:t>
      </w:r>
    </w:p>
    <w:p w14:paraId="5460CAAC" w14:textId="77777777" w:rsidR="00003562" w:rsidRPr="00B27F9D" w:rsidRDefault="00DF6334">
      <w:pPr>
        <w:pStyle w:val="TextBody"/>
        <w:rPr>
          <w:rFonts w:cs="Arial"/>
        </w:rPr>
      </w:pPr>
      <w:r w:rsidRPr="00B27F9D">
        <w:rPr>
          <w:rFonts w:cs="Arial"/>
        </w:rPr>
        <w:t xml:space="preserve">Onder noodgeval moet worden verstaan, niet-levering van producten op de dag van de bereiding. </w:t>
      </w:r>
    </w:p>
    <w:p w14:paraId="1E1E797E" w14:textId="77777777" w:rsidR="007764BC" w:rsidRPr="00B27F9D" w:rsidRDefault="007764BC" w:rsidP="007764BC">
      <w:pPr>
        <w:pStyle w:val="Style3"/>
        <w:rPr>
          <w:sz w:val="24"/>
          <w:szCs w:val="24"/>
          <w:lang w:val="nl-NL"/>
        </w:rPr>
      </w:pPr>
      <w:r w:rsidRPr="00B27F9D">
        <w:rPr>
          <w:sz w:val="24"/>
          <w:szCs w:val="24"/>
          <w:lang w:val="nl-NL"/>
        </w:rPr>
        <w:t>Toepasbaarheid</w:t>
      </w:r>
    </w:p>
    <w:p w14:paraId="21B0FCEB" w14:textId="7E174B25" w:rsidR="00003562" w:rsidRPr="00B27F9D" w:rsidRDefault="007764BC">
      <w:pPr>
        <w:pStyle w:val="TextBody"/>
        <w:rPr>
          <w:rFonts w:cs="Arial"/>
        </w:rPr>
      </w:pPr>
      <w:r w:rsidRPr="00B27F9D">
        <w:rPr>
          <w:lang w:val="nl-NL"/>
        </w:rPr>
        <w:t>Dit criterium is van toepassing op alle kantines.</w:t>
      </w:r>
      <w:bookmarkStart w:id="252" w:name="__RefHeading__6984_156932800"/>
      <w:bookmarkEnd w:id="252"/>
    </w:p>
    <w:p w14:paraId="1DE382EA" w14:textId="77777777" w:rsidR="00003562" w:rsidRPr="00B27F9D" w:rsidRDefault="00DF6334" w:rsidP="00D40A4E">
      <w:pPr>
        <w:pStyle w:val="Style3"/>
        <w:rPr>
          <w:sz w:val="24"/>
          <w:szCs w:val="24"/>
        </w:rPr>
      </w:pPr>
      <w:bookmarkStart w:id="253" w:name="__RefHeading__6986_156932800"/>
      <w:bookmarkStart w:id="254" w:name="_Toc503167266"/>
      <w:bookmarkEnd w:id="253"/>
      <w:r w:rsidRPr="00B27F9D">
        <w:rPr>
          <w:sz w:val="24"/>
          <w:szCs w:val="24"/>
        </w:rPr>
        <w:t>Interpretatie van het criterium</w:t>
      </w:r>
      <w:bookmarkEnd w:id="254"/>
    </w:p>
    <w:p w14:paraId="3C21FFAF" w14:textId="7F89D155" w:rsidR="00003562" w:rsidRPr="00B27F9D" w:rsidRDefault="00DF6334">
      <w:pPr>
        <w:pStyle w:val="TextBody"/>
        <w:rPr>
          <w:rFonts w:cs="Arial"/>
        </w:rPr>
      </w:pPr>
      <w:r w:rsidRPr="00B27F9D">
        <w:rPr>
          <w:rFonts w:cs="Arial"/>
        </w:rPr>
        <w:t>Onder producten van het 5de gamma moet worden verstaan: alle bereide gerechten (vacuüm, diepgevroren, conserven, ...). Bv.: lasagne, stoverij, bolognesesaus, enz.</w:t>
      </w:r>
    </w:p>
    <w:p w14:paraId="4EA63343" w14:textId="77777777" w:rsidR="0087046E" w:rsidRPr="00B27F9D" w:rsidRDefault="0087046E" w:rsidP="0087046E">
      <w:pPr>
        <w:pStyle w:val="TextBody"/>
        <w:rPr>
          <w:rFonts w:cs="Arial"/>
          <w:b/>
          <w:bCs/>
          <w:color w:val="000000"/>
        </w:rPr>
      </w:pPr>
      <w:bookmarkStart w:id="255" w:name="__RefHeading__6988_156932800"/>
      <w:bookmarkStart w:id="256" w:name="_Toc503167267"/>
      <w:bookmarkEnd w:id="255"/>
      <w:r w:rsidRPr="00B27F9D">
        <w:rPr>
          <w:rFonts w:cs="Arial"/>
          <w:b/>
          <w:bCs/>
          <w:color w:val="000000"/>
        </w:rPr>
        <w:t>Quotering van het criterium</w:t>
      </w:r>
    </w:p>
    <w:p w14:paraId="4E544BF4" w14:textId="211D36E3" w:rsidR="0087046E" w:rsidRPr="00B27F9D" w:rsidRDefault="0087046E" w:rsidP="0087046E">
      <w:pPr>
        <w:pStyle w:val="Style3"/>
        <w:rPr>
          <w:b w:val="0"/>
          <w:sz w:val="24"/>
          <w:szCs w:val="24"/>
        </w:rPr>
      </w:pPr>
      <w:r w:rsidRPr="00B27F9D">
        <w:rPr>
          <w:b w:val="0"/>
          <w:sz w:val="24"/>
        </w:rPr>
        <w:t>1 punt</w:t>
      </w:r>
    </w:p>
    <w:p w14:paraId="69D1504D" w14:textId="77777777" w:rsidR="0087046E" w:rsidRPr="00B27F9D" w:rsidRDefault="0087046E" w:rsidP="0087046E">
      <w:pPr>
        <w:pStyle w:val="Style3"/>
        <w:rPr>
          <w:sz w:val="24"/>
          <w:szCs w:val="24"/>
        </w:rPr>
      </w:pPr>
      <w:r w:rsidRPr="00B27F9D">
        <w:rPr>
          <w:sz w:val="24"/>
          <w:szCs w:val="24"/>
        </w:rPr>
        <w:t>Te verstrekken bewijs</w:t>
      </w:r>
    </w:p>
    <w:p w14:paraId="0FB33A54" w14:textId="1E02851F" w:rsidR="0087046E" w:rsidRPr="00B27F9D" w:rsidRDefault="0087046E" w:rsidP="0087046E">
      <w:pPr>
        <w:pStyle w:val="Style3"/>
        <w:rPr>
          <w:b w:val="0"/>
          <w:bCs w:val="0"/>
          <w:sz w:val="24"/>
          <w:szCs w:val="24"/>
        </w:rPr>
      </w:pPr>
      <w:r w:rsidRPr="00B27F9D">
        <w:rPr>
          <w:b w:val="0"/>
          <w:bCs w:val="0"/>
          <w:sz w:val="24"/>
        </w:rPr>
        <w:t>Geen (controle tijdens de inspectie ter plaatse)</w:t>
      </w:r>
    </w:p>
    <w:p w14:paraId="7F5AAAA5" w14:textId="0FDE20A7" w:rsidR="00003562" w:rsidRPr="00B27F9D" w:rsidRDefault="0087046E"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256"/>
      <w:r w:rsidR="00DF6334" w:rsidRPr="00B27F9D">
        <w:rPr>
          <w:sz w:val="24"/>
          <w:szCs w:val="24"/>
        </w:rPr>
        <w:t xml:space="preserve"> </w:t>
      </w:r>
    </w:p>
    <w:p w14:paraId="5451867C" w14:textId="16B1DCB0" w:rsidR="00003562" w:rsidRPr="00B27F9D" w:rsidRDefault="00DF6334">
      <w:pPr>
        <w:pStyle w:val="TextBody"/>
        <w:rPr>
          <w:rFonts w:cs="Arial"/>
        </w:rPr>
      </w:pPr>
      <w:r w:rsidRPr="00B27F9D">
        <w:rPr>
          <w:rFonts w:cs="Arial"/>
        </w:rPr>
        <w:t xml:space="preserve">Vries huisbereide gerechten in voor noodgevallen. </w:t>
      </w:r>
    </w:p>
    <w:p w14:paraId="69F839D3" w14:textId="77777777" w:rsidR="00754EF8" w:rsidRPr="00B27F9D" w:rsidRDefault="00754EF8">
      <w:pPr>
        <w:rPr>
          <w:rFonts w:ascii="Arial" w:hAnsi="Arial" w:cs="Arial"/>
          <w:b/>
          <w:color w:val="D16D1C"/>
          <w:sz w:val="34"/>
          <w:szCs w:val="36"/>
        </w:rPr>
      </w:pPr>
      <w:bookmarkStart w:id="257" w:name="__RefHeading__6990_156932800"/>
      <w:bookmarkStart w:id="258" w:name="_Toc503167268"/>
      <w:bookmarkEnd w:id="257"/>
      <w:r w:rsidRPr="00B27F9D">
        <w:rPr>
          <w:rFonts w:cs="Arial"/>
        </w:rPr>
        <w:br w:type="page"/>
      </w:r>
    </w:p>
    <w:p w14:paraId="7D094BB4" w14:textId="55E5BFB4" w:rsidR="00003562" w:rsidRPr="00B27F9D" w:rsidRDefault="00DF6334" w:rsidP="00D40A4E">
      <w:pPr>
        <w:pStyle w:val="Style1"/>
        <w:rPr>
          <w:rFonts w:cs="Arial"/>
        </w:rPr>
      </w:pPr>
      <w:bookmarkStart w:id="259" w:name="_Toc97113742"/>
      <w:r w:rsidRPr="00B27F9D">
        <w:rPr>
          <w:rFonts w:cs="Arial"/>
        </w:rPr>
        <w:t>B. Criteria van voedselverspilling</w:t>
      </w:r>
      <w:bookmarkEnd w:id="258"/>
      <w:bookmarkEnd w:id="259"/>
    </w:p>
    <w:p w14:paraId="68AA3631" w14:textId="77777777" w:rsidR="00003562" w:rsidRPr="00B27F9D" w:rsidRDefault="00DF6334" w:rsidP="00D40A4E">
      <w:pPr>
        <w:pStyle w:val="Style2"/>
        <w:rPr>
          <w:rFonts w:cs="Arial"/>
        </w:rPr>
      </w:pPr>
      <w:bookmarkStart w:id="260" w:name="__RefHeading__6992_156932800"/>
      <w:bookmarkStart w:id="261" w:name="_Toc503167269"/>
      <w:bookmarkStart w:id="262" w:name="_Toc97113743"/>
      <w:bookmarkEnd w:id="260"/>
      <w:r w:rsidRPr="00B27F9D">
        <w:rPr>
          <w:rFonts w:cs="Arial"/>
        </w:rPr>
        <w:t>B.1. Gebruik van receptfiches</w:t>
      </w:r>
      <w:bookmarkEnd w:id="261"/>
      <w:bookmarkEnd w:id="262"/>
    </w:p>
    <w:p w14:paraId="64EDF51A" w14:textId="77777777" w:rsidR="00003562" w:rsidRPr="00B27F9D" w:rsidRDefault="00DF6334" w:rsidP="00D40A4E">
      <w:pPr>
        <w:pStyle w:val="Style3"/>
        <w:rPr>
          <w:sz w:val="24"/>
          <w:szCs w:val="24"/>
        </w:rPr>
      </w:pPr>
      <w:bookmarkStart w:id="263" w:name="__RefHeading__6994_156932800"/>
      <w:bookmarkStart w:id="264" w:name="_Toc503167270"/>
      <w:bookmarkEnd w:id="263"/>
      <w:r w:rsidRPr="00B27F9D">
        <w:rPr>
          <w:sz w:val="24"/>
          <w:szCs w:val="24"/>
        </w:rPr>
        <w:t>Criterium</w:t>
      </w:r>
      <w:bookmarkEnd w:id="264"/>
    </w:p>
    <w:p w14:paraId="17E0D797" w14:textId="77777777" w:rsidR="00003562" w:rsidRPr="00B27F9D" w:rsidRDefault="00DF6334">
      <w:pPr>
        <w:pStyle w:val="TextBody"/>
        <w:rPr>
          <w:rFonts w:cs="Arial"/>
        </w:rPr>
      </w:pPr>
      <w:r w:rsidRPr="00B27F9D">
        <w:rPr>
          <w:rFonts w:cs="Arial"/>
        </w:rPr>
        <w:t xml:space="preserve">Voor elk gerecht zijn er receptfiches met de basisingrediënten, hun hoeveelheden per persoon en de bereidingswijze ervan. </w:t>
      </w:r>
    </w:p>
    <w:p w14:paraId="67C9C699" w14:textId="77777777" w:rsidR="007764BC" w:rsidRPr="00B27F9D" w:rsidRDefault="007764BC" w:rsidP="007764BC">
      <w:pPr>
        <w:pStyle w:val="Style3"/>
        <w:rPr>
          <w:sz w:val="24"/>
          <w:szCs w:val="24"/>
          <w:lang w:val="nl-NL"/>
        </w:rPr>
      </w:pPr>
      <w:bookmarkStart w:id="265" w:name="__RefHeading__6996_156932800"/>
      <w:bookmarkStart w:id="266" w:name="_Toc503167271"/>
      <w:bookmarkEnd w:id="265"/>
      <w:r w:rsidRPr="00B27F9D">
        <w:rPr>
          <w:sz w:val="24"/>
          <w:szCs w:val="24"/>
          <w:lang w:val="nl-NL"/>
        </w:rPr>
        <w:t>Toepasbaarheid</w:t>
      </w:r>
    </w:p>
    <w:p w14:paraId="42D4C9A7" w14:textId="77777777" w:rsidR="007764BC" w:rsidRPr="00B27F9D" w:rsidRDefault="007764BC" w:rsidP="007764BC">
      <w:pPr>
        <w:pStyle w:val="TextBody"/>
        <w:rPr>
          <w:rFonts w:cs="Arial"/>
        </w:rPr>
      </w:pPr>
      <w:r w:rsidRPr="00B27F9D">
        <w:rPr>
          <w:lang w:val="nl-NL"/>
        </w:rPr>
        <w:t>Dit criterium is van toepassing op alle kantines.</w:t>
      </w:r>
    </w:p>
    <w:p w14:paraId="4DAA7416" w14:textId="77777777" w:rsidR="00003562" w:rsidRPr="00B27F9D" w:rsidRDefault="00DF6334" w:rsidP="00D40A4E">
      <w:pPr>
        <w:pStyle w:val="Style3"/>
        <w:rPr>
          <w:sz w:val="24"/>
          <w:szCs w:val="24"/>
        </w:rPr>
      </w:pPr>
      <w:bookmarkStart w:id="267" w:name="__RefHeading__6998_156932800"/>
      <w:bookmarkStart w:id="268" w:name="_Toc503167272"/>
      <w:bookmarkEnd w:id="266"/>
      <w:bookmarkEnd w:id="267"/>
      <w:r w:rsidRPr="00B27F9D">
        <w:rPr>
          <w:sz w:val="24"/>
          <w:szCs w:val="24"/>
        </w:rPr>
        <w:t>Interpretatie van het criterium</w:t>
      </w:r>
      <w:bookmarkEnd w:id="268"/>
    </w:p>
    <w:p w14:paraId="1F344D0E" w14:textId="32DBFC86" w:rsidR="00003562" w:rsidRPr="00B27F9D" w:rsidRDefault="00DF6334">
      <w:pPr>
        <w:pStyle w:val="TextBody"/>
        <w:rPr>
          <w:rFonts w:cs="Arial"/>
        </w:rPr>
      </w:pPr>
      <w:r w:rsidRPr="00B27F9D">
        <w:rPr>
          <w:rFonts w:cs="Arial"/>
        </w:rPr>
        <w:t xml:space="preserve">Voor elk type van bereiding zijn er receptfiches: soepen, hoofdgerechten, desserts, enz. Deze receptfiches zorgen voor continuïteit in de kwaliteit van het aanbod, ook bij eventuele afwezigheden/vrije dagen van het keukenpersoneel. Ook helpen ze de voedselverspilling (door voorraad/overproductie) binnen de perken te houden door het aantal porties af te stemmen op het aantal aanwezige klanten, en door niet meer dan de benodigde ingrediënten aan te kopen. </w:t>
      </w:r>
    </w:p>
    <w:p w14:paraId="347CDC7E" w14:textId="3C737653" w:rsidR="00003562" w:rsidRPr="00B27F9D" w:rsidRDefault="00DF6334">
      <w:pPr>
        <w:pStyle w:val="TextBody"/>
        <w:rPr>
          <w:rFonts w:cs="Arial"/>
        </w:rPr>
      </w:pPr>
      <w:r w:rsidRPr="00B27F9D">
        <w:rPr>
          <w:rFonts w:cs="Arial"/>
        </w:rPr>
        <w:t xml:space="preserve">De controleur kan de receptfiches opvragen tijdens zijn bezoeken ter plaatse. </w:t>
      </w:r>
    </w:p>
    <w:p w14:paraId="1AF504C9" w14:textId="77777777" w:rsidR="007764BC" w:rsidRPr="00B27F9D" w:rsidRDefault="007764BC" w:rsidP="007764BC">
      <w:pPr>
        <w:pStyle w:val="Style3"/>
        <w:rPr>
          <w:sz w:val="24"/>
        </w:rPr>
      </w:pPr>
      <w:bookmarkStart w:id="269" w:name="__RefHeading__7000_156932800"/>
      <w:bookmarkStart w:id="270" w:name="_Toc503167273"/>
      <w:bookmarkEnd w:id="269"/>
      <w:r w:rsidRPr="00B27F9D">
        <w:rPr>
          <w:sz w:val="24"/>
        </w:rPr>
        <w:t>Quotering van het criterium</w:t>
      </w:r>
    </w:p>
    <w:p w14:paraId="4927E7D0" w14:textId="5EAAD1C3" w:rsidR="007764BC" w:rsidRPr="00B27F9D" w:rsidRDefault="007764BC" w:rsidP="007764BC">
      <w:pPr>
        <w:pStyle w:val="Style3"/>
        <w:rPr>
          <w:sz w:val="24"/>
          <w:szCs w:val="24"/>
        </w:rPr>
      </w:pPr>
      <w:r w:rsidRPr="00B27F9D">
        <w:rPr>
          <w:b w:val="0"/>
        </w:rPr>
        <w:t>1 punt</w:t>
      </w:r>
    </w:p>
    <w:p w14:paraId="12892A92" w14:textId="77777777" w:rsidR="007764BC" w:rsidRPr="00B27F9D" w:rsidRDefault="007764BC" w:rsidP="007764BC">
      <w:pPr>
        <w:pStyle w:val="Style3"/>
        <w:rPr>
          <w:sz w:val="24"/>
          <w:szCs w:val="24"/>
        </w:rPr>
      </w:pPr>
      <w:r w:rsidRPr="00B27F9D">
        <w:rPr>
          <w:sz w:val="24"/>
          <w:szCs w:val="24"/>
        </w:rPr>
        <w:t>Te verstrekken bewijs</w:t>
      </w:r>
    </w:p>
    <w:p w14:paraId="31A7EF04" w14:textId="17CB84C8" w:rsidR="007764BC" w:rsidRPr="00B27F9D" w:rsidRDefault="007764BC" w:rsidP="00D3781C">
      <w:pPr>
        <w:pStyle w:val="TextBody"/>
      </w:pPr>
      <w:r w:rsidRPr="00B27F9D">
        <w:rPr>
          <w:rFonts w:cs="Arial"/>
        </w:rPr>
        <w:t>De receptfiches van de voorbije week toevoegen</w:t>
      </w:r>
      <w:r w:rsidR="00F1043D" w:rsidRPr="00B27F9D">
        <w:rPr>
          <w:rFonts w:cs="Arial"/>
        </w:rPr>
        <w:t>.</w:t>
      </w:r>
    </w:p>
    <w:p w14:paraId="35238F69" w14:textId="5F992C9C" w:rsidR="00003562" w:rsidRPr="00B27F9D" w:rsidRDefault="007764BC"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270"/>
    </w:p>
    <w:p w14:paraId="5DDD7575" w14:textId="7826EF74" w:rsidR="00003562" w:rsidRPr="00B27F9D" w:rsidRDefault="00DF6334">
      <w:pPr>
        <w:pStyle w:val="TextBody"/>
        <w:rPr>
          <w:rFonts w:cs="Arial"/>
        </w:rPr>
      </w:pPr>
      <w:r w:rsidRPr="00B27F9D">
        <w:rPr>
          <w:rFonts w:cs="Arial"/>
        </w:rPr>
        <w:t xml:space="preserve">Opstellen van een bundel receptfiches aan de hand van een </w:t>
      </w:r>
      <w:hyperlink r:id="rId89" w:history="1">
        <w:r w:rsidRPr="00B27F9D">
          <w:rPr>
            <w:rStyle w:val="Lienhypertexte"/>
            <w:rFonts w:cs="Arial"/>
          </w:rPr>
          <w:t>eenvoudige tool</w:t>
        </w:r>
      </w:hyperlink>
      <w:r w:rsidRPr="00B27F9D">
        <w:rPr>
          <w:rFonts w:cs="Arial"/>
        </w:rPr>
        <w:t xml:space="preserve">. </w:t>
      </w:r>
      <w:hyperlink r:id="rId90">
        <w:r w:rsidRPr="00B27F9D">
          <w:rPr>
            <w:rStyle w:val="InternetLink"/>
            <w:rFonts w:cs="Arial"/>
          </w:rPr>
          <w:t xml:space="preserve"> </w:t>
        </w:r>
      </w:hyperlink>
    </w:p>
    <w:p w14:paraId="73CF4BCF" w14:textId="77777777" w:rsidR="00F1043D" w:rsidRPr="00B27F9D" w:rsidRDefault="00F1043D">
      <w:pPr>
        <w:rPr>
          <w:rFonts w:ascii="Arial" w:hAnsi="Arial" w:cs="Arial"/>
          <w:b/>
          <w:color w:val="6EAD93"/>
          <w:sz w:val="29"/>
          <w:szCs w:val="32"/>
        </w:rPr>
      </w:pPr>
      <w:bookmarkStart w:id="271" w:name="__RefHeading__7002_156932800"/>
      <w:bookmarkStart w:id="272" w:name="_Toc503167274"/>
      <w:bookmarkEnd w:id="271"/>
      <w:r w:rsidRPr="00B27F9D">
        <w:rPr>
          <w:rFonts w:cs="Arial"/>
        </w:rPr>
        <w:br w:type="page"/>
      </w:r>
    </w:p>
    <w:p w14:paraId="13EFF82D" w14:textId="2A07442D" w:rsidR="00003562" w:rsidRPr="00B27F9D" w:rsidRDefault="00DF6334" w:rsidP="00D40A4E">
      <w:pPr>
        <w:pStyle w:val="Style2"/>
        <w:rPr>
          <w:rFonts w:cs="Arial"/>
        </w:rPr>
      </w:pPr>
      <w:bookmarkStart w:id="273" w:name="_Toc97113744"/>
      <w:r w:rsidRPr="00B27F9D">
        <w:rPr>
          <w:rFonts w:cs="Arial"/>
        </w:rPr>
        <w:t>B.2. Geïnformatiseerd voorraadbeheersysteem</w:t>
      </w:r>
      <w:bookmarkEnd w:id="272"/>
      <w:bookmarkEnd w:id="273"/>
    </w:p>
    <w:p w14:paraId="781094AF" w14:textId="77777777" w:rsidR="00003562" w:rsidRPr="00B27F9D" w:rsidRDefault="00DF6334" w:rsidP="00D40A4E">
      <w:pPr>
        <w:pStyle w:val="Style3"/>
        <w:rPr>
          <w:sz w:val="24"/>
          <w:szCs w:val="24"/>
        </w:rPr>
      </w:pPr>
      <w:bookmarkStart w:id="274" w:name="__RefHeading__7004_156932800"/>
      <w:bookmarkStart w:id="275" w:name="_Toc503167275"/>
      <w:bookmarkEnd w:id="274"/>
      <w:r w:rsidRPr="00B27F9D">
        <w:rPr>
          <w:sz w:val="24"/>
          <w:szCs w:val="24"/>
        </w:rPr>
        <w:t>Criterium</w:t>
      </w:r>
      <w:bookmarkEnd w:id="275"/>
    </w:p>
    <w:p w14:paraId="2F250293" w14:textId="77777777" w:rsidR="00003562" w:rsidRPr="00B27F9D" w:rsidRDefault="00DF6334">
      <w:pPr>
        <w:pStyle w:val="TextBody"/>
        <w:rPr>
          <w:rFonts w:cs="Arial"/>
        </w:rPr>
      </w:pPr>
      <w:r w:rsidRPr="00B27F9D">
        <w:rPr>
          <w:rFonts w:cs="Arial"/>
        </w:rPr>
        <w:t xml:space="preserve">Er is een geïnformatiseerd systeem voor voorraadbeheer. Dit systeem geeft een dagelijkse opvolging van de producten in voorraad. </w:t>
      </w:r>
    </w:p>
    <w:p w14:paraId="200A09CE" w14:textId="07608227" w:rsidR="007764BC" w:rsidRPr="00B27F9D" w:rsidRDefault="007764BC" w:rsidP="00D40A4E">
      <w:pPr>
        <w:pStyle w:val="Style3"/>
        <w:rPr>
          <w:sz w:val="24"/>
          <w:szCs w:val="24"/>
        </w:rPr>
      </w:pPr>
      <w:bookmarkStart w:id="276" w:name="__RefHeading__7006_156932800"/>
      <w:bookmarkStart w:id="277" w:name="__RefHeading__7008_156932800"/>
      <w:bookmarkStart w:id="278" w:name="_Toc503167277"/>
      <w:bookmarkEnd w:id="276"/>
      <w:bookmarkEnd w:id="277"/>
      <w:r w:rsidRPr="00B27F9D">
        <w:rPr>
          <w:sz w:val="24"/>
          <w:szCs w:val="24"/>
        </w:rPr>
        <w:t>Toepasbaarheid</w:t>
      </w:r>
    </w:p>
    <w:p w14:paraId="1C6DC38C" w14:textId="6D613A25" w:rsidR="007764BC" w:rsidRPr="00B27F9D" w:rsidRDefault="007764BC" w:rsidP="00D40A4E">
      <w:pPr>
        <w:pStyle w:val="Style3"/>
        <w:rPr>
          <w:b w:val="0"/>
          <w:sz w:val="24"/>
          <w:szCs w:val="24"/>
        </w:rPr>
      </w:pPr>
      <w:r w:rsidRPr="00B27F9D">
        <w:rPr>
          <w:b w:val="0"/>
          <w:sz w:val="24"/>
          <w:szCs w:val="24"/>
        </w:rPr>
        <w:t>Dit criterium is niet van toepassing op crèches.</w:t>
      </w:r>
    </w:p>
    <w:p w14:paraId="68891F5A" w14:textId="7A4604FC" w:rsidR="00003562" w:rsidRPr="00B27F9D" w:rsidRDefault="00DF6334" w:rsidP="00D40A4E">
      <w:pPr>
        <w:pStyle w:val="Style3"/>
        <w:rPr>
          <w:sz w:val="24"/>
          <w:szCs w:val="24"/>
        </w:rPr>
      </w:pPr>
      <w:r w:rsidRPr="00B27F9D">
        <w:rPr>
          <w:sz w:val="24"/>
          <w:szCs w:val="24"/>
        </w:rPr>
        <w:t>Interpretatie van het criterium</w:t>
      </w:r>
      <w:bookmarkEnd w:id="278"/>
    </w:p>
    <w:p w14:paraId="6F84B70E" w14:textId="77777777" w:rsidR="00003562" w:rsidRPr="00B27F9D" w:rsidRDefault="00DF6334">
      <w:pPr>
        <w:pStyle w:val="TextBody"/>
        <w:rPr>
          <w:rFonts w:cs="Arial"/>
        </w:rPr>
      </w:pPr>
      <w:r w:rsidRPr="00B27F9D">
        <w:rPr>
          <w:rFonts w:cs="Arial"/>
        </w:rPr>
        <w:t xml:space="preserve">Naleving van de minimale eis van het FAVV over voorraadbeheer volstaat niet. De kantine moet investeren in een informaticatool die een dagelijks overzicht geeft van de voorraad. </w:t>
      </w:r>
    </w:p>
    <w:p w14:paraId="7857770E" w14:textId="77777777" w:rsidR="007764BC" w:rsidRPr="00B27F9D" w:rsidRDefault="007764BC" w:rsidP="007764BC">
      <w:pPr>
        <w:pStyle w:val="Style3"/>
        <w:rPr>
          <w:sz w:val="24"/>
        </w:rPr>
      </w:pPr>
      <w:bookmarkStart w:id="279" w:name="__RefHeading__7010_156932800"/>
      <w:bookmarkStart w:id="280" w:name="_Toc503167278"/>
      <w:bookmarkEnd w:id="279"/>
      <w:r w:rsidRPr="00B27F9D">
        <w:rPr>
          <w:sz w:val="24"/>
        </w:rPr>
        <w:t>Quotering van het criterium</w:t>
      </w:r>
    </w:p>
    <w:p w14:paraId="4E7F484D" w14:textId="77777777" w:rsidR="007764BC" w:rsidRPr="00B27F9D" w:rsidRDefault="007764BC" w:rsidP="007764BC">
      <w:pPr>
        <w:pStyle w:val="Style3"/>
        <w:rPr>
          <w:b w:val="0"/>
          <w:sz w:val="24"/>
          <w:szCs w:val="24"/>
        </w:rPr>
      </w:pPr>
      <w:r w:rsidRPr="00B27F9D">
        <w:rPr>
          <w:b w:val="0"/>
          <w:sz w:val="24"/>
          <w:szCs w:val="24"/>
        </w:rPr>
        <w:t>1 punt</w:t>
      </w:r>
    </w:p>
    <w:p w14:paraId="689E8DBD" w14:textId="77777777" w:rsidR="007764BC" w:rsidRPr="00B27F9D" w:rsidRDefault="007764BC" w:rsidP="007764BC">
      <w:pPr>
        <w:pStyle w:val="Style3"/>
        <w:rPr>
          <w:sz w:val="24"/>
          <w:szCs w:val="24"/>
        </w:rPr>
      </w:pPr>
      <w:r w:rsidRPr="00B27F9D">
        <w:rPr>
          <w:sz w:val="24"/>
          <w:szCs w:val="24"/>
        </w:rPr>
        <w:t>Te verstrekken bewijs</w:t>
      </w:r>
    </w:p>
    <w:p w14:paraId="06FECEFD" w14:textId="25B079CF" w:rsidR="007764BC" w:rsidRPr="00B27F9D" w:rsidRDefault="007764BC" w:rsidP="007764BC">
      <w:pPr>
        <w:pStyle w:val="Style3"/>
        <w:rPr>
          <w:sz w:val="24"/>
          <w:szCs w:val="24"/>
        </w:rPr>
      </w:pPr>
      <w:r w:rsidRPr="00B27F9D">
        <w:rPr>
          <w:b w:val="0"/>
          <w:sz w:val="24"/>
          <w:szCs w:val="24"/>
        </w:rPr>
        <w:t>Geen (wordt ter plaatse gecontroleerd)</w:t>
      </w:r>
    </w:p>
    <w:p w14:paraId="516F7B7C" w14:textId="444C6239" w:rsidR="00003562" w:rsidRPr="00B27F9D" w:rsidRDefault="007764BC"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280"/>
    </w:p>
    <w:p w14:paraId="3CE1375D" w14:textId="17C548D5" w:rsidR="00003562" w:rsidRPr="00B27F9D" w:rsidRDefault="00E2015E" w:rsidP="004F12A8">
      <w:pPr>
        <w:pStyle w:val="TextBody"/>
        <w:numPr>
          <w:ilvl w:val="0"/>
          <w:numId w:val="14"/>
        </w:numPr>
        <w:spacing w:after="0" w:line="240" w:lineRule="auto"/>
        <w:ind w:left="714" w:hanging="357"/>
        <w:rPr>
          <w:rFonts w:cs="Arial"/>
        </w:rPr>
      </w:pPr>
      <w:r w:rsidRPr="00B27F9D">
        <w:rPr>
          <w:rFonts w:cs="Arial"/>
        </w:rPr>
        <w:t xml:space="preserve">Zich informeren over de modellen van voorraadbeheer. </w:t>
      </w:r>
    </w:p>
    <w:p w14:paraId="2715B32B" w14:textId="0687D0AD" w:rsidR="00003562" w:rsidRPr="00B27F9D" w:rsidRDefault="00E2015E" w:rsidP="004F12A8">
      <w:pPr>
        <w:pStyle w:val="TextBody"/>
        <w:numPr>
          <w:ilvl w:val="0"/>
          <w:numId w:val="14"/>
        </w:numPr>
        <w:spacing w:after="0" w:line="240" w:lineRule="auto"/>
        <w:ind w:left="714" w:hanging="357"/>
        <w:rPr>
          <w:rFonts w:cs="Arial"/>
        </w:rPr>
      </w:pPr>
      <w:r w:rsidRPr="00B27F9D">
        <w:rPr>
          <w:rFonts w:cs="Arial"/>
        </w:rPr>
        <w:t>Een gebruiksvriendelijke Excel-tool aanmaken die elke dag wordt aangepast.</w:t>
      </w:r>
    </w:p>
    <w:p w14:paraId="4DED3323" w14:textId="77777777" w:rsidR="007764BC" w:rsidRPr="00B27F9D" w:rsidRDefault="007764BC" w:rsidP="00F15077">
      <w:pPr>
        <w:pStyle w:val="TextBody"/>
        <w:spacing w:after="0" w:line="240" w:lineRule="auto"/>
        <w:ind w:left="714"/>
        <w:rPr>
          <w:rFonts w:cs="Arial"/>
        </w:rPr>
      </w:pPr>
    </w:p>
    <w:p w14:paraId="4C3580A9" w14:textId="77777777" w:rsidR="007764BC" w:rsidRPr="00B27F9D" w:rsidRDefault="007764BC" w:rsidP="00F15077">
      <w:pPr>
        <w:pStyle w:val="TextBody"/>
        <w:spacing w:after="0" w:line="240" w:lineRule="auto"/>
        <w:rPr>
          <w:rFonts w:cs="Arial"/>
        </w:rPr>
      </w:pPr>
    </w:p>
    <w:p w14:paraId="487A34AA" w14:textId="77777777" w:rsidR="00646DE1" w:rsidRPr="00B27F9D" w:rsidRDefault="00646DE1">
      <w:pPr>
        <w:rPr>
          <w:rFonts w:ascii="Arial" w:hAnsi="Arial" w:cs="Arial"/>
          <w:b/>
          <w:color w:val="6EAD93"/>
          <w:sz w:val="29"/>
          <w:szCs w:val="32"/>
        </w:rPr>
      </w:pPr>
      <w:bookmarkStart w:id="281" w:name="__RefHeading__7012_156932800"/>
      <w:bookmarkStart w:id="282" w:name="_Toc503167279"/>
      <w:bookmarkEnd w:id="281"/>
      <w:r w:rsidRPr="00B27F9D">
        <w:rPr>
          <w:rFonts w:cs="Arial"/>
        </w:rPr>
        <w:br w:type="page"/>
      </w:r>
    </w:p>
    <w:p w14:paraId="0D5FADFA" w14:textId="368C8940" w:rsidR="00003562" w:rsidRPr="00B27F9D" w:rsidRDefault="00DF6334" w:rsidP="00D40A4E">
      <w:pPr>
        <w:pStyle w:val="Style2"/>
        <w:rPr>
          <w:rFonts w:cs="Arial"/>
        </w:rPr>
      </w:pPr>
      <w:bookmarkStart w:id="283" w:name="_Toc97113745"/>
      <w:r w:rsidRPr="00B27F9D">
        <w:rPr>
          <w:rFonts w:cs="Arial"/>
        </w:rPr>
        <w:t>B.3. Dagelijkse follow-up van de bestellingen van maaltijden</w:t>
      </w:r>
      <w:bookmarkEnd w:id="282"/>
      <w:bookmarkEnd w:id="283"/>
    </w:p>
    <w:p w14:paraId="2AA2137B" w14:textId="77777777" w:rsidR="00003562" w:rsidRPr="00B27F9D" w:rsidRDefault="00DF6334" w:rsidP="00D40A4E">
      <w:pPr>
        <w:pStyle w:val="Style3"/>
        <w:rPr>
          <w:sz w:val="24"/>
          <w:szCs w:val="24"/>
        </w:rPr>
      </w:pPr>
      <w:bookmarkStart w:id="284" w:name="__RefHeading__7014_156932800"/>
      <w:bookmarkStart w:id="285" w:name="_Toc503167280"/>
      <w:bookmarkEnd w:id="284"/>
      <w:r w:rsidRPr="00B27F9D">
        <w:rPr>
          <w:sz w:val="24"/>
          <w:szCs w:val="24"/>
        </w:rPr>
        <w:t>Criterium</w:t>
      </w:r>
      <w:bookmarkEnd w:id="285"/>
    </w:p>
    <w:p w14:paraId="26D23059" w14:textId="77777777" w:rsidR="00003562" w:rsidRPr="00B27F9D" w:rsidRDefault="00DF6334">
      <w:pPr>
        <w:pStyle w:val="TextBody"/>
        <w:rPr>
          <w:rFonts w:cs="Arial"/>
        </w:rPr>
      </w:pPr>
      <w:r w:rsidRPr="00B27F9D">
        <w:rPr>
          <w:rFonts w:cs="Arial"/>
        </w:rPr>
        <w:t xml:space="preserve">Er bestaat een systeem voor het dagelijks opvolgen van de bestelde maaltijden of een systeem voor het inschatten van de te bereiden hoeveelheden. </w:t>
      </w:r>
    </w:p>
    <w:p w14:paraId="5714F8ED" w14:textId="77777777" w:rsidR="00CA785E" w:rsidRPr="00B27F9D" w:rsidRDefault="00CA785E" w:rsidP="00CA785E">
      <w:pPr>
        <w:pStyle w:val="Style3"/>
        <w:rPr>
          <w:sz w:val="24"/>
          <w:szCs w:val="24"/>
          <w:lang w:val="nl-NL"/>
        </w:rPr>
      </w:pPr>
      <w:r w:rsidRPr="00B27F9D">
        <w:rPr>
          <w:sz w:val="24"/>
          <w:szCs w:val="24"/>
          <w:lang w:val="nl-NL"/>
        </w:rPr>
        <w:t>Toepasbaarheid</w:t>
      </w:r>
    </w:p>
    <w:p w14:paraId="0D75C98C" w14:textId="75B1AFDD" w:rsidR="00F860C0" w:rsidRPr="00B27F9D" w:rsidRDefault="00CA785E" w:rsidP="00D3781C">
      <w:pPr>
        <w:pStyle w:val="TextBody"/>
      </w:pPr>
      <w:r w:rsidRPr="00B27F9D">
        <w:rPr>
          <w:lang w:val="nl-NL"/>
        </w:rPr>
        <w:t>Dit criterium is van toepassing op alle kantines.</w:t>
      </w:r>
      <w:bookmarkStart w:id="286" w:name="__RefHeading__7016_156932800"/>
      <w:bookmarkEnd w:id="286"/>
    </w:p>
    <w:p w14:paraId="65224B72" w14:textId="77777777" w:rsidR="00003562" w:rsidRPr="00B27F9D" w:rsidRDefault="00DF6334" w:rsidP="00D40A4E">
      <w:pPr>
        <w:pStyle w:val="Style3"/>
        <w:rPr>
          <w:sz w:val="24"/>
          <w:szCs w:val="24"/>
        </w:rPr>
      </w:pPr>
      <w:bookmarkStart w:id="287" w:name="__RefHeading__7018_156932800"/>
      <w:bookmarkStart w:id="288" w:name="_Toc503167282"/>
      <w:bookmarkEnd w:id="287"/>
      <w:r w:rsidRPr="00B27F9D">
        <w:rPr>
          <w:sz w:val="24"/>
          <w:szCs w:val="24"/>
        </w:rPr>
        <w:t>Interpretatie van het criterium</w:t>
      </w:r>
      <w:bookmarkEnd w:id="288"/>
    </w:p>
    <w:p w14:paraId="6FB54627" w14:textId="6F461E7E" w:rsidR="00003562" w:rsidRPr="00B27F9D" w:rsidRDefault="00DF6334">
      <w:pPr>
        <w:pStyle w:val="TextBody"/>
        <w:rPr>
          <w:rFonts w:cs="Arial"/>
        </w:rPr>
      </w:pPr>
      <w:r w:rsidRPr="00B27F9D">
        <w:rPr>
          <w:rFonts w:cs="Arial"/>
        </w:rPr>
        <w:t xml:space="preserve">Het doel van dit criterium is te garanderen dat de kantine de maaltijdproductie zo goed mogelijk afstemt op het aantal maaltijden dat op de dag in kwestie zal worden geserveerd. </w:t>
      </w:r>
    </w:p>
    <w:p w14:paraId="7DA73FEF" w14:textId="0475ECE6" w:rsidR="000D7DAA" w:rsidRPr="00B27F9D" w:rsidRDefault="00D511B6" w:rsidP="000D7DAA">
      <w:pPr>
        <w:pStyle w:val="TextBody"/>
        <w:rPr>
          <w:rFonts w:cs="Arial"/>
        </w:rPr>
      </w:pPr>
      <w:r w:rsidRPr="00B27F9D">
        <w:rPr>
          <w:rFonts w:cs="Arial"/>
        </w:rPr>
        <w:t>De controleur zal een demonstratie van het systeem vragen tijdens de controle ter plaatse.</w:t>
      </w:r>
    </w:p>
    <w:p w14:paraId="55371CFC" w14:textId="77777777" w:rsidR="00D172DC" w:rsidRPr="00B27F9D" w:rsidRDefault="00D172DC" w:rsidP="00D172DC">
      <w:pPr>
        <w:pStyle w:val="Style3"/>
        <w:rPr>
          <w:sz w:val="24"/>
        </w:rPr>
      </w:pPr>
      <w:bookmarkStart w:id="289" w:name="__RefHeading__7020_156932800"/>
      <w:bookmarkStart w:id="290" w:name="_Toc503167283"/>
      <w:bookmarkEnd w:id="289"/>
      <w:r w:rsidRPr="00B27F9D">
        <w:rPr>
          <w:sz w:val="24"/>
        </w:rPr>
        <w:t>Quotering van het criterium</w:t>
      </w:r>
    </w:p>
    <w:p w14:paraId="3E5FCE2F" w14:textId="64A74502" w:rsidR="00D172DC" w:rsidRPr="00B27F9D" w:rsidRDefault="00D172DC" w:rsidP="00D172DC">
      <w:pPr>
        <w:pStyle w:val="Style3"/>
        <w:rPr>
          <w:b w:val="0"/>
          <w:sz w:val="24"/>
          <w:szCs w:val="24"/>
        </w:rPr>
      </w:pPr>
      <w:r w:rsidRPr="00B27F9D">
        <w:rPr>
          <w:b w:val="0"/>
          <w:sz w:val="24"/>
          <w:szCs w:val="24"/>
        </w:rPr>
        <w:t>3 punten</w:t>
      </w:r>
    </w:p>
    <w:p w14:paraId="4CF6109F" w14:textId="77777777" w:rsidR="00D172DC" w:rsidRPr="00B27F9D" w:rsidRDefault="00D172DC" w:rsidP="00D172DC">
      <w:pPr>
        <w:pStyle w:val="Style3"/>
        <w:rPr>
          <w:sz w:val="24"/>
          <w:szCs w:val="24"/>
        </w:rPr>
      </w:pPr>
      <w:r w:rsidRPr="00B27F9D">
        <w:rPr>
          <w:sz w:val="24"/>
          <w:szCs w:val="24"/>
        </w:rPr>
        <w:t>Te verstrekken bewijs</w:t>
      </w:r>
    </w:p>
    <w:p w14:paraId="6C4604E8" w14:textId="4C303A04" w:rsidR="00D172DC" w:rsidRPr="00B27F9D" w:rsidRDefault="00D172DC" w:rsidP="00D172DC">
      <w:pPr>
        <w:pStyle w:val="Style3"/>
        <w:rPr>
          <w:sz w:val="24"/>
          <w:szCs w:val="24"/>
        </w:rPr>
      </w:pPr>
      <w:r w:rsidRPr="00B27F9D">
        <w:rPr>
          <w:b w:val="0"/>
          <w:sz w:val="24"/>
          <w:szCs w:val="24"/>
        </w:rPr>
        <w:t>Geen (controle via de audit plaatse)</w:t>
      </w:r>
    </w:p>
    <w:p w14:paraId="7F78CE1A" w14:textId="208002A3" w:rsidR="00003562" w:rsidRPr="00B27F9D" w:rsidRDefault="00D172DC"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 xml:space="preserve">en hulpmiddelen </w:t>
      </w:r>
      <w:bookmarkEnd w:id="290"/>
    </w:p>
    <w:p w14:paraId="5887BB6C" w14:textId="234D9938" w:rsidR="00003562" w:rsidRPr="00B27F9D" w:rsidRDefault="00E2015E" w:rsidP="004F12A8">
      <w:pPr>
        <w:pStyle w:val="TextBody"/>
        <w:numPr>
          <w:ilvl w:val="0"/>
          <w:numId w:val="15"/>
        </w:numPr>
        <w:spacing w:after="0" w:line="240" w:lineRule="auto"/>
        <w:ind w:left="714" w:hanging="357"/>
        <w:rPr>
          <w:rFonts w:cs="Arial"/>
        </w:rPr>
      </w:pPr>
      <w:r w:rsidRPr="00B27F9D">
        <w:rPr>
          <w:rFonts w:cs="Arial"/>
        </w:rPr>
        <w:t xml:space="preserve">Een bestelsysteem installeren. </w:t>
      </w:r>
    </w:p>
    <w:p w14:paraId="6A2E015D" w14:textId="2BC1ECFB" w:rsidR="00003562" w:rsidRPr="00B27F9D" w:rsidRDefault="00E2015E" w:rsidP="004F12A8">
      <w:pPr>
        <w:pStyle w:val="TextBody"/>
        <w:numPr>
          <w:ilvl w:val="0"/>
          <w:numId w:val="15"/>
        </w:numPr>
        <w:spacing w:after="0" w:line="240" w:lineRule="auto"/>
        <w:ind w:left="714" w:hanging="357"/>
        <w:rPr>
          <w:rFonts w:cs="Arial"/>
        </w:rPr>
      </w:pPr>
      <w:r w:rsidRPr="00B27F9D">
        <w:rPr>
          <w:rFonts w:cs="Arial"/>
        </w:rPr>
        <w:t xml:space="preserve">Een regelmatige statistische analyse uitvoeren om het aantal bezoekers en de populariteit van de gerechten te kennen. </w:t>
      </w:r>
    </w:p>
    <w:p w14:paraId="60C34F98" w14:textId="77777777" w:rsidR="00746EA4" w:rsidRPr="00B27F9D" w:rsidRDefault="00746EA4" w:rsidP="004F68B1">
      <w:pPr>
        <w:pStyle w:val="TextBody"/>
        <w:spacing w:after="0" w:line="240" w:lineRule="auto"/>
        <w:rPr>
          <w:rFonts w:cs="Arial"/>
        </w:rPr>
      </w:pPr>
    </w:p>
    <w:p w14:paraId="01F7328B" w14:textId="74C55F9D" w:rsidR="00003562" w:rsidRPr="00B27F9D" w:rsidRDefault="00DF6334" w:rsidP="004F68B1">
      <w:pPr>
        <w:pStyle w:val="TextBody"/>
        <w:spacing w:after="0" w:line="240" w:lineRule="auto"/>
        <w:rPr>
          <w:rFonts w:cs="Arial"/>
        </w:rPr>
      </w:pPr>
      <w:r w:rsidRPr="00B27F9D">
        <w:rPr>
          <w:rFonts w:cs="Arial"/>
        </w:rPr>
        <w:t xml:space="preserve">Het systeem voor dagelijkse follow-up van de bestellingen kan bestaan uit een kassaoverzicht en een analyse van de statistieken van de bezoekers elke maand, jaar na jaar. In dit systeem kunnen maaltijden tot de ochtend zelf worden geannuleerd (rekening houden met zieke kinderen, enz.). </w:t>
      </w:r>
    </w:p>
    <w:p w14:paraId="6EADCD2C" w14:textId="77777777" w:rsidR="00366CC3" w:rsidRPr="00B27F9D" w:rsidRDefault="00366CC3">
      <w:pPr>
        <w:rPr>
          <w:rFonts w:ascii="Arial" w:hAnsi="Arial" w:cs="Arial"/>
          <w:b/>
          <w:color w:val="6EAD93"/>
          <w:sz w:val="29"/>
          <w:szCs w:val="32"/>
        </w:rPr>
      </w:pPr>
      <w:bookmarkStart w:id="291" w:name="__RefHeading__7022_156932800"/>
      <w:bookmarkStart w:id="292" w:name="_Toc503167284"/>
      <w:bookmarkEnd w:id="291"/>
      <w:r w:rsidRPr="00B27F9D">
        <w:rPr>
          <w:rFonts w:cs="Arial"/>
        </w:rPr>
        <w:br w:type="page"/>
      </w:r>
    </w:p>
    <w:p w14:paraId="035AA53D" w14:textId="552E5CDF" w:rsidR="00003562" w:rsidRPr="00B27F9D" w:rsidRDefault="00DF6334" w:rsidP="00D40A4E">
      <w:pPr>
        <w:pStyle w:val="Style2"/>
        <w:rPr>
          <w:rFonts w:cs="Arial"/>
        </w:rPr>
      </w:pPr>
      <w:bookmarkStart w:id="293" w:name="_Toc97113746"/>
      <w:r w:rsidRPr="00B27F9D">
        <w:rPr>
          <w:rFonts w:cs="Arial"/>
        </w:rPr>
        <w:t>B.4. Aanbod van kleine porties</w:t>
      </w:r>
      <w:bookmarkEnd w:id="292"/>
      <w:bookmarkEnd w:id="293"/>
    </w:p>
    <w:p w14:paraId="4781C51E" w14:textId="77777777" w:rsidR="00003562" w:rsidRPr="00B27F9D" w:rsidRDefault="00DF6334" w:rsidP="00D40A4E">
      <w:pPr>
        <w:pStyle w:val="Style3"/>
        <w:rPr>
          <w:sz w:val="24"/>
          <w:szCs w:val="24"/>
        </w:rPr>
      </w:pPr>
      <w:bookmarkStart w:id="294" w:name="__RefHeading__7024_156932800"/>
      <w:bookmarkStart w:id="295" w:name="_Toc503167285"/>
      <w:bookmarkEnd w:id="294"/>
      <w:r w:rsidRPr="00B27F9D">
        <w:rPr>
          <w:sz w:val="24"/>
          <w:szCs w:val="24"/>
        </w:rPr>
        <w:t>Criterium</w:t>
      </w:r>
      <w:bookmarkEnd w:id="295"/>
    </w:p>
    <w:p w14:paraId="5873E3F5" w14:textId="622FEB06" w:rsidR="00003562" w:rsidRPr="00B27F9D" w:rsidRDefault="00DF6334" w:rsidP="00D3781C">
      <w:pPr>
        <w:pStyle w:val="TextBody"/>
      </w:pPr>
      <w:r w:rsidRPr="00B27F9D">
        <w:t xml:space="preserve">Het is mogelijk een kleinere portie van een gerecht te krijgen tegen een lagere prijs. De bezoeker wordt duidelijk gewezen op deze mogelijkheid. </w:t>
      </w:r>
      <w:r w:rsidR="00306A88" w:rsidRPr="00B27F9D">
        <w:t>In een verzorgingstehuis aanvaarden we een kleinere portie zonder een lagere prijs.</w:t>
      </w:r>
    </w:p>
    <w:p w14:paraId="70FD1747" w14:textId="77777777" w:rsidR="00003562" w:rsidRPr="00B27F9D" w:rsidRDefault="00DF6334">
      <w:pPr>
        <w:pStyle w:val="TextBody"/>
        <w:rPr>
          <w:rFonts w:cs="Arial"/>
          <w:i/>
          <w:iCs/>
        </w:rPr>
      </w:pPr>
      <w:r w:rsidRPr="00B27F9D">
        <w:rPr>
          <w:rFonts w:cs="Arial"/>
          <w:b/>
          <w:bCs/>
          <w:i/>
          <w:iCs/>
        </w:rPr>
        <w:t>OF</w:t>
      </w:r>
      <w:r w:rsidRPr="00B27F9D">
        <w:rPr>
          <w:rFonts w:cs="Arial"/>
          <w:i/>
          <w:iCs/>
        </w:rPr>
        <w:t xml:space="preserve"> </w:t>
      </w:r>
    </w:p>
    <w:p w14:paraId="3872E080" w14:textId="77777777" w:rsidR="00003562" w:rsidRPr="00B27F9D" w:rsidRDefault="00DF6334">
      <w:pPr>
        <w:pStyle w:val="TextBody"/>
        <w:rPr>
          <w:rFonts w:cs="Arial"/>
        </w:rPr>
      </w:pPr>
      <w:r w:rsidRPr="00B27F9D">
        <w:rPr>
          <w:rFonts w:cs="Arial"/>
        </w:rPr>
        <w:t xml:space="preserve">De gerechten uit de saladbar in zelfbediening worden per gewicht verkocht. </w:t>
      </w:r>
    </w:p>
    <w:p w14:paraId="58935804" w14:textId="17D6F644" w:rsidR="00D172DC" w:rsidRPr="00B27F9D" w:rsidRDefault="00D172DC" w:rsidP="00D40A4E">
      <w:pPr>
        <w:pStyle w:val="Style3"/>
        <w:rPr>
          <w:sz w:val="24"/>
          <w:szCs w:val="24"/>
        </w:rPr>
      </w:pPr>
      <w:bookmarkStart w:id="296" w:name="__RefHeading__7026_156932800"/>
      <w:bookmarkStart w:id="297" w:name="_Toc503167286"/>
      <w:bookmarkEnd w:id="296"/>
      <w:r w:rsidRPr="00B27F9D">
        <w:rPr>
          <w:sz w:val="24"/>
          <w:szCs w:val="24"/>
        </w:rPr>
        <w:t>Toepasbaarheid</w:t>
      </w:r>
    </w:p>
    <w:p w14:paraId="20CFB060" w14:textId="3CB4AEDE" w:rsidR="00F860C0" w:rsidRPr="00B27F9D" w:rsidRDefault="00D172DC" w:rsidP="00D3781C">
      <w:pPr>
        <w:pStyle w:val="TextBody"/>
      </w:pPr>
      <w:r w:rsidRPr="00B27F9D">
        <w:t>Dit criterium is niet van toepassing op scholen en crèches.</w:t>
      </w:r>
      <w:bookmarkEnd w:id="297"/>
    </w:p>
    <w:p w14:paraId="297CEC0E" w14:textId="77777777" w:rsidR="00003562" w:rsidRPr="00B27F9D" w:rsidRDefault="00DF6334" w:rsidP="00D40A4E">
      <w:pPr>
        <w:pStyle w:val="Style3"/>
        <w:rPr>
          <w:sz w:val="24"/>
          <w:szCs w:val="24"/>
        </w:rPr>
      </w:pPr>
      <w:bookmarkStart w:id="298" w:name="__RefHeading__7028_156932800"/>
      <w:bookmarkStart w:id="299" w:name="_Toc503167287"/>
      <w:bookmarkEnd w:id="298"/>
      <w:r w:rsidRPr="00B27F9D">
        <w:rPr>
          <w:sz w:val="24"/>
          <w:szCs w:val="24"/>
        </w:rPr>
        <w:t>Interpretatie van het criterium</w:t>
      </w:r>
      <w:bookmarkEnd w:id="299"/>
    </w:p>
    <w:p w14:paraId="08D5CC08" w14:textId="34C562AB" w:rsidR="00003562" w:rsidRPr="00B27F9D" w:rsidRDefault="00DF6334">
      <w:pPr>
        <w:pStyle w:val="TextBody"/>
        <w:rPr>
          <w:rFonts w:cs="Arial"/>
        </w:rPr>
      </w:pPr>
      <w:r w:rsidRPr="00B27F9D">
        <w:rPr>
          <w:rFonts w:cs="Arial"/>
        </w:rPr>
        <w:t xml:space="preserve">Ofwel biedt de kantine kleine porties van haar klassieke gerechten aan tegen een lagere prijs. Bv.: halve portie lasagne tegen halve prijs. Kleinere porties zonder prijsvermindering worden niet aanvaard. </w:t>
      </w:r>
    </w:p>
    <w:p w14:paraId="0D010A2E" w14:textId="602EF0F2" w:rsidR="00003562" w:rsidRPr="00B27F9D" w:rsidRDefault="00DF6334">
      <w:pPr>
        <w:pStyle w:val="TextBody"/>
        <w:rPr>
          <w:rFonts w:cs="Arial"/>
        </w:rPr>
      </w:pPr>
      <w:r w:rsidRPr="00B27F9D">
        <w:rPr>
          <w:rFonts w:cs="Arial"/>
        </w:rPr>
        <w:t xml:space="preserve">Ofwel verkoopt de saladbar volgens gewicht. Kommetjes voor de saladbar in twee of meer maten en met </w:t>
      </w:r>
      <w:r w:rsidR="00E7568D" w:rsidRPr="00B27F9D">
        <w:rPr>
          <w:rFonts w:cs="Arial"/>
        </w:rPr>
        <w:t>een verschillende</w:t>
      </w:r>
      <w:r w:rsidRPr="00B27F9D">
        <w:rPr>
          <w:rFonts w:cs="Arial"/>
        </w:rPr>
        <w:t xml:space="preserve"> prijs worden ook aanvaard. </w:t>
      </w:r>
    </w:p>
    <w:p w14:paraId="6F3ABE86" w14:textId="3BAC1304" w:rsidR="00D172DC" w:rsidRPr="00B27F9D" w:rsidRDefault="00D172DC">
      <w:pPr>
        <w:pStyle w:val="TextBody"/>
        <w:rPr>
          <w:rFonts w:cs="Arial"/>
        </w:rPr>
      </w:pPr>
      <w:r w:rsidRPr="00B27F9D">
        <w:rPr>
          <w:rFonts w:cs="Arial"/>
          <w:b/>
          <w:bCs/>
          <w:color w:val="000000"/>
        </w:rPr>
        <w:t>Quotering van het criterium</w:t>
      </w:r>
    </w:p>
    <w:p w14:paraId="2E3EDBAB" w14:textId="75448CBA" w:rsidR="00D172DC" w:rsidRPr="00B27F9D" w:rsidRDefault="00DF6334">
      <w:pPr>
        <w:pStyle w:val="TextBody"/>
        <w:rPr>
          <w:rFonts w:cs="Arial"/>
        </w:rPr>
      </w:pPr>
      <w:r w:rsidRPr="00B27F9D">
        <w:rPr>
          <w:rFonts w:cs="Arial"/>
        </w:rPr>
        <w:t xml:space="preserve">2 punten </w:t>
      </w:r>
    </w:p>
    <w:p w14:paraId="7BF02DD2" w14:textId="61D79F26" w:rsidR="00003562" w:rsidRPr="00B27F9D" w:rsidRDefault="00DF6334">
      <w:pPr>
        <w:pStyle w:val="TextBody"/>
        <w:rPr>
          <w:rFonts w:cs="Arial"/>
        </w:rPr>
      </w:pPr>
      <w:r w:rsidRPr="00B27F9D">
        <w:rPr>
          <w:rFonts w:cs="Arial"/>
        </w:rPr>
        <w:t>De maximale score voor dit criterium bedraagt 2 punten (</w:t>
      </w:r>
      <w:r w:rsidR="00D172DC" w:rsidRPr="00B27F9D">
        <w:t>n</w:t>
      </w:r>
      <w:r w:rsidR="00C949B9" w:rsidRPr="00B27F9D">
        <w:t>iet-cumuleerbaarheid van de saladbar en kleinere porties aan een lagere prijs</w:t>
      </w:r>
      <w:r w:rsidRPr="00B27F9D">
        <w:rPr>
          <w:rFonts w:cs="Arial"/>
        </w:rPr>
        <w:t xml:space="preserve">) </w:t>
      </w:r>
    </w:p>
    <w:p w14:paraId="6F4CA85F" w14:textId="77777777" w:rsidR="00D172DC" w:rsidRPr="00B27F9D" w:rsidRDefault="00D172DC" w:rsidP="00D172DC">
      <w:pPr>
        <w:pStyle w:val="Style3"/>
        <w:rPr>
          <w:sz w:val="24"/>
          <w:szCs w:val="24"/>
        </w:rPr>
      </w:pPr>
      <w:bookmarkStart w:id="300" w:name="__RefHeading__7030_156932800"/>
      <w:bookmarkStart w:id="301" w:name="_Toc503167288"/>
      <w:bookmarkEnd w:id="300"/>
      <w:r w:rsidRPr="00B27F9D">
        <w:rPr>
          <w:sz w:val="24"/>
          <w:szCs w:val="24"/>
        </w:rPr>
        <w:t>Te verstrekken bewijs</w:t>
      </w:r>
    </w:p>
    <w:p w14:paraId="3F8BBFDF" w14:textId="578306F9" w:rsidR="00D172DC" w:rsidRPr="00B27F9D" w:rsidRDefault="00D172DC" w:rsidP="00D172DC">
      <w:pPr>
        <w:pStyle w:val="Style3"/>
        <w:rPr>
          <w:sz w:val="24"/>
          <w:szCs w:val="24"/>
        </w:rPr>
      </w:pPr>
      <w:r w:rsidRPr="00B27F9D">
        <w:rPr>
          <w:b w:val="0"/>
          <w:sz w:val="24"/>
          <w:szCs w:val="24"/>
        </w:rPr>
        <w:t>Geen (controle via de audit ter plaatse)</w:t>
      </w:r>
    </w:p>
    <w:p w14:paraId="481ACA73" w14:textId="4497346B" w:rsidR="00003562" w:rsidRPr="00B27F9D" w:rsidRDefault="00D172DC"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301"/>
    </w:p>
    <w:p w14:paraId="46D56CAD" w14:textId="36691AFB" w:rsidR="00003562" w:rsidRPr="00B27F9D" w:rsidRDefault="00DF6334">
      <w:pPr>
        <w:pStyle w:val="TextBody"/>
        <w:rPr>
          <w:rFonts w:cs="Arial"/>
        </w:rPr>
      </w:pPr>
      <w:r w:rsidRPr="00B27F9D">
        <w:rPr>
          <w:rFonts w:cs="Arial"/>
        </w:rPr>
        <w:t>Voorzie kommetjes van verschillende grootte voor de saladbar: bijvoorbeeld een kleine en een grote kom</w:t>
      </w:r>
      <w:r w:rsidR="00D172DC" w:rsidRPr="00B27F9D">
        <w:rPr>
          <w:rFonts w:cs="Arial"/>
        </w:rPr>
        <w:t xml:space="preserve"> (om </w:t>
      </w:r>
      <w:r w:rsidRPr="00B27F9D">
        <w:rPr>
          <w:rFonts w:cs="Arial"/>
        </w:rPr>
        <w:t>voedselverspilling te vermijden</w:t>
      </w:r>
      <w:r w:rsidR="00D172DC" w:rsidRPr="00B27F9D">
        <w:rPr>
          <w:rFonts w:cs="Arial"/>
        </w:rPr>
        <w:t>)</w:t>
      </w:r>
      <w:r w:rsidRPr="00B27F9D">
        <w:rPr>
          <w:rFonts w:cs="Arial"/>
        </w:rPr>
        <w:t xml:space="preserve">. </w:t>
      </w:r>
    </w:p>
    <w:p w14:paraId="2F7F4ACD" w14:textId="77777777" w:rsidR="00D402C6" w:rsidRPr="00B27F9D" w:rsidRDefault="00D402C6">
      <w:pPr>
        <w:rPr>
          <w:rFonts w:ascii="Arial" w:hAnsi="Arial" w:cs="Arial"/>
          <w:b/>
          <w:color w:val="6EAD93"/>
          <w:sz w:val="29"/>
          <w:szCs w:val="32"/>
        </w:rPr>
      </w:pPr>
      <w:bookmarkStart w:id="302" w:name="__RefHeading__7032_156932800"/>
      <w:bookmarkStart w:id="303" w:name="_Toc503167289"/>
      <w:bookmarkEnd w:id="302"/>
      <w:r w:rsidRPr="00B27F9D">
        <w:rPr>
          <w:rFonts w:cs="Arial"/>
        </w:rPr>
        <w:br w:type="page"/>
      </w:r>
    </w:p>
    <w:p w14:paraId="60407977" w14:textId="6757D47A" w:rsidR="00306A88" w:rsidRPr="00B27F9D" w:rsidRDefault="00DF6334" w:rsidP="00D40A4E">
      <w:pPr>
        <w:pStyle w:val="Style2"/>
        <w:rPr>
          <w:rFonts w:cs="Arial"/>
        </w:rPr>
      </w:pPr>
      <w:bookmarkStart w:id="304" w:name="_Toc97113747"/>
      <w:r w:rsidRPr="00B27F9D">
        <w:rPr>
          <w:rFonts w:cs="Arial"/>
        </w:rPr>
        <w:t xml:space="preserve">B.5. </w:t>
      </w:r>
      <w:r w:rsidR="00306A88" w:rsidRPr="00B27F9D">
        <w:rPr>
          <w:rFonts w:cs="Arial"/>
        </w:rPr>
        <w:t>Actie om voedselverspilling te vermijden</w:t>
      </w:r>
      <w:bookmarkEnd w:id="304"/>
    </w:p>
    <w:p w14:paraId="7C3EF9DE" w14:textId="77777777" w:rsidR="00306A88" w:rsidRPr="00B27F9D" w:rsidRDefault="00306A88" w:rsidP="00306A88">
      <w:pPr>
        <w:pStyle w:val="Style3"/>
        <w:rPr>
          <w:sz w:val="24"/>
          <w:szCs w:val="24"/>
          <w:lang w:val="nl-NL"/>
        </w:rPr>
      </w:pPr>
      <w:r w:rsidRPr="00B27F9D">
        <w:rPr>
          <w:sz w:val="24"/>
          <w:szCs w:val="24"/>
          <w:lang w:val="nl-NL"/>
        </w:rPr>
        <w:t>Criterium</w:t>
      </w:r>
    </w:p>
    <w:p w14:paraId="3A003933" w14:textId="305FB6D9" w:rsidR="00306A88" w:rsidRPr="00B27F9D" w:rsidRDefault="003F6C6A" w:rsidP="00D3781C">
      <w:pPr>
        <w:pStyle w:val="TextBody"/>
        <w:rPr>
          <w:lang w:val="nl-NL"/>
        </w:rPr>
      </w:pPr>
      <w:r w:rsidRPr="00B27F9D">
        <w:rPr>
          <w:lang w:val="nl-NL"/>
        </w:rPr>
        <w:t xml:space="preserve">Op basis van de </w:t>
      </w:r>
      <w:r w:rsidR="00D172DC" w:rsidRPr="00B27F9D">
        <w:rPr>
          <w:lang w:val="nl-NL"/>
        </w:rPr>
        <w:t xml:space="preserve">analyse </w:t>
      </w:r>
      <w:r w:rsidRPr="00B27F9D">
        <w:rPr>
          <w:lang w:val="nl-NL"/>
        </w:rPr>
        <w:t xml:space="preserve">van de metingen van de voedselverspilling gedurende een week </w:t>
      </w:r>
      <w:r w:rsidR="00D172DC" w:rsidRPr="00B27F9D">
        <w:rPr>
          <w:lang w:val="nl-NL"/>
        </w:rPr>
        <w:t>(</w:t>
      </w:r>
      <w:r w:rsidRPr="00B27F9D">
        <w:rPr>
          <w:lang w:val="nl-NL"/>
        </w:rPr>
        <w:t>zie verplicht criterium</w:t>
      </w:r>
      <w:r w:rsidR="00D172DC" w:rsidRPr="00B27F9D">
        <w:rPr>
          <w:lang w:val="nl-NL"/>
        </w:rPr>
        <w:t>) is er</w:t>
      </w:r>
      <w:r w:rsidR="00F51412" w:rsidRPr="00B27F9D">
        <w:t xml:space="preserve"> </w:t>
      </w:r>
      <w:r w:rsidR="00306A88" w:rsidRPr="00B27F9D">
        <w:t xml:space="preserve">een actie om voedselverspilling te vermijden </w:t>
      </w:r>
      <w:r w:rsidR="009A1803" w:rsidRPr="00B27F9D">
        <w:t>ondernomen</w:t>
      </w:r>
      <w:r w:rsidR="00306A88" w:rsidRPr="00B27F9D">
        <w:rPr>
          <w:lang w:val="nl-NL"/>
        </w:rPr>
        <w:t>. Het gaat om een actie die niet is opgenomen in de lijst van de criteria rond voedselver</w:t>
      </w:r>
      <w:r w:rsidR="004978AB" w:rsidRPr="00B27F9D">
        <w:rPr>
          <w:lang w:val="nl-NL"/>
        </w:rPr>
        <w:t>s</w:t>
      </w:r>
      <w:r w:rsidR="00306A88" w:rsidRPr="00B27F9D">
        <w:rPr>
          <w:lang w:val="nl-NL"/>
        </w:rPr>
        <w:t>pilling (</w:t>
      </w:r>
      <w:r w:rsidR="00D402C6" w:rsidRPr="00B27F9D">
        <w:rPr>
          <w:bCs/>
          <w:lang w:val="nl-NL"/>
        </w:rPr>
        <w:t>criteria</w:t>
      </w:r>
      <w:r w:rsidR="00D402C6" w:rsidRPr="00B27F9D">
        <w:rPr>
          <w:b/>
          <w:lang w:val="nl-NL"/>
        </w:rPr>
        <w:t xml:space="preserve"> </w:t>
      </w:r>
      <w:r w:rsidR="00306A88" w:rsidRPr="00B27F9D">
        <w:rPr>
          <w:lang w:val="nl-NL"/>
        </w:rPr>
        <w:t>B).</w:t>
      </w:r>
    </w:p>
    <w:p w14:paraId="079A7B49" w14:textId="77777777" w:rsidR="00D172DC" w:rsidRPr="00B27F9D" w:rsidRDefault="00D172DC" w:rsidP="00D172DC">
      <w:pPr>
        <w:pStyle w:val="Style3"/>
        <w:rPr>
          <w:sz w:val="24"/>
          <w:szCs w:val="24"/>
          <w:lang w:val="nl-NL"/>
        </w:rPr>
      </w:pPr>
      <w:r w:rsidRPr="00B27F9D">
        <w:rPr>
          <w:sz w:val="24"/>
          <w:szCs w:val="24"/>
          <w:lang w:val="nl-NL"/>
        </w:rPr>
        <w:t>Toepasbaarheid</w:t>
      </w:r>
    </w:p>
    <w:p w14:paraId="00E9BBC0" w14:textId="216ACE94" w:rsidR="009A1803" w:rsidRPr="00B27F9D" w:rsidRDefault="00D172DC" w:rsidP="00D3781C">
      <w:pPr>
        <w:pStyle w:val="TextBody"/>
      </w:pPr>
      <w:r w:rsidRPr="00B27F9D">
        <w:rPr>
          <w:lang w:val="nl-NL"/>
        </w:rPr>
        <w:t>Dit criterium is van toepassing op alle kantines.</w:t>
      </w:r>
    </w:p>
    <w:p w14:paraId="6F2648F5" w14:textId="21D45C77" w:rsidR="00306A88" w:rsidRPr="00B27F9D" w:rsidRDefault="00306A88" w:rsidP="00306A88">
      <w:pPr>
        <w:pStyle w:val="Style3"/>
        <w:rPr>
          <w:sz w:val="24"/>
          <w:szCs w:val="24"/>
        </w:rPr>
      </w:pPr>
      <w:r w:rsidRPr="00B27F9D">
        <w:rPr>
          <w:sz w:val="24"/>
          <w:szCs w:val="24"/>
        </w:rPr>
        <w:t>Interpretatie van het criterium</w:t>
      </w:r>
    </w:p>
    <w:p w14:paraId="2AC9DAC9" w14:textId="1BF7CF6C" w:rsidR="00306A88" w:rsidRPr="00B27F9D" w:rsidRDefault="009A1803" w:rsidP="00306A88">
      <w:pPr>
        <w:pStyle w:val="TextBody"/>
        <w:rPr>
          <w:rFonts w:cs="Arial"/>
        </w:rPr>
      </w:pPr>
      <w:r w:rsidRPr="00B27F9D">
        <w:rPr>
          <w:rFonts w:cs="Arial"/>
          <w:iCs/>
        </w:rPr>
        <w:t>De actie is een gevolg van een bevinding tijdens de analyse van de voedselverspilling (systematisch laten liggen van groenten, te grote portie vlees, …)</w:t>
      </w:r>
      <w:r w:rsidR="004978AB" w:rsidRPr="00B27F9D">
        <w:rPr>
          <w:rFonts w:cs="Arial"/>
          <w:iCs/>
        </w:rPr>
        <w:t>.</w:t>
      </w:r>
    </w:p>
    <w:p w14:paraId="027407E8" w14:textId="77777777" w:rsidR="00A641D1" w:rsidRPr="00B27F9D" w:rsidRDefault="00A641D1" w:rsidP="00A641D1">
      <w:pPr>
        <w:pStyle w:val="TextBody"/>
        <w:rPr>
          <w:rFonts w:cs="Arial"/>
        </w:rPr>
      </w:pPr>
      <w:r w:rsidRPr="00B27F9D">
        <w:rPr>
          <w:rFonts w:cs="Arial"/>
          <w:b/>
          <w:bCs/>
          <w:color w:val="000000"/>
        </w:rPr>
        <w:t>Quotering van het criterium</w:t>
      </w:r>
    </w:p>
    <w:p w14:paraId="385FEF0D" w14:textId="77777777" w:rsidR="00A641D1" w:rsidRPr="00B27F9D" w:rsidRDefault="00A641D1" w:rsidP="00A641D1">
      <w:pPr>
        <w:pStyle w:val="TextBody"/>
        <w:rPr>
          <w:rFonts w:cs="Arial"/>
        </w:rPr>
      </w:pPr>
      <w:r w:rsidRPr="00B27F9D">
        <w:rPr>
          <w:rFonts w:cs="Arial"/>
        </w:rPr>
        <w:t xml:space="preserve">2 punten </w:t>
      </w:r>
    </w:p>
    <w:p w14:paraId="7D85FFD6" w14:textId="77777777" w:rsidR="00A641D1" w:rsidRPr="00B27F9D" w:rsidRDefault="00A641D1" w:rsidP="00A641D1">
      <w:pPr>
        <w:pStyle w:val="Style3"/>
        <w:rPr>
          <w:sz w:val="24"/>
          <w:szCs w:val="24"/>
        </w:rPr>
      </w:pPr>
      <w:r w:rsidRPr="00B27F9D">
        <w:rPr>
          <w:sz w:val="24"/>
          <w:szCs w:val="24"/>
        </w:rPr>
        <w:t>Te verstrekken bewijs</w:t>
      </w:r>
    </w:p>
    <w:p w14:paraId="12846E3E" w14:textId="18B4A13E" w:rsidR="00A641D1" w:rsidRPr="00B27F9D" w:rsidRDefault="00A641D1" w:rsidP="00A641D1">
      <w:pPr>
        <w:spacing w:after="0" w:line="240" w:lineRule="auto"/>
        <w:rPr>
          <w:rFonts w:ascii="Arial" w:hAnsi="Arial" w:cs="Arial"/>
        </w:rPr>
      </w:pPr>
      <w:r w:rsidRPr="00B27F9D">
        <w:rPr>
          <w:rFonts w:ascii="Arial" w:hAnsi="Arial" w:cs="Arial"/>
        </w:rPr>
        <w:t>Een beschrijving van de ondernomen actie toevoegen.</w:t>
      </w:r>
    </w:p>
    <w:p w14:paraId="15847FA4" w14:textId="77777777" w:rsidR="00A641D1" w:rsidRPr="00B27F9D" w:rsidRDefault="00A641D1" w:rsidP="00306A88">
      <w:pPr>
        <w:spacing w:after="0" w:line="240" w:lineRule="auto"/>
        <w:rPr>
          <w:rFonts w:ascii="Arial" w:hAnsi="Arial" w:cs="Arial"/>
          <w:b/>
        </w:rPr>
      </w:pPr>
    </w:p>
    <w:p w14:paraId="1CDB2D8F" w14:textId="595D6695" w:rsidR="00306A88" w:rsidRPr="00B27F9D" w:rsidRDefault="00A641D1" w:rsidP="00306A88">
      <w:pPr>
        <w:spacing w:after="0" w:line="240" w:lineRule="auto"/>
        <w:rPr>
          <w:rFonts w:ascii="Arial" w:hAnsi="Arial" w:cs="Arial"/>
          <w:b/>
        </w:rPr>
      </w:pPr>
      <w:r w:rsidRPr="00B27F9D">
        <w:rPr>
          <w:rFonts w:ascii="Arial" w:hAnsi="Arial" w:cs="Arial"/>
          <w:b/>
        </w:rPr>
        <w:t>A</w:t>
      </w:r>
      <w:r w:rsidR="00306A88" w:rsidRPr="00B27F9D">
        <w:rPr>
          <w:rFonts w:ascii="Arial" w:hAnsi="Arial" w:cs="Arial"/>
          <w:b/>
        </w:rPr>
        <w:t xml:space="preserve">dvies </w:t>
      </w:r>
      <w:r w:rsidRPr="00B27F9D">
        <w:rPr>
          <w:rFonts w:ascii="Arial" w:hAnsi="Arial" w:cs="Arial"/>
          <w:b/>
        </w:rPr>
        <w:t>en hulpmiddelen</w:t>
      </w:r>
    </w:p>
    <w:p w14:paraId="18F7B0A7" w14:textId="6F35543E" w:rsidR="00306A88" w:rsidRPr="00B27F9D" w:rsidRDefault="00306A88" w:rsidP="00B16B64">
      <w:pPr>
        <w:pStyle w:val="Paragraphedeliste"/>
        <w:rPr>
          <w:rFonts w:ascii="Arial" w:hAnsi="Arial" w:cs="Arial"/>
        </w:rPr>
      </w:pPr>
    </w:p>
    <w:p w14:paraId="09EE9C87" w14:textId="47C8DBFE" w:rsidR="004978AB" w:rsidRPr="00B27F9D" w:rsidRDefault="004978AB" w:rsidP="009C4D6D">
      <w:pPr>
        <w:pStyle w:val="Paragraphedeliste"/>
        <w:numPr>
          <w:ilvl w:val="0"/>
          <w:numId w:val="36"/>
        </w:numPr>
        <w:rPr>
          <w:rFonts w:ascii="Arial" w:hAnsi="Arial" w:cs="Arial"/>
        </w:rPr>
      </w:pPr>
      <w:r w:rsidRPr="00B27F9D">
        <w:rPr>
          <w:rFonts w:ascii="Arial" w:hAnsi="Arial" w:cs="Arial"/>
        </w:rPr>
        <w:t xml:space="preserve">Consulteer de gids over </w:t>
      </w:r>
      <w:hyperlink r:id="rId91" w:history="1">
        <w:r w:rsidRPr="00B27F9D">
          <w:rPr>
            <w:rStyle w:val="Lienhypertexte"/>
            <w:rFonts w:cs="Arial"/>
          </w:rPr>
          <w:t>voedselverspilling in bedrijven</w:t>
        </w:r>
      </w:hyperlink>
    </w:p>
    <w:p w14:paraId="0F1BF675" w14:textId="77777777" w:rsidR="001C7982" w:rsidRPr="00B27F9D" w:rsidRDefault="001C7982">
      <w:pPr>
        <w:rPr>
          <w:rFonts w:ascii="Arial" w:hAnsi="Arial" w:cs="Arial"/>
          <w:b/>
          <w:color w:val="6EAD93"/>
          <w:sz w:val="29"/>
          <w:szCs w:val="32"/>
        </w:rPr>
      </w:pPr>
      <w:r w:rsidRPr="00B27F9D">
        <w:rPr>
          <w:rFonts w:cs="Arial"/>
        </w:rPr>
        <w:br w:type="page"/>
      </w:r>
    </w:p>
    <w:p w14:paraId="7D78B9E3" w14:textId="78708144" w:rsidR="00003562" w:rsidRPr="00B27F9D" w:rsidRDefault="00306A88" w:rsidP="00D40A4E">
      <w:pPr>
        <w:pStyle w:val="Style2"/>
        <w:rPr>
          <w:rFonts w:cs="Arial"/>
        </w:rPr>
      </w:pPr>
      <w:bookmarkStart w:id="305" w:name="_Toc97113748"/>
      <w:r w:rsidRPr="00B27F9D">
        <w:rPr>
          <w:rFonts w:cs="Arial"/>
        </w:rPr>
        <w:t>B.6. S</w:t>
      </w:r>
      <w:r w:rsidR="00DF6334" w:rsidRPr="00B27F9D">
        <w:rPr>
          <w:rFonts w:cs="Arial"/>
        </w:rPr>
        <w:t>ystematische meting van de voedselverspilling</w:t>
      </w:r>
      <w:bookmarkEnd w:id="303"/>
      <w:bookmarkEnd w:id="305"/>
    </w:p>
    <w:p w14:paraId="1B804416" w14:textId="77777777" w:rsidR="00003562" w:rsidRPr="00B27F9D" w:rsidRDefault="00DF6334" w:rsidP="00D40A4E">
      <w:pPr>
        <w:pStyle w:val="Style3"/>
        <w:rPr>
          <w:sz w:val="24"/>
          <w:szCs w:val="24"/>
        </w:rPr>
      </w:pPr>
      <w:bookmarkStart w:id="306" w:name="__RefHeading__7034_156932800"/>
      <w:bookmarkStart w:id="307" w:name="_Toc503167290"/>
      <w:bookmarkEnd w:id="306"/>
      <w:r w:rsidRPr="00B27F9D">
        <w:rPr>
          <w:sz w:val="24"/>
          <w:szCs w:val="24"/>
        </w:rPr>
        <w:t>Criterium</w:t>
      </w:r>
      <w:bookmarkEnd w:id="307"/>
    </w:p>
    <w:p w14:paraId="0FF97A5F" w14:textId="3E79551B" w:rsidR="0005162C" w:rsidRPr="00B27F9D" w:rsidRDefault="00DF6334">
      <w:pPr>
        <w:pStyle w:val="TextBody"/>
        <w:rPr>
          <w:rFonts w:cs="Arial"/>
        </w:rPr>
      </w:pPr>
      <w:r w:rsidRPr="00B27F9D">
        <w:rPr>
          <w:rFonts w:cs="Arial"/>
        </w:rPr>
        <w:t xml:space="preserve">Er is een systeem voor het </w:t>
      </w:r>
      <w:r w:rsidR="0005162C" w:rsidRPr="00B27F9D">
        <w:rPr>
          <w:rFonts w:cs="Arial"/>
        </w:rPr>
        <w:t xml:space="preserve">systematisch </w:t>
      </w:r>
      <w:r w:rsidRPr="00B27F9D">
        <w:rPr>
          <w:rFonts w:cs="Arial"/>
        </w:rPr>
        <w:t>meten van de voedselverspilling</w:t>
      </w:r>
      <w:r w:rsidR="004978AB" w:rsidRPr="00B27F9D">
        <w:rPr>
          <w:rFonts w:cs="Arial"/>
        </w:rPr>
        <w:t xml:space="preserve"> gedurende </w:t>
      </w:r>
      <w:r w:rsidR="0005162C" w:rsidRPr="00B27F9D">
        <w:rPr>
          <w:rFonts w:cs="Arial"/>
        </w:rPr>
        <w:t>in totaal minstens 4 weken per jaar. Die 4 weken moeten verspreid zijn over het jaar, over minstens twee verschillende semesters</w:t>
      </w:r>
      <w:r w:rsidRPr="00B27F9D">
        <w:rPr>
          <w:rFonts w:cs="Arial"/>
        </w:rPr>
        <w:t>.</w:t>
      </w:r>
    </w:p>
    <w:p w14:paraId="32CD1F91" w14:textId="77777777" w:rsidR="0005162C" w:rsidRPr="00B27F9D" w:rsidRDefault="0005162C" w:rsidP="0005162C">
      <w:pPr>
        <w:pStyle w:val="Style3"/>
        <w:rPr>
          <w:sz w:val="24"/>
          <w:szCs w:val="24"/>
          <w:lang w:val="nl-NL"/>
        </w:rPr>
      </w:pPr>
      <w:r w:rsidRPr="00B27F9D">
        <w:rPr>
          <w:sz w:val="24"/>
          <w:szCs w:val="24"/>
          <w:lang w:val="nl-NL"/>
        </w:rPr>
        <w:t>Toepasbaarheid</w:t>
      </w:r>
    </w:p>
    <w:p w14:paraId="22C0B4F8" w14:textId="6E614873" w:rsidR="00003562" w:rsidRPr="00B27F9D" w:rsidRDefault="0005162C" w:rsidP="00283D6C">
      <w:pPr>
        <w:pStyle w:val="TextBody"/>
      </w:pPr>
      <w:r w:rsidRPr="00B27F9D">
        <w:rPr>
          <w:lang w:val="nl-NL"/>
        </w:rPr>
        <w:t>Dit criterium is van toepassing op alle kantines.</w:t>
      </w:r>
    </w:p>
    <w:p w14:paraId="291B753B" w14:textId="77777777" w:rsidR="00003562" w:rsidRPr="00B27F9D" w:rsidRDefault="00DF6334" w:rsidP="00D40A4E">
      <w:pPr>
        <w:pStyle w:val="Style3"/>
        <w:rPr>
          <w:sz w:val="24"/>
          <w:szCs w:val="24"/>
        </w:rPr>
      </w:pPr>
      <w:bookmarkStart w:id="308" w:name="__RefHeading__7036_156932800"/>
      <w:bookmarkStart w:id="309" w:name="__RefHeading__7038_156932800"/>
      <w:bookmarkStart w:id="310" w:name="_Toc503167292"/>
      <w:bookmarkEnd w:id="308"/>
      <w:bookmarkEnd w:id="309"/>
      <w:r w:rsidRPr="00B27F9D">
        <w:rPr>
          <w:sz w:val="24"/>
          <w:szCs w:val="24"/>
        </w:rPr>
        <w:t>Interpretatie van het criterium</w:t>
      </w:r>
      <w:bookmarkEnd w:id="310"/>
    </w:p>
    <w:p w14:paraId="77CE8CD8" w14:textId="66081A70" w:rsidR="008E7DD2" w:rsidRPr="00B27F9D" w:rsidRDefault="008E7DD2" w:rsidP="008E7DD2">
      <w:pPr>
        <w:pStyle w:val="TextBody"/>
        <w:rPr>
          <w:rFonts w:cs="Arial"/>
        </w:rPr>
      </w:pPr>
      <w:bookmarkStart w:id="311" w:name="__RefHeading__7040_156932800"/>
      <w:bookmarkEnd w:id="311"/>
      <w:r w:rsidRPr="00B27F9D">
        <w:rPr>
          <w:rFonts w:cs="Arial"/>
          <w:i/>
          <w:iCs/>
        </w:rPr>
        <w:t>Cf. Supra</w:t>
      </w:r>
      <w:r w:rsidRPr="00B27F9D">
        <w:rPr>
          <w:rFonts w:cs="Arial"/>
        </w:rPr>
        <w:t xml:space="preserve"> Verplicht criterium Y4. </w:t>
      </w:r>
    </w:p>
    <w:p w14:paraId="461F4D22" w14:textId="77777777" w:rsidR="0005162C" w:rsidRPr="00B27F9D" w:rsidRDefault="0005162C" w:rsidP="0005162C">
      <w:pPr>
        <w:pStyle w:val="TextBody"/>
        <w:rPr>
          <w:rFonts w:cs="Arial"/>
        </w:rPr>
      </w:pPr>
      <w:r w:rsidRPr="00B27F9D">
        <w:rPr>
          <w:rFonts w:cs="Arial"/>
          <w:b/>
          <w:bCs/>
          <w:color w:val="000000"/>
        </w:rPr>
        <w:t>Quotering van het criterium</w:t>
      </w:r>
    </w:p>
    <w:p w14:paraId="17F25122" w14:textId="39DEEBA4" w:rsidR="0005162C" w:rsidRPr="00B27F9D" w:rsidRDefault="0005162C" w:rsidP="00D3781C">
      <w:pPr>
        <w:pStyle w:val="TextBody"/>
      </w:pPr>
      <w:r w:rsidRPr="00B27F9D">
        <w:t>2 punten</w:t>
      </w:r>
    </w:p>
    <w:p w14:paraId="7F2E06A9" w14:textId="77777777" w:rsidR="0005162C" w:rsidRPr="00B27F9D" w:rsidRDefault="0005162C" w:rsidP="0005162C">
      <w:pPr>
        <w:pStyle w:val="Style3"/>
        <w:rPr>
          <w:sz w:val="24"/>
          <w:szCs w:val="24"/>
        </w:rPr>
      </w:pPr>
      <w:r w:rsidRPr="00B27F9D">
        <w:rPr>
          <w:sz w:val="24"/>
          <w:szCs w:val="24"/>
        </w:rPr>
        <w:t>Te verstrekken bewijs</w:t>
      </w:r>
    </w:p>
    <w:p w14:paraId="05433AA9" w14:textId="25255A17" w:rsidR="0005162C" w:rsidRPr="00B27F9D" w:rsidRDefault="0005162C" w:rsidP="00D3781C">
      <w:pPr>
        <w:pStyle w:val="TextBody"/>
      </w:pPr>
      <w:r w:rsidRPr="00B27F9D">
        <w:rPr>
          <w:rFonts w:cs="Arial"/>
        </w:rPr>
        <w:t>Een beschrijving van het meetsysteem, een tabel met de becijferde resultaten met analyse en actieplan toevoegen.</w:t>
      </w:r>
    </w:p>
    <w:p w14:paraId="112FAAA2" w14:textId="4FEA56CD" w:rsidR="00003562" w:rsidRPr="00B27F9D" w:rsidRDefault="0005162C" w:rsidP="00CE599E">
      <w:pPr>
        <w:spacing w:after="0" w:line="240" w:lineRule="auto"/>
        <w:rPr>
          <w:rFonts w:ascii="Arial" w:hAnsi="Arial" w:cs="Arial"/>
          <w:b/>
        </w:rPr>
      </w:pPr>
      <w:r w:rsidRPr="00B27F9D">
        <w:rPr>
          <w:rFonts w:ascii="Arial" w:hAnsi="Arial" w:cs="Arial"/>
          <w:b/>
        </w:rPr>
        <w:t>A</w:t>
      </w:r>
      <w:r w:rsidR="00DF6334" w:rsidRPr="00B27F9D">
        <w:rPr>
          <w:rFonts w:ascii="Arial" w:hAnsi="Arial" w:cs="Arial"/>
          <w:b/>
        </w:rPr>
        <w:t xml:space="preserve">dvies </w:t>
      </w:r>
      <w:r w:rsidRPr="00B27F9D">
        <w:rPr>
          <w:rFonts w:ascii="Arial" w:hAnsi="Arial" w:cs="Arial"/>
          <w:b/>
        </w:rPr>
        <w:t>en hulpmiddelen</w:t>
      </w:r>
    </w:p>
    <w:p w14:paraId="4692E3D2" w14:textId="77777777" w:rsidR="00CE599E" w:rsidRPr="00B27F9D" w:rsidRDefault="00CE599E" w:rsidP="00CE599E">
      <w:pPr>
        <w:spacing w:after="0" w:line="240" w:lineRule="auto"/>
        <w:rPr>
          <w:rFonts w:ascii="Arial" w:hAnsi="Arial" w:cs="Arial"/>
          <w:b/>
          <w:bCs/>
          <w:color w:val="000000"/>
        </w:rPr>
      </w:pPr>
    </w:p>
    <w:p w14:paraId="5316B998" w14:textId="739A0C16" w:rsidR="008E7DD2" w:rsidRPr="00B27F9D" w:rsidRDefault="008E7DD2" w:rsidP="008E7DD2">
      <w:pPr>
        <w:pStyle w:val="TextBody"/>
        <w:rPr>
          <w:rFonts w:cs="Arial"/>
        </w:rPr>
      </w:pPr>
      <w:r w:rsidRPr="00B27F9D">
        <w:rPr>
          <w:rFonts w:cs="Arial"/>
          <w:i/>
          <w:iCs/>
        </w:rPr>
        <w:t>Cf. Supra</w:t>
      </w:r>
      <w:r w:rsidRPr="00B27F9D">
        <w:rPr>
          <w:rFonts w:cs="Arial"/>
        </w:rPr>
        <w:t xml:space="preserve"> Verplicht criterium Y4. </w:t>
      </w:r>
    </w:p>
    <w:p w14:paraId="0C5E2D56" w14:textId="77777777" w:rsidR="00283D6C" w:rsidRPr="00B27F9D" w:rsidRDefault="00283D6C">
      <w:pPr>
        <w:rPr>
          <w:rFonts w:ascii="Arial" w:hAnsi="Arial" w:cs="Arial"/>
          <w:b/>
          <w:color w:val="6EAD93"/>
          <w:sz w:val="29"/>
          <w:szCs w:val="32"/>
        </w:rPr>
      </w:pPr>
      <w:bookmarkStart w:id="312" w:name="__RefHeading__7042_156932800"/>
      <w:bookmarkStart w:id="313" w:name="_Toc503167293"/>
      <w:bookmarkEnd w:id="312"/>
      <w:r w:rsidRPr="00B27F9D">
        <w:rPr>
          <w:rFonts w:cs="Arial"/>
        </w:rPr>
        <w:br w:type="page"/>
      </w:r>
    </w:p>
    <w:p w14:paraId="6009AE21" w14:textId="0262337E" w:rsidR="00003562" w:rsidRPr="00B27F9D" w:rsidRDefault="00ED5C83" w:rsidP="00D40A4E">
      <w:pPr>
        <w:pStyle w:val="Style2"/>
        <w:rPr>
          <w:rFonts w:cs="Arial"/>
        </w:rPr>
      </w:pPr>
      <w:bookmarkStart w:id="314" w:name="_Toc97113749"/>
      <w:r w:rsidRPr="00B27F9D">
        <w:rPr>
          <w:rFonts w:cs="Arial"/>
        </w:rPr>
        <w:t>B.7</w:t>
      </w:r>
      <w:r w:rsidR="00DF6334" w:rsidRPr="00B27F9D">
        <w:rPr>
          <w:rFonts w:cs="Arial"/>
        </w:rPr>
        <w:t>. Communicatie over de voedselverspilling</w:t>
      </w:r>
      <w:bookmarkEnd w:id="313"/>
      <w:bookmarkEnd w:id="314"/>
    </w:p>
    <w:p w14:paraId="6E6A0CB0" w14:textId="77777777" w:rsidR="00003562" w:rsidRPr="00B27F9D" w:rsidRDefault="00DF6334" w:rsidP="00D40A4E">
      <w:pPr>
        <w:pStyle w:val="Style3"/>
        <w:rPr>
          <w:sz w:val="24"/>
          <w:szCs w:val="24"/>
        </w:rPr>
      </w:pPr>
      <w:bookmarkStart w:id="315" w:name="__RefHeading__7044_156932800"/>
      <w:bookmarkStart w:id="316" w:name="_Toc503167294"/>
      <w:bookmarkEnd w:id="315"/>
      <w:r w:rsidRPr="00B27F9D">
        <w:rPr>
          <w:sz w:val="24"/>
          <w:szCs w:val="24"/>
        </w:rPr>
        <w:t>Criterium</w:t>
      </w:r>
      <w:bookmarkEnd w:id="316"/>
    </w:p>
    <w:p w14:paraId="7575C0EF" w14:textId="77777777" w:rsidR="00003562" w:rsidRPr="00B27F9D" w:rsidRDefault="00DF6334">
      <w:pPr>
        <w:pStyle w:val="TextBody"/>
        <w:rPr>
          <w:rFonts w:cs="Arial"/>
        </w:rPr>
      </w:pPr>
      <w:r w:rsidRPr="00B27F9D">
        <w:rPr>
          <w:rFonts w:cs="Arial"/>
        </w:rPr>
        <w:t xml:space="preserve">De cijfers van de voedselverspilling worden meegedeeld aan de consumenten/klanten. </w:t>
      </w:r>
    </w:p>
    <w:p w14:paraId="0E485D29" w14:textId="77777777" w:rsidR="004C4F51" w:rsidRPr="00B27F9D" w:rsidRDefault="004C4F51" w:rsidP="004C4F51">
      <w:pPr>
        <w:pStyle w:val="Style3"/>
        <w:rPr>
          <w:sz w:val="24"/>
          <w:szCs w:val="24"/>
          <w:lang w:val="nl-NL"/>
        </w:rPr>
      </w:pPr>
      <w:bookmarkStart w:id="317" w:name="__RefHeading__7046_156932800"/>
      <w:bookmarkStart w:id="318" w:name="_Toc503167295"/>
      <w:bookmarkEnd w:id="317"/>
      <w:r w:rsidRPr="00B27F9D">
        <w:rPr>
          <w:sz w:val="24"/>
          <w:szCs w:val="24"/>
          <w:lang w:val="nl-NL"/>
        </w:rPr>
        <w:t>Toepasbaarheid</w:t>
      </w:r>
    </w:p>
    <w:p w14:paraId="1FA53217" w14:textId="3DF9A240" w:rsidR="00003562" w:rsidRPr="00B27F9D" w:rsidRDefault="004C4F51">
      <w:pPr>
        <w:pStyle w:val="TextBody"/>
        <w:rPr>
          <w:rFonts w:cs="Arial"/>
        </w:rPr>
      </w:pPr>
      <w:r w:rsidRPr="00B27F9D">
        <w:rPr>
          <w:lang w:val="nl-NL"/>
        </w:rPr>
        <w:t>Dit criterium is van toepassing op alle kantines.</w:t>
      </w:r>
      <w:bookmarkEnd w:id="318"/>
    </w:p>
    <w:p w14:paraId="1F7F5F0B" w14:textId="77777777" w:rsidR="00003562" w:rsidRPr="00B27F9D" w:rsidRDefault="00DF6334" w:rsidP="00D40A4E">
      <w:pPr>
        <w:pStyle w:val="Style3"/>
        <w:rPr>
          <w:sz w:val="24"/>
          <w:szCs w:val="24"/>
        </w:rPr>
      </w:pPr>
      <w:bookmarkStart w:id="319" w:name="__RefHeading__7048_156932800"/>
      <w:bookmarkStart w:id="320" w:name="_Toc503167296"/>
      <w:bookmarkEnd w:id="319"/>
      <w:r w:rsidRPr="00B27F9D">
        <w:rPr>
          <w:sz w:val="24"/>
          <w:szCs w:val="24"/>
        </w:rPr>
        <w:t>Interpretatie van het criterium</w:t>
      </w:r>
      <w:bookmarkEnd w:id="320"/>
    </w:p>
    <w:p w14:paraId="746DF5CB" w14:textId="71240B9D" w:rsidR="00003562" w:rsidRPr="00B27F9D" w:rsidRDefault="00DF6334">
      <w:pPr>
        <w:pStyle w:val="TextBody"/>
        <w:rPr>
          <w:rFonts w:cs="Arial"/>
        </w:rPr>
      </w:pPr>
      <w:r w:rsidRPr="00B27F9D">
        <w:rPr>
          <w:rFonts w:cs="Arial"/>
        </w:rPr>
        <w:t>Er wordt duidelijk en zichtbaar gecommuniceerd met de gebruikers van de kantine, in de vorm van newsletters, affiches, weergaven op het intranet, enz.</w:t>
      </w:r>
      <w:r w:rsidR="004C4F51" w:rsidRPr="00B27F9D">
        <w:rPr>
          <w:rFonts w:cs="Arial"/>
        </w:rPr>
        <w:t xml:space="preserve"> </w:t>
      </w:r>
    </w:p>
    <w:p w14:paraId="397B73EB" w14:textId="77777777" w:rsidR="00003562" w:rsidRPr="00B27F9D" w:rsidRDefault="00DF6334">
      <w:pPr>
        <w:pStyle w:val="TextBody"/>
        <w:rPr>
          <w:rFonts w:cs="Arial"/>
        </w:rPr>
      </w:pPr>
      <w:r w:rsidRPr="00B27F9D">
        <w:rPr>
          <w:rFonts w:cs="Arial"/>
        </w:rPr>
        <w:t xml:space="preserve">Dit moet gaan over de cijfers van de kantine. </w:t>
      </w:r>
    </w:p>
    <w:p w14:paraId="354E4C6F" w14:textId="77777777" w:rsidR="004C4F51" w:rsidRPr="00B27F9D" w:rsidRDefault="004C4F51" w:rsidP="004C4F51">
      <w:pPr>
        <w:pStyle w:val="TextBody"/>
        <w:rPr>
          <w:rFonts w:cs="Arial"/>
        </w:rPr>
      </w:pPr>
      <w:bookmarkStart w:id="321" w:name="__RefHeading__7050_156932800"/>
      <w:bookmarkStart w:id="322" w:name="_Toc503167297"/>
      <w:bookmarkEnd w:id="321"/>
      <w:r w:rsidRPr="00B27F9D">
        <w:rPr>
          <w:rFonts w:cs="Arial"/>
          <w:b/>
          <w:bCs/>
          <w:color w:val="000000"/>
        </w:rPr>
        <w:t>Quotering van het criterium</w:t>
      </w:r>
    </w:p>
    <w:p w14:paraId="0DCE1026" w14:textId="17D714DF" w:rsidR="004C4F51" w:rsidRPr="00B27F9D" w:rsidRDefault="004C4F51" w:rsidP="00D3781C">
      <w:pPr>
        <w:pStyle w:val="TextBody"/>
      </w:pPr>
      <w:r w:rsidRPr="00B27F9D">
        <w:t>2 punten</w:t>
      </w:r>
    </w:p>
    <w:p w14:paraId="726B9249" w14:textId="77777777" w:rsidR="004C4F51" w:rsidRPr="00B27F9D" w:rsidRDefault="004C4F51" w:rsidP="004C4F51">
      <w:pPr>
        <w:pStyle w:val="Style3"/>
        <w:rPr>
          <w:sz w:val="24"/>
          <w:szCs w:val="24"/>
        </w:rPr>
      </w:pPr>
      <w:r w:rsidRPr="00B27F9D">
        <w:rPr>
          <w:sz w:val="24"/>
          <w:szCs w:val="24"/>
        </w:rPr>
        <w:t>Te verstrekken bewijs</w:t>
      </w:r>
    </w:p>
    <w:p w14:paraId="31485A9F" w14:textId="63F34011" w:rsidR="004C4F51" w:rsidRPr="00B27F9D" w:rsidRDefault="004C4F51" w:rsidP="00D3781C">
      <w:pPr>
        <w:pStyle w:val="TextBody"/>
      </w:pPr>
      <w:r w:rsidRPr="00B27F9D">
        <w:t>Een foto van de communicatie of van de gebruikte hulpmiddelen toevoegen (mailing, bericht op intranet, affiche …)</w:t>
      </w:r>
    </w:p>
    <w:p w14:paraId="501ACBEC" w14:textId="068669E1" w:rsidR="00003562" w:rsidRPr="00B27F9D" w:rsidRDefault="004C4F51"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322"/>
    </w:p>
    <w:p w14:paraId="2F0DF680" w14:textId="5369D35A" w:rsidR="00003562" w:rsidRPr="00B27F9D" w:rsidRDefault="00DF6334" w:rsidP="004F12A8">
      <w:pPr>
        <w:pStyle w:val="TextBody"/>
        <w:numPr>
          <w:ilvl w:val="0"/>
          <w:numId w:val="17"/>
        </w:numPr>
        <w:spacing w:after="0" w:line="240" w:lineRule="auto"/>
        <w:ind w:left="589" w:hanging="357"/>
        <w:rPr>
          <w:rFonts w:cs="Arial"/>
        </w:rPr>
      </w:pPr>
      <w:r w:rsidRPr="00B27F9D">
        <w:rPr>
          <w:rFonts w:cs="Arial"/>
        </w:rPr>
        <w:t>Deze communicatie moet worden opgenomen in het bestek indien de kantine werkt met overheidsaanbestedingen</w:t>
      </w:r>
    </w:p>
    <w:p w14:paraId="45B65734" w14:textId="46AC5680" w:rsidR="00003562" w:rsidRPr="00B27F9D" w:rsidRDefault="00DF6334" w:rsidP="004F12A8">
      <w:pPr>
        <w:pStyle w:val="TextBody"/>
        <w:numPr>
          <w:ilvl w:val="0"/>
          <w:numId w:val="17"/>
        </w:numPr>
        <w:spacing w:after="0" w:line="240" w:lineRule="auto"/>
        <w:ind w:left="589" w:hanging="357"/>
        <w:rPr>
          <w:rFonts w:cs="Arial"/>
        </w:rPr>
      </w:pPr>
      <w:r w:rsidRPr="00B27F9D">
        <w:rPr>
          <w:rFonts w:cs="Arial"/>
        </w:rPr>
        <w:t xml:space="preserve">Voorbeelden van communicatie: </w:t>
      </w:r>
    </w:p>
    <w:p w14:paraId="7F3C4366" w14:textId="1DDDF3CC" w:rsidR="00003562" w:rsidRPr="00B27F9D" w:rsidRDefault="00DF6334" w:rsidP="004F12A8">
      <w:pPr>
        <w:pStyle w:val="TextBody"/>
        <w:numPr>
          <w:ilvl w:val="1"/>
          <w:numId w:val="17"/>
        </w:numPr>
        <w:spacing w:after="0" w:line="240" w:lineRule="auto"/>
        <w:ind w:hanging="357"/>
        <w:rPr>
          <w:rFonts w:cs="Arial"/>
        </w:rPr>
      </w:pPr>
      <w:r w:rsidRPr="00B27F9D">
        <w:rPr>
          <w:rFonts w:cs="Arial"/>
        </w:rPr>
        <w:t xml:space="preserve">via de newsletter, </w:t>
      </w:r>
    </w:p>
    <w:p w14:paraId="062EEA6B" w14:textId="51E5B71C" w:rsidR="00003562" w:rsidRPr="00B27F9D" w:rsidRDefault="00DF6334" w:rsidP="004C4F51">
      <w:pPr>
        <w:pStyle w:val="TextBody"/>
        <w:numPr>
          <w:ilvl w:val="1"/>
          <w:numId w:val="17"/>
        </w:numPr>
        <w:spacing w:after="0" w:line="240" w:lineRule="auto"/>
        <w:ind w:hanging="357"/>
        <w:rPr>
          <w:rFonts w:cs="Arial"/>
        </w:rPr>
      </w:pPr>
      <w:r w:rsidRPr="00B27F9D">
        <w:rPr>
          <w:rFonts w:cs="Arial"/>
        </w:rPr>
        <w:t xml:space="preserve">via een affiche in de kantine,enz. </w:t>
      </w:r>
    </w:p>
    <w:p w14:paraId="48D93042" w14:textId="77777777" w:rsidR="00E4531D" w:rsidRPr="00B27F9D" w:rsidRDefault="00E4531D">
      <w:pPr>
        <w:rPr>
          <w:rFonts w:ascii="Arial" w:hAnsi="Arial" w:cs="Arial"/>
          <w:b/>
          <w:color w:val="6EAD93"/>
          <w:sz w:val="29"/>
          <w:szCs w:val="32"/>
        </w:rPr>
      </w:pPr>
      <w:bookmarkStart w:id="323" w:name="__RefHeading__7052_156932800"/>
      <w:bookmarkStart w:id="324" w:name="_Toc503167298"/>
      <w:bookmarkEnd w:id="323"/>
      <w:r w:rsidRPr="00B27F9D">
        <w:rPr>
          <w:rFonts w:cs="Arial"/>
        </w:rPr>
        <w:br w:type="page"/>
      </w:r>
    </w:p>
    <w:p w14:paraId="4E183656" w14:textId="70D57AE9" w:rsidR="00003562" w:rsidRPr="00B27F9D" w:rsidRDefault="00ED5C83" w:rsidP="00D40A4E">
      <w:pPr>
        <w:pStyle w:val="Style2"/>
        <w:rPr>
          <w:rFonts w:cs="Arial"/>
        </w:rPr>
      </w:pPr>
      <w:bookmarkStart w:id="325" w:name="_Toc97113750"/>
      <w:r w:rsidRPr="00B27F9D">
        <w:rPr>
          <w:rFonts w:cs="Arial"/>
        </w:rPr>
        <w:t>B.8</w:t>
      </w:r>
      <w:r w:rsidR="00DF6334" w:rsidRPr="00B27F9D">
        <w:rPr>
          <w:rFonts w:cs="Arial"/>
        </w:rPr>
        <w:t>. Hergebruik van voedselresten</w:t>
      </w:r>
      <w:bookmarkEnd w:id="324"/>
      <w:bookmarkEnd w:id="325"/>
    </w:p>
    <w:p w14:paraId="11E967BF" w14:textId="77777777" w:rsidR="00003562" w:rsidRPr="00B27F9D" w:rsidRDefault="00DF6334" w:rsidP="00D40A4E">
      <w:pPr>
        <w:pStyle w:val="Style3"/>
        <w:rPr>
          <w:sz w:val="24"/>
          <w:szCs w:val="24"/>
        </w:rPr>
      </w:pPr>
      <w:bookmarkStart w:id="326" w:name="__RefHeading__7054_156932800"/>
      <w:bookmarkStart w:id="327" w:name="_Toc503167299"/>
      <w:bookmarkEnd w:id="326"/>
      <w:r w:rsidRPr="00B27F9D">
        <w:rPr>
          <w:sz w:val="24"/>
          <w:szCs w:val="24"/>
        </w:rPr>
        <w:t>Criterium</w:t>
      </w:r>
      <w:bookmarkEnd w:id="327"/>
    </w:p>
    <w:p w14:paraId="423DD072" w14:textId="77777777" w:rsidR="00003562" w:rsidRPr="00B27F9D" w:rsidRDefault="00DF6334">
      <w:pPr>
        <w:pStyle w:val="TextBody"/>
        <w:rPr>
          <w:rFonts w:cs="Arial"/>
        </w:rPr>
      </w:pPr>
      <w:r w:rsidRPr="00B27F9D">
        <w:rPr>
          <w:rFonts w:cs="Arial"/>
        </w:rPr>
        <w:t xml:space="preserve">De resten van voedingsmiddelen worden regelmatig hergebruikt (conform de regels voor voedselhygiëne). </w:t>
      </w:r>
    </w:p>
    <w:p w14:paraId="6EA23D74" w14:textId="0C00B310" w:rsidR="004C4F51" w:rsidRPr="00B27F9D" w:rsidRDefault="004C4F51" w:rsidP="00F15077">
      <w:pPr>
        <w:pStyle w:val="Style3"/>
        <w:rPr>
          <w:sz w:val="24"/>
        </w:rPr>
      </w:pPr>
      <w:r w:rsidRPr="00B27F9D">
        <w:rPr>
          <w:sz w:val="24"/>
          <w:szCs w:val="24"/>
        </w:rPr>
        <w:t>Toepasbaarheid</w:t>
      </w:r>
    </w:p>
    <w:p w14:paraId="33590D71" w14:textId="1C522F1D" w:rsidR="00F860C0" w:rsidRPr="00B27F9D" w:rsidRDefault="00E4531D" w:rsidP="00D3781C">
      <w:pPr>
        <w:pStyle w:val="TextBody"/>
      </w:pPr>
      <w:r w:rsidRPr="00B27F9D">
        <w:t>Dit criterium is van toepassing op alle kantines.</w:t>
      </w:r>
      <w:bookmarkStart w:id="328" w:name="__RefHeading__7056_156932800"/>
      <w:bookmarkEnd w:id="328"/>
    </w:p>
    <w:p w14:paraId="5A10DEA2" w14:textId="1B64CA5C" w:rsidR="00003562" w:rsidRPr="00B27F9D" w:rsidRDefault="00DF6334" w:rsidP="00D40A4E">
      <w:pPr>
        <w:pStyle w:val="Style3"/>
        <w:rPr>
          <w:sz w:val="24"/>
          <w:szCs w:val="24"/>
        </w:rPr>
      </w:pPr>
      <w:bookmarkStart w:id="329" w:name="__RefHeading__7058_156932800"/>
      <w:bookmarkStart w:id="330" w:name="_Toc503167301"/>
      <w:bookmarkEnd w:id="329"/>
      <w:r w:rsidRPr="00B27F9D">
        <w:rPr>
          <w:sz w:val="24"/>
          <w:szCs w:val="24"/>
        </w:rPr>
        <w:t>Interpretatie van het criterium</w:t>
      </w:r>
      <w:bookmarkEnd w:id="330"/>
    </w:p>
    <w:p w14:paraId="5439D766" w14:textId="3FE12CCA" w:rsidR="00003562" w:rsidRPr="00B27F9D" w:rsidRDefault="00DF6334">
      <w:pPr>
        <w:pStyle w:val="TextBody"/>
        <w:rPr>
          <w:rFonts w:cs="Arial"/>
        </w:rPr>
      </w:pPr>
      <w:r w:rsidRPr="00B27F9D">
        <w:rPr>
          <w:rFonts w:cs="Arial"/>
        </w:rPr>
        <w:t xml:space="preserve">Resten van voedingsmiddelen moeten worden hergebruikt conform de regels van het FAVV. Bijvoorbeeld: een gerecht geserveerd in de zelfbediening mag niet worden hergebruikt en moet op het einde van de service worden weggegooid. Overtollige gekookte groenten op kamertemperatuur mogen worden hergebruikt in een soep indien de groenten door het personeel van de kantine werden geserveerd aan de klanten. </w:t>
      </w:r>
    </w:p>
    <w:p w14:paraId="7132216C" w14:textId="2B393115" w:rsidR="004C4F51" w:rsidRPr="00B27F9D" w:rsidRDefault="004C4F51">
      <w:pPr>
        <w:pStyle w:val="TextBody"/>
        <w:rPr>
          <w:rFonts w:cs="Arial"/>
        </w:rPr>
      </w:pPr>
      <w:r w:rsidRPr="00B27F9D">
        <w:rPr>
          <w:rFonts w:cs="Arial"/>
          <w:b/>
          <w:bCs/>
          <w:color w:val="000000"/>
        </w:rPr>
        <w:t>Quotering van het criterium</w:t>
      </w:r>
    </w:p>
    <w:p w14:paraId="4A094922" w14:textId="3C80250A" w:rsidR="00003562" w:rsidRPr="00B27F9D" w:rsidRDefault="00DF6334">
      <w:pPr>
        <w:pStyle w:val="TextBody"/>
        <w:rPr>
          <w:rFonts w:cs="Arial"/>
        </w:rPr>
      </w:pPr>
      <w:r w:rsidRPr="00B27F9D">
        <w:rPr>
          <w:rFonts w:cs="Arial"/>
        </w:rPr>
        <w:t xml:space="preserve">De controleur en de jury beslissen over de score (1 of 2 punten) op basis van de </w:t>
      </w:r>
      <w:r w:rsidR="004C4F51" w:rsidRPr="00B27F9D">
        <w:rPr>
          <w:rFonts w:cs="Arial"/>
        </w:rPr>
        <w:t>uitgevoerde acties</w:t>
      </w:r>
      <w:r w:rsidRPr="00B27F9D">
        <w:rPr>
          <w:rFonts w:cs="Arial"/>
        </w:rPr>
        <w:t xml:space="preserve">. </w:t>
      </w:r>
    </w:p>
    <w:p w14:paraId="332EEF29" w14:textId="77777777" w:rsidR="004C4F51" w:rsidRPr="00B27F9D" w:rsidRDefault="004C4F51" w:rsidP="004C4F51">
      <w:pPr>
        <w:pStyle w:val="Style3"/>
        <w:rPr>
          <w:sz w:val="24"/>
          <w:szCs w:val="24"/>
        </w:rPr>
      </w:pPr>
      <w:r w:rsidRPr="00B27F9D">
        <w:rPr>
          <w:sz w:val="24"/>
          <w:szCs w:val="24"/>
        </w:rPr>
        <w:t>Te verstrekken bewijs</w:t>
      </w:r>
    </w:p>
    <w:p w14:paraId="147A4ED5" w14:textId="4512314E" w:rsidR="004C4F51" w:rsidRPr="00B27F9D" w:rsidRDefault="004C4F51" w:rsidP="008E78DE">
      <w:pPr>
        <w:pStyle w:val="TextBody"/>
      </w:pPr>
      <w:r w:rsidRPr="00B27F9D">
        <w:t>Geen (controle via de audit ter plaatse)</w:t>
      </w:r>
    </w:p>
    <w:p w14:paraId="61477876" w14:textId="0E7438AF" w:rsidR="00003562" w:rsidRPr="00B27F9D" w:rsidRDefault="00DF6334" w:rsidP="00D40A4E">
      <w:pPr>
        <w:pStyle w:val="Style3"/>
        <w:rPr>
          <w:sz w:val="24"/>
          <w:szCs w:val="24"/>
        </w:rPr>
      </w:pPr>
      <w:bookmarkStart w:id="331" w:name="__RefHeading__7060_156932800"/>
      <w:bookmarkStart w:id="332" w:name="_Toc503167302"/>
      <w:bookmarkEnd w:id="331"/>
      <w:r w:rsidRPr="00B27F9D">
        <w:rPr>
          <w:sz w:val="24"/>
          <w:szCs w:val="24"/>
        </w:rPr>
        <w:t>Toepasselijk advies van het criterium</w:t>
      </w:r>
      <w:bookmarkEnd w:id="332"/>
    </w:p>
    <w:p w14:paraId="0DE54247" w14:textId="16A66057" w:rsidR="00003562" w:rsidRPr="00B27F9D" w:rsidRDefault="00DF6334">
      <w:pPr>
        <w:pStyle w:val="TextBody"/>
        <w:rPr>
          <w:rFonts w:cs="Arial"/>
        </w:rPr>
      </w:pPr>
      <w:r w:rsidRPr="00B27F9D">
        <w:rPr>
          <w:rFonts w:cs="Arial"/>
        </w:rPr>
        <w:t xml:space="preserve">Bv. oud brood verwerken </w:t>
      </w:r>
      <w:r w:rsidR="004C4F51" w:rsidRPr="00B27F9D">
        <w:rPr>
          <w:rFonts w:cs="Arial"/>
        </w:rPr>
        <w:t>(</w:t>
      </w:r>
      <w:r w:rsidRPr="00B27F9D">
        <w:rPr>
          <w:rFonts w:cs="Arial"/>
        </w:rPr>
        <w:t>tot paneermeel</w:t>
      </w:r>
      <w:r w:rsidR="004C4F51" w:rsidRPr="00B27F9D">
        <w:rPr>
          <w:rFonts w:cs="Arial"/>
        </w:rPr>
        <w:t>)</w:t>
      </w:r>
      <w:r w:rsidRPr="00B27F9D">
        <w:rPr>
          <w:rFonts w:cs="Arial"/>
        </w:rPr>
        <w:t xml:space="preserve"> of gekookte groenten gebruiken </w:t>
      </w:r>
      <w:r w:rsidR="004C4F51" w:rsidRPr="00B27F9D">
        <w:rPr>
          <w:rFonts w:cs="Arial"/>
        </w:rPr>
        <w:t>(</w:t>
      </w:r>
      <w:r w:rsidRPr="00B27F9D">
        <w:rPr>
          <w:rFonts w:cs="Arial"/>
        </w:rPr>
        <w:t>als basis voor soep</w:t>
      </w:r>
      <w:r w:rsidR="004C4F51" w:rsidRPr="00B27F9D">
        <w:rPr>
          <w:rFonts w:cs="Arial"/>
        </w:rPr>
        <w:t>)</w:t>
      </w:r>
      <w:r w:rsidRPr="00B27F9D">
        <w:rPr>
          <w:rFonts w:cs="Arial"/>
        </w:rPr>
        <w:t xml:space="preserve">. </w:t>
      </w:r>
    </w:p>
    <w:p w14:paraId="2F2C577D" w14:textId="02DC4199" w:rsidR="00003562" w:rsidRPr="00B27F9D" w:rsidRDefault="00CA2797">
      <w:pPr>
        <w:pStyle w:val="TextBody"/>
        <w:rPr>
          <w:rFonts w:cs="Arial"/>
        </w:rPr>
      </w:pPr>
      <w:hyperlink r:id="rId92" w:history="1">
        <w:r w:rsidR="00B47BF1" w:rsidRPr="00B27F9D">
          <w:rPr>
            <w:rStyle w:val="Lienhypertexte"/>
            <w:rFonts w:cs="Arial"/>
          </w:rPr>
          <w:t>Standaardrecepten</w:t>
        </w:r>
      </w:hyperlink>
      <w:r w:rsidR="00B47BF1" w:rsidRPr="00B27F9D">
        <w:rPr>
          <w:rFonts w:cs="Arial"/>
        </w:rPr>
        <w:t xml:space="preserve"> </w:t>
      </w:r>
      <w:r w:rsidR="004C4F51" w:rsidRPr="00B27F9D">
        <w:rPr>
          <w:rFonts w:cs="Arial"/>
        </w:rPr>
        <w:t>tegen verspilling.</w:t>
      </w:r>
    </w:p>
    <w:p w14:paraId="44FAE5CC" w14:textId="77777777" w:rsidR="008E78DE" w:rsidRPr="00B27F9D" w:rsidRDefault="008E78DE">
      <w:pPr>
        <w:rPr>
          <w:rFonts w:ascii="Arial" w:hAnsi="Arial" w:cs="Arial"/>
          <w:b/>
          <w:color w:val="6EAD93"/>
          <w:sz w:val="29"/>
          <w:szCs w:val="32"/>
        </w:rPr>
      </w:pPr>
      <w:bookmarkStart w:id="333" w:name="__RefHeading__7062_156932800"/>
      <w:bookmarkStart w:id="334" w:name="_Toc503167303"/>
      <w:bookmarkEnd w:id="333"/>
      <w:r w:rsidRPr="00B27F9D">
        <w:rPr>
          <w:rFonts w:cs="Arial"/>
        </w:rPr>
        <w:br w:type="page"/>
      </w:r>
    </w:p>
    <w:p w14:paraId="53EFA1F9" w14:textId="196EA69F" w:rsidR="00003562" w:rsidRPr="00B27F9D" w:rsidRDefault="00E941A8" w:rsidP="00D40A4E">
      <w:pPr>
        <w:pStyle w:val="Style2"/>
        <w:rPr>
          <w:rFonts w:cs="Arial"/>
        </w:rPr>
      </w:pPr>
      <w:bookmarkStart w:id="335" w:name="_Toc97113751"/>
      <w:r w:rsidRPr="00B27F9D">
        <w:rPr>
          <w:rFonts w:cs="Arial"/>
        </w:rPr>
        <w:t>B.9</w:t>
      </w:r>
      <w:r w:rsidR="00DF6334" w:rsidRPr="00B27F9D">
        <w:rPr>
          <w:rFonts w:cs="Arial"/>
        </w:rPr>
        <w:t>. Systeem van voedselinzameling</w:t>
      </w:r>
      <w:bookmarkEnd w:id="334"/>
      <w:bookmarkEnd w:id="335"/>
    </w:p>
    <w:p w14:paraId="2B25BAC7" w14:textId="77777777" w:rsidR="00003562" w:rsidRPr="00B27F9D" w:rsidRDefault="00DF6334" w:rsidP="00D40A4E">
      <w:pPr>
        <w:pStyle w:val="Style3"/>
        <w:rPr>
          <w:sz w:val="24"/>
          <w:szCs w:val="24"/>
        </w:rPr>
      </w:pPr>
      <w:bookmarkStart w:id="336" w:name="__RefHeading__7064_156932800"/>
      <w:bookmarkStart w:id="337" w:name="_Toc503167304"/>
      <w:bookmarkEnd w:id="336"/>
      <w:r w:rsidRPr="00B27F9D">
        <w:rPr>
          <w:sz w:val="24"/>
          <w:szCs w:val="24"/>
        </w:rPr>
        <w:t>Criterium</w:t>
      </w:r>
      <w:bookmarkEnd w:id="337"/>
    </w:p>
    <w:p w14:paraId="617B3EA8" w14:textId="77777777" w:rsidR="00003562" w:rsidRPr="00B27F9D" w:rsidRDefault="00DF6334">
      <w:pPr>
        <w:pStyle w:val="TextBody"/>
        <w:rPr>
          <w:rFonts w:cs="Arial"/>
        </w:rPr>
      </w:pPr>
      <w:r w:rsidRPr="00B27F9D">
        <w:rPr>
          <w:rFonts w:cs="Arial"/>
        </w:rPr>
        <w:t xml:space="preserve">Voedseloverschotten worden uitgedeeld via een voedselbedelingssysteem (conform de regels voor voedselhygiëne). </w:t>
      </w:r>
    </w:p>
    <w:p w14:paraId="55C7EA2F" w14:textId="77777777" w:rsidR="004C4F51" w:rsidRPr="00B27F9D" w:rsidRDefault="004C4F51" w:rsidP="004C4F51">
      <w:pPr>
        <w:pStyle w:val="Style3"/>
        <w:rPr>
          <w:sz w:val="24"/>
        </w:rPr>
      </w:pPr>
      <w:r w:rsidRPr="00B27F9D">
        <w:rPr>
          <w:sz w:val="24"/>
          <w:szCs w:val="24"/>
        </w:rPr>
        <w:t>Toepasbaarheid</w:t>
      </w:r>
    </w:p>
    <w:p w14:paraId="560AD4FB" w14:textId="17E63019" w:rsidR="00F860C0" w:rsidRPr="00B27F9D" w:rsidRDefault="004C4F51" w:rsidP="00D3781C">
      <w:pPr>
        <w:pStyle w:val="TextBody"/>
      </w:pPr>
      <w:r w:rsidRPr="00B27F9D">
        <w:rPr>
          <w:rFonts w:cs="Arial"/>
        </w:rPr>
        <w:t>Dit criterium is niet van toepassing op crèches.</w:t>
      </w:r>
      <w:bookmarkStart w:id="338" w:name="__RefHeading__7066_156932800"/>
      <w:bookmarkEnd w:id="338"/>
    </w:p>
    <w:p w14:paraId="6B3C33AE" w14:textId="77777777" w:rsidR="00003562" w:rsidRPr="00B27F9D" w:rsidRDefault="00DF6334" w:rsidP="00D40A4E">
      <w:pPr>
        <w:pStyle w:val="Style3"/>
        <w:rPr>
          <w:sz w:val="24"/>
          <w:szCs w:val="24"/>
        </w:rPr>
      </w:pPr>
      <w:bookmarkStart w:id="339" w:name="__RefHeading__7068_156932800"/>
      <w:bookmarkStart w:id="340" w:name="_Toc503167306"/>
      <w:bookmarkEnd w:id="339"/>
      <w:r w:rsidRPr="00B27F9D">
        <w:rPr>
          <w:sz w:val="24"/>
          <w:szCs w:val="24"/>
        </w:rPr>
        <w:t>Interpretatie van het criterium</w:t>
      </w:r>
      <w:bookmarkEnd w:id="340"/>
    </w:p>
    <w:p w14:paraId="277AE4CC" w14:textId="77777777" w:rsidR="004C4F51" w:rsidRPr="00B27F9D" w:rsidRDefault="00DF6334">
      <w:pPr>
        <w:pStyle w:val="TextBody"/>
        <w:rPr>
          <w:rFonts w:cs="Arial"/>
        </w:rPr>
      </w:pPr>
      <w:r w:rsidRPr="00B27F9D">
        <w:rPr>
          <w:rFonts w:cs="Arial"/>
        </w:rPr>
        <w:t>"Conform de regels voor voedselhygiëne" impliceert bijvoorbeeld dat een maaltijd niet mag worden geserveerd indien de koude- of warmteketen werd verbroken tussen de bereiding en het serveren van de maaltijd.</w:t>
      </w:r>
    </w:p>
    <w:p w14:paraId="7F979A09" w14:textId="3CAAF880" w:rsidR="00003562" w:rsidRPr="00B27F9D" w:rsidRDefault="004C4F51">
      <w:pPr>
        <w:pStyle w:val="TextBody"/>
        <w:rPr>
          <w:rFonts w:cs="Arial"/>
        </w:rPr>
      </w:pPr>
      <w:r w:rsidRPr="00B27F9D">
        <w:rPr>
          <w:rFonts w:cs="Arial"/>
          <w:b/>
          <w:bCs/>
          <w:color w:val="000000"/>
        </w:rPr>
        <w:t>Quotering van het criterium</w:t>
      </w:r>
      <w:r w:rsidR="00DF6334" w:rsidRPr="00B27F9D">
        <w:rPr>
          <w:rFonts w:cs="Arial"/>
        </w:rPr>
        <w:t xml:space="preserve"> </w:t>
      </w:r>
    </w:p>
    <w:p w14:paraId="060C1853" w14:textId="45B4E9E2" w:rsidR="004C4F51" w:rsidRPr="00B27F9D" w:rsidRDefault="004C4F51" w:rsidP="00D3781C">
      <w:pPr>
        <w:pStyle w:val="TextBody"/>
      </w:pPr>
      <w:bookmarkStart w:id="341" w:name="__RefHeading__7070_156932800"/>
      <w:bookmarkStart w:id="342" w:name="_Toc503167307"/>
      <w:bookmarkEnd w:id="341"/>
      <w:r w:rsidRPr="00B27F9D">
        <w:t>1 punt</w:t>
      </w:r>
    </w:p>
    <w:p w14:paraId="4BAB4997" w14:textId="77777777" w:rsidR="004C4F51" w:rsidRPr="00B27F9D" w:rsidRDefault="004C4F51" w:rsidP="004C4F51">
      <w:pPr>
        <w:pStyle w:val="Style3"/>
        <w:rPr>
          <w:sz w:val="24"/>
          <w:szCs w:val="24"/>
        </w:rPr>
      </w:pPr>
      <w:r w:rsidRPr="00B27F9D">
        <w:rPr>
          <w:sz w:val="24"/>
          <w:szCs w:val="24"/>
        </w:rPr>
        <w:t>Te verstrekken bewijs</w:t>
      </w:r>
    </w:p>
    <w:p w14:paraId="190DE91E" w14:textId="7D1B3F73" w:rsidR="004C4F51" w:rsidRPr="00B27F9D" w:rsidRDefault="004C4F51" w:rsidP="004C4F51">
      <w:pPr>
        <w:pStyle w:val="Style3"/>
        <w:rPr>
          <w:sz w:val="24"/>
          <w:szCs w:val="24"/>
        </w:rPr>
      </w:pPr>
      <w:r w:rsidRPr="00B27F9D">
        <w:rPr>
          <w:b w:val="0"/>
          <w:sz w:val="24"/>
          <w:szCs w:val="24"/>
        </w:rPr>
        <w:t>Geen (controle via de audit ter plaatse)</w:t>
      </w:r>
    </w:p>
    <w:p w14:paraId="75FD46F9" w14:textId="4A085E3E" w:rsidR="00003562" w:rsidRPr="00B27F9D" w:rsidRDefault="004C4F51"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342"/>
    </w:p>
    <w:p w14:paraId="1098BA77" w14:textId="09644AD7" w:rsidR="00003562" w:rsidRPr="00B27F9D" w:rsidRDefault="00DF6334">
      <w:pPr>
        <w:pStyle w:val="TextBody"/>
        <w:rPr>
          <w:rFonts w:cs="Arial"/>
        </w:rPr>
      </w:pPr>
      <w:r w:rsidRPr="00B27F9D">
        <w:rPr>
          <w:rFonts w:cs="Arial"/>
        </w:rPr>
        <w:t>Raadpleging van het platform voor het beheer van voedselschenkingen</w:t>
      </w:r>
      <w:r w:rsidR="004C4F51" w:rsidRPr="00B27F9D">
        <w:rPr>
          <w:rFonts w:cs="Arial"/>
        </w:rPr>
        <w:t xml:space="preserve"> (bijvoorbeeld de</w:t>
      </w:r>
      <w:r w:rsidRPr="00B27F9D">
        <w:rPr>
          <w:rFonts w:cs="Arial"/>
        </w:rPr>
        <w:t xml:space="preserve">  </w:t>
      </w:r>
      <w:hyperlink r:id="rId93" w:history="1">
        <w:r w:rsidRPr="00B27F9D">
          <w:rPr>
            <w:rStyle w:val="Lienhypertexte"/>
            <w:rFonts w:cs="Arial"/>
          </w:rPr>
          <w:t>Schenkingsbeurs</w:t>
        </w:r>
      </w:hyperlink>
      <w:r w:rsidR="004C4F51" w:rsidRPr="00B27F9D">
        <w:rPr>
          <w:rStyle w:val="Lienhypertexte"/>
          <w:rFonts w:cs="Arial"/>
        </w:rPr>
        <w:t>).</w:t>
      </w:r>
      <w:r w:rsidRPr="00B27F9D">
        <w:rPr>
          <w:rFonts w:cs="Arial"/>
        </w:rPr>
        <w:t xml:space="preserve"> </w:t>
      </w:r>
      <w:hyperlink r:id="rId94">
        <w:r w:rsidRPr="00B27F9D">
          <w:rPr>
            <w:rStyle w:val="InternetLink"/>
            <w:rFonts w:cs="Arial"/>
          </w:rPr>
          <w:t xml:space="preserve"> </w:t>
        </w:r>
      </w:hyperlink>
    </w:p>
    <w:p w14:paraId="413C9C9E" w14:textId="77777777" w:rsidR="008E78DE" w:rsidRPr="00B27F9D" w:rsidRDefault="008E78DE">
      <w:pPr>
        <w:rPr>
          <w:rFonts w:ascii="Arial" w:hAnsi="Arial" w:cs="Arial"/>
          <w:b/>
          <w:color w:val="D16D1C"/>
          <w:sz w:val="34"/>
          <w:szCs w:val="36"/>
        </w:rPr>
      </w:pPr>
      <w:bookmarkStart w:id="343" w:name="__RefHeading__7072_156932800"/>
      <w:bookmarkStart w:id="344" w:name="_Toc503167308"/>
      <w:bookmarkEnd w:id="343"/>
      <w:r w:rsidRPr="00B27F9D">
        <w:rPr>
          <w:rFonts w:cs="Arial"/>
        </w:rPr>
        <w:br w:type="page"/>
      </w:r>
    </w:p>
    <w:p w14:paraId="1037BA90" w14:textId="3C09061F" w:rsidR="00003562" w:rsidRPr="00B27F9D" w:rsidRDefault="00DF6334" w:rsidP="00D40A4E">
      <w:pPr>
        <w:pStyle w:val="Style1"/>
        <w:rPr>
          <w:rFonts w:cs="Arial"/>
        </w:rPr>
      </w:pPr>
      <w:bookmarkStart w:id="345" w:name="_Toc97113752"/>
      <w:r w:rsidRPr="00B27F9D">
        <w:rPr>
          <w:rFonts w:cs="Arial"/>
        </w:rPr>
        <w:t>C. Criteria voor een evenwichtig bord</w:t>
      </w:r>
      <w:bookmarkEnd w:id="344"/>
      <w:bookmarkEnd w:id="345"/>
    </w:p>
    <w:p w14:paraId="44FCDB70" w14:textId="2E36F81C" w:rsidR="00003562" w:rsidRPr="00B27F9D" w:rsidRDefault="00DF6334" w:rsidP="00D40A4E">
      <w:pPr>
        <w:pStyle w:val="Style2"/>
        <w:rPr>
          <w:rFonts w:cs="Arial"/>
        </w:rPr>
      </w:pPr>
      <w:bookmarkStart w:id="346" w:name="__RefHeading__7074_156932800"/>
      <w:bookmarkStart w:id="347" w:name="_Toc503167309"/>
      <w:bookmarkStart w:id="348" w:name="_Toc97113753"/>
      <w:bookmarkEnd w:id="346"/>
      <w:r w:rsidRPr="00B27F9D">
        <w:rPr>
          <w:rFonts w:cs="Arial"/>
        </w:rPr>
        <w:t>C.1. Gemiddelde portie vlees</w:t>
      </w:r>
      <w:bookmarkEnd w:id="347"/>
      <w:bookmarkEnd w:id="348"/>
    </w:p>
    <w:p w14:paraId="337B2936" w14:textId="77777777" w:rsidR="00003562" w:rsidRPr="00B27F9D" w:rsidRDefault="00DF6334" w:rsidP="00D40A4E">
      <w:pPr>
        <w:pStyle w:val="Style3"/>
        <w:rPr>
          <w:sz w:val="24"/>
          <w:szCs w:val="24"/>
        </w:rPr>
      </w:pPr>
      <w:bookmarkStart w:id="349" w:name="__RefHeading__7076_156932800"/>
      <w:bookmarkStart w:id="350" w:name="_Toc503167310"/>
      <w:bookmarkEnd w:id="349"/>
      <w:r w:rsidRPr="00B27F9D">
        <w:rPr>
          <w:sz w:val="24"/>
          <w:szCs w:val="24"/>
        </w:rPr>
        <w:t>Criterium</w:t>
      </w:r>
      <w:bookmarkEnd w:id="350"/>
    </w:p>
    <w:p w14:paraId="2616DFF7" w14:textId="77777777" w:rsidR="000D64C9" w:rsidRPr="00B27F9D" w:rsidRDefault="000D64C9" w:rsidP="00D3781C">
      <w:pPr>
        <w:pStyle w:val="TextBody"/>
      </w:pPr>
      <w:r w:rsidRPr="00B27F9D">
        <w:t>De gemiddelde portie (rauw) vlees van het dagmenu is minder dan:</w:t>
      </w:r>
    </w:p>
    <w:p w14:paraId="569AD614" w14:textId="4699B495" w:rsidR="000D64C9" w:rsidRPr="00B27F9D" w:rsidRDefault="000D64C9" w:rsidP="00D3781C">
      <w:pPr>
        <w:pStyle w:val="TextBody"/>
      </w:pPr>
      <w:r w:rsidRPr="00B27F9D">
        <w:t xml:space="preserve">Voor </w:t>
      </w:r>
      <w:r w:rsidR="004C4F51" w:rsidRPr="00B27F9D">
        <w:t>1</w:t>
      </w:r>
      <w:r w:rsidRPr="00B27F9D">
        <w:t xml:space="preserve"> extra punt:</w:t>
      </w:r>
    </w:p>
    <w:p w14:paraId="0D13A4D2" w14:textId="74CFEA46" w:rsidR="000D64C9" w:rsidRPr="00B27F9D" w:rsidRDefault="000D64C9" w:rsidP="00D3781C">
      <w:pPr>
        <w:pStyle w:val="TextBody"/>
        <w:numPr>
          <w:ilvl w:val="1"/>
          <w:numId w:val="65"/>
        </w:numPr>
        <w:spacing w:after="0"/>
        <w:ind w:left="714" w:hanging="357"/>
      </w:pPr>
      <w:r w:rsidRPr="00B27F9D">
        <w:t>110 g voor volwassenen</w:t>
      </w:r>
    </w:p>
    <w:p w14:paraId="45A6C0D0" w14:textId="39569CF7" w:rsidR="000D64C9" w:rsidRPr="00B27F9D" w:rsidRDefault="00B16B64" w:rsidP="00D3781C">
      <w:pPr>
        <w:pStyle w:val="TextBody"/>
        <w:numPr>
          <w:ilvl w:val="1"/>
          <w:numId w:val="65"/>
        </w:numPr>
        <w:spacing w:after="0"/>
        <w:ind w:left="714" w:hanging="357"/>
      </w:pPr>
      <w:r w:rsidRPr="00B27F9D">
        <w:t>8</w:t>
      </w:r>
      <w:r w:rsidR="000D64C9" w:rsidRPr="00B27F9D">
        <w:t>5 g voor kinderen tussen 6 en 12 jaar</w:t>
      </w:r>
    </w:p>
    <w:p w14:paraId="293FD211" w14:textId="4AD08526" w:rsidR="000D64C9" w:rsidRPr="00B27F9D" w:rsidRDefault="000D64C9" w:rsidP="00D3781C">
      <w:pPr>
        <w:pStyle w:val="TextBody"/>
        <w:numPr>
          <w:ilvl w:val="1"/>
          <w:numId w:val="65"/>
        </w:numPr>
        <w:spacing w:after="0"/>
        <w:ind w:left="714" w:hanging="357"/>
      </w:pPr>
      <w:r w:rsidRPr="00B27F9D">
        <w:t>40 g voor jonge kinderen (tussen 3 en 6 jaar)</w:t>
      </w:r>
    </w:p>
    <w:p w14:paraId="64F87D44" w14:textId="3C90DF57" w:rsidR="000D64C9" w:rsidRPr="00B27F9D" w:rsidRDefault="004C4F51" w:rsidP="00D3781C">
      <w:pPr>
        <w:pStyle w:val="TextBody"/>
        <w:numPr>
          <w:ilvl w:val="1"/>
          <w:numId w:val="65"/>
        </w:numPr>
      </w:pPr>
      <w:r w:rsidRPr="00B27F9D">
        <w:t>35</w:t>
      </w:r>
      <w:r w:rsidR="000D64C9" w:rsidRPr="00B27F9D">
        <w:t xml:space="preserve"> g voor peuters (tussen 1 en 3 jaar)</w:t>
      </w:r>
    </w:p>
    <w:p w14:paraId="2BEA80E2" w14:textId="47BC8E7E" w:rsidR="000D64C9" w:rsidRPr="00B27F9D" w:rsidRDefault="000D64C9" w:rsidP="00D3781C">
      <w:pPr>
        <w:pStyle w:val="TextBody"/>
      </w:pPr>
      <w:r w:rsidRPr="00B27F9D">
        <w:t xml:space="preserve">Voor </w:t>
      </w:r>
      <w:r w:rsidR="004C4F51" w:rsidRPr="00B27F9D">
        <w:t>2</w:t>
      </w:r>
      <w:r w:rsidRPr="00B27F9D">
        <w:t xml:space="preserve"> extra punten:</w:t>
      </w:r>
    </w:p>
    <w:p w14:paraId="5E5F1625" w14:textId="1CD4F2F6" w:rsidR="000D64C9" w:rsidRPr="00B27F9D" w:rsidRDefault="000D64C9" w:rsidP="00D3781C">
      <w:pPr>
        <w:pStyle w:val="TextBody"/>
        <w:numPr>
          <w:ilvl w:val="1"/>
          <w:numId w:val="65"/>
        </w:numPr>
        <w:spacing w:after="0"/>
        <w:ind w:left="714" w:hanging="357"/>
      </w:pPr>
      <w:r w:rsidRPr="00B27F9D">
        <w:t>100 g voor volwassenen</w:t>
      </w:r>
    </w:p>
    <w:p w14:paraId="00E1848E" w14:textId="401CBA1F" w:rsidR="000D64C9" w:rsidRPr="00B27F9D" w:rsidRDefault="00B16B64" w:rsidP="00D3781C">
      <w:pPr>
        <w:pStyle w:val="TextBody"/>
        <w:numPr>
          <w:ilvl w:val="1"/>
          <w:numId w:val="65"/>
        </w:numPr>
        <w:spacing w:after="0"/>
        <w:ind w:left="714" w:hanging="357"/>
      </w:pPr>
      <w:r w:rsidRPr="00B27F9D">
        <w:t>7</w:t>
      </w:r>
      <w:r w:rsidR="000D64C9" w:rsidRPr="00B27F9D">
        <w:t>0 g voor kinderen tussen 6 en 12 jaar</w:t>
      </w:r>
    </w:p>
    <w:p w14:paraId="66A6D968" w14:textId="291D1DB1" w:rsidR="000D64C9" w:rsidRPr="00B27F9D" w:rsidRDefault="000D64C9" w:rsidP="00D3781C">
      <w:pPr>
        <w:pStyle w:val="TextBody"/>
        <w:numPr>
          <w:ilvl w:val="1"/>
          <w:numId w:val="65"/>
        </w:numPr>
        <w:spacing w:after="0"/>
        <w:ind w:left="714" w:hanging="357"/>
      </w:pPr>
      <w:r w:rsidRPr="00B27F9D">
        <w:t>3</w:t>
      </w:r>
      <w:r w:rsidR="004C4F51" w:rsidRPr="00B27F9D">
        <w:t>5</w:t>
      </w:r>
      <w:r w:rsidRPr="00B27F9D">
        <w:t>g voor jonge kinderen (tussen 3 en 6 jaar)</w:t>
      </w:r>
    </w:p>
    <w:p w14:paraId="5CD7917F" w14:textId="5D08CE64" w:rsidR="000D64C9" w:rsidRPr="00B27F9D" w:rsidRDefault="000D64C9" w:rsidP="00D3781C">
      <w:pPr>
        <w:pStyle w:val="TextBody"/>
        <w:numPr>
          <w:ilvl w:val="1"/>
          <w:numId w:val="65"/>
        </w:numPr>
      </w:pPr>
      <w:r w:rsidRPr="00B27F9D">
        <w:t>3</w:t>
      </w:r>
      <w:r w:rsidR="004C4F51" w:rsidRPr="00B27F9D">
        <w:t>0</w:t>
      </w:r>
      <w:r w:rsidRPr="00B27F9D">
        <w:t>g voor peuters (tussen 1 en 3 jaar)</w:t>
      </w:r>
    </w:p>
    <w:p w14:paraId="5E0EB3FC" w14:textId="5D9AFB63" w:rsidR="000B1658" w:rsidRPr="00B27F9D" w:rsidRDefault="000B1658" w:rsidP="000D64C9">
      <w:pPr>
        <w:numPr>
          <w:ilvl w:val="0"/>
          <w:numId w:val="42"/>
        </w:numPr>
        <w:spacing w:after="198"/>
        <w:ind w:left="0" w:firstLine="0"/>
        <w:rPr>
          <w:rFonts w:ascii="Arial" w:hAnsi="Arial" w:cs="Arial"/>
        </w:rPr>
      </w:pPr>
      <w:r w:rsidRPr="00B27F9D">
        <w:rPr>
          <w:rFonts w:ascii="Arial" w:hAnsi="Arial" w:cs="Arial"/>
          <w:b/>
          <w:bCs/>
          <w:color w:val="000000"/>
        </w:rPr>
        <w:t>Toepasbaarheid</w:t>
      </w:r>
    </w:p>
    <w:p w14:paraId="54F5A886" w14:textId="3843E891" w:rsidR="000D64C9" w:rsidRPr="00B27F9D" w:rsidRDefault="000D64C9" w:rsidP="000D64C9">
      <w:pPr>
        <w:numPr>
          <w:ilvl w:val="0"/>
          <w:numId w:val="42"/>
        </w:numPr>
        <w:spacing w:after="198"/>
        <w:ind w:left="0" w:firstLine="0"/>
        <w:rPr>
          <w:rFonts w:ascii="Arial" w:hAnsi="Arial" w:cs="Arial"/>
        </w:rPr>
      </w:pPr>
      <w:r w:rsidRPr="00B27F9D">
        <w:rPr>
          <w:rFonts w:ascii="Arial" w:hAnsi="Arial" w:cs="Arial"/>
          <w:color w:val="00000A"/>
        </w:rPr>
        <w:t xml:space="preserve">Dit criterium is van toepassing </w:t>
      </w:r>
      <w:r w:rsidR="000B1658" w:rsidRPr="00B27F9D">
        <w:rPr>
          <w:rFonts w:ascii="Arial" w:hAnsi="Arial" w:cs="Arial"/>
          <w:color w:val="00000A"/>
        </w:rPr>
        <w:t xml:space="preserve">op alle kantines, met uitzondering van </w:t>
      </w:r>
      <w:r w:rsidRPr="00B27F9D">
        <w:rPr>
          <w:rFonts w:ascii="Arial" w:hAnsi="Arial" w:cs="Arial"/>
          <w:color w:val="00000A"/>
        </w:rPr>
        <w:t>baby</w:t>
      </w:r>
      <w:r w:rsidR="000B1658" w:rsidRPr="00B27F9D">
        <w:rPr>
          <w:rFonts w:ascii="Arial" w:hAnsi="Arial" w:cs="Arial"/>
          <w:color w:val="00000A"/>
        </w:rPr>
        <w:t>’</w:t>
      </w:r>
      <w:r w:rsidRPr="00B27F9D">
        <w:rPr>
          <w:rFonts w:ascii="Arial" w:hAnsi="Arial" w:cs="Arial"/>
          <w:color w:val="00000A"/>
        </w:rPr>
        <w:t xml:space="preserve">s </w:t>
      </w:r>
      <w:r w:rsidR="000B1658" w:rsidRPr="00B27F9D">
        <w:rPr>
          <w:rFonts w:ascii="Arial" w:hAnsi="Arial" w:cs="Arial"/>
          <w:color w:val="00000A"/>
        </w:rPr>
        <w:t xml:space="preserve">jonger dan </w:t>
      </w:r>
      <w:r w:rsidRPr="00B27F9D">
        <w:rPr>
          <w:rFonts w:ascii="Arial" w:hAnsi="Arial" w:cs="Arial"/>
          <w:color w:val="00000A"/>
        </w:rPr>
        <w:t xml:space="preserve">1 jaar. </w:t>
      </w:r>
    </w:p>
    <w:p w14:paraId="4F29C88D" w14:textId="73A9F76B" w:rsidR="00003562" w:rsidRPr="00B27F9D" w:rsidRDefault="00DF6334" w:rsidP="00D40A4E">
      <w:pPr>
        <w:pStyle w:val="Style3"/>
        <w:rPr>
          <w:sz w:val="24"/>
          <w:szCs w:val="24"/>
        </w:rPr>
      </w:pPr>
      <w:bookmarkStart w:id="351" w:name="__RefHeading__7078_156932800"/>
      <w:bookmarkStart w:id="352" w:name="__RefHeading__7080_156932800"/>
      <w:bookmarkStart w:id="353" w:name="_Toc503167312"/>
      <w:bookmarkEnd w:id="351"/>
      <w:bookmarkEnd w:id="352"/>
      <w:r w:rsidRPr="00B27F9D">
        <w:rPr>
          <w:sz w:val="24"/>
          <w:szCs w:val="24"/>
        </w:rPr>
        <w:t>Interpretatie van het criterium</w:t>
      </w:r>
      <w:bookmarkEnd w:id="353"/>
    </w:p>
    <w:p w14:paraId="2FD844B3" w14:textId="48FE20EB" w:rsidR="000D64C9" w:rsidRPr="00B27F9D" w:rsidRDefault="00DF6334" w:rsidP="00D3781C">
      <w:pPr>
        <w:pStyle w:val="TextBody"/>
      </w:pPr>
      <w:r w:rsidRPr="00B27F9D">
        <w:t xml:space="preserve">In het geval de gebruikers van de kantine zichzelf bedienen, baseert de controleur zich op de receptfiches om het per persoon voorziene gewicht in vlees te beoordelen. </w:t>
      </w:r>
      <w:r w:rsidR="000D64C9" w:rsidRPr="00B27F9D">
        <w:t>Als de receptkaarten het gewicht van het bereide</w:t>
      </w:r>
      <w:r w:rsidR="000B1658" w:rsidRPr="00B27F9D">
        <w:t xml:space="preserve"> </w:t>
      </w:r>
      <w:r w:rsidR="000D64C9" w:rsidRPr="00B27F9D">
        <w:t xml:space="preserve">vlees vermelden, wordt een waarde van 25% toegevoegd om de rauwe waarden te kennen. </w:t>
      </w:r>
    </w:p>
    <w:p w14:paraId="4BD80E3E" w14:textId="3E558D8F" w:rsidR="000D64C9" w:rsidRPr="00B27F9D" w:rsidRDefault="000D64C9" w:rsidP="00D3781C">
      <w:pPr>
        <w:pStyle w:val="TextBody"/>
      </w:pPr>
      <w:r w:rsidRPr="00B27F9D">
        <w:t xml:space="preserve">Voor de </w:t>
      </w:r>
      <w:r w:rsidR="000B1658" w:rsidRPr="00B27F9D">
        <w:t>crèches</w:t>
      </w:r>
      <w:r w:rsidRPr="00B27F9D">
        <w:t>: opgelet</w:t>
      </w:r>
      <w:r w:rsidR="000B1658" w:rsidRPr="00B27F9D">
        <w:t xml:space="preserve">, </w:t>
      </w:r>
      <w:r w:rsidR="00D511B6" w:rsidRPr="00B27F9D">
        <w:t>het gewicht van Kind en Gezin/</w:t>
      </w:r>
      <w:r w:rsidRPr="00B27F9D">
        <w:t xml:space="preserve">ONE </w:t>
      </w:r>
      <w:r w:rsidR="00D511B6" w:rsidRPr="00B27F9D">
        <w:t>is</w:t>
      </w:r>
      <w:r w:rsidRPr="00B27F9D">
        <w:t xml:space="preserve"> uitgedrukt in </w:t>
      </w:r>
      <w:r w:rsidR="00D511B6" w:rsidRPr="00B27F9D">
        <w:t>gekookt gewicht</w:t>
      </w:r>
      <w:r w:rsidRPr="00B27F9D">
        <w:t xml:space="preserve">. </w:t>
      </w:r>
      <w:r w:rsidR="00D511B6" w:rsidRPr="00B27F9D">
        <w:t>Hier gaat het om rauw gewicht</w:t>
      </w:r>
      <w:r w:rsidRPr="00B27F9D">
        <w:t>.</w:t>
      </w:r>
    </w:p>
    <w:p w14:paraId="10FFA576" w14:textId="42DF872E" w:rsidR="00003562" w:rsidRPr="00B27F9D" w:rsidRDefault="000B1658">
      <w:pPr>
        <w:pStyle w:val="TextBody"/>
        <w:rPr>
          <w:rFonts w:cs="Arial"/>
          <w:lang w:val="nl-NL"/>
        </w:rPr>
      </w:pPr>
      <w:r w:rsidRPr="00B27F9D">
        <w:rPr>
          <w:rFonts w:cs="Arial"/>
          <w:b/>
          <w:bCs/>
          <w:color w:val="000000"/>
          <w:lang w:val="nl-NL"/>
        </w:rPr>
        <w:t>Quotering van het criterium</w:t>
      </w:r>
    </w:p>
    <w:p w14:paraId="4CAE8E42" w14:textId="03B15316" w:rsidR="000B1658" w:rsidRPr="00B27F9D" w:rsidRDefault="000B1658" w:rsidP="000B1658">
      <w:pPr>
        <w:rPr>
          <w:rFonts w:ascii="Arial" w:hAnsi="Arial" w:cs="Arial"/>
          <w:lang w:val="nl-NL"/>
        </w:rPr>
      </w:pPr>
      <w:bookmarkStart w:id="354" w:name="__RefHeading__7082_156932800"/>
      <w:bookmarkStart w:id="355" w:name="_Toc503167313"/>
      <w:bookmarkEnd w:id="354"/>
      <w:r w:rsidRPr="00B27F9D">
        <w:rPr>
          <w:rFonts w:ascii="Arial" w:hAnsi="Arial" w:cs="Arial"/>
          <w:lang w:val="nl-NL"/>
        </w:rPr>
        <w:t>1 o</w:t>
      </w:r>
      <w:r w:rsidR="00A15A2A" w:rsidRPr="00B27F9D">
        <w:rPr>
          <w:rFonts w:ascii="Arial" w:hAnsi="Arial" w:cs="Arial"/>
          <w:lang w:val="nl-NL"/>
        </w:rPr>
        <w:t>f</w:t>
      </w:r>
      <w:r w:rsidRPr="00B27F9D">
        <w:rPr>
          <w:rFonts w:ascii="Arial" w:hAnsi="Arial" w:cs="Arial"/>
          <w:lang w:val="nl-NL"/>
        </w:rPr>
        <w:t xml:space="preserve"> 2 p</w:t>
      </w:r>
      <w:r w:rsidR="00A15A2A" w:rsidRPr="00B27F9D">
        <w:rPr>
          <w:rFonts w:ascii="Arial" w:hAnsi="Arial" w:cs="Arial"/>
          <w:lang w:val="nl-NL"/>
        </w:rPr>
        <w:t>unten naargelang de bereide hoeveelheden</w:t>
      </w:r>
      <w:r w:rsidRPr="00B27F9D">
        <w:rPr>
          <w:rFonts w:ascii="Arial" w:hAnsi="Arial" w:cs="Arial"/>
          <w:lang w:val="nl-NL"/>
        </w:rPr>
        <w:t xml:space="preserve">. </w:t>
      </w:r>
      <w:r w:rsidR="00A15A2A" w:rsidRPr="00B27F9D">
        <w:rPr>
          <w:rFonts w:ascii="Arial" w:hAnsi="Arial" w:cs="Arial"/>
          <w:lang w:val="nl-NL"/>
        </w:rPr>
        <w:t>Als er verschillende quoteringen in functie van de leeftijdscategorieën zijn, wordt enkel rekening gehouden met de laagste quotering</w:t>
      </w:r>
      <w:r w:rsidRPr="00B27F9D">
        <w:rPr>
          <w:rFonts w:ascii="Arial" w:hAnsi="Arial" w:cs="Arial"/>
          <w:lang w:val="nl-NL"/>
        </w:rPr>
        <w:t>.</w:t>
      </w:r>
    </w:p>
    <w:p w14:paraId="058293ED" w14:textId="77777777" w:rsidR="000B1658" w:rsidRPr="00B27F9D" w:rsidRDefault="000B1658" w:rsidP="000B1658">
      <w:pPr>
        <w:pStyle w:val="Style3"/>
        <w:rPr>
          <w:sz w:val="24"/>
          <w:szCs w:val="24"/>
        </w:rPr>
      </w:pPr>
      <w:r w:rsidRPr="00B27F9D">
        <w:rPr>
          <w:sz w:val="24"/>
          <w:szCs w:val="24"/>
        </w:rPr>
        <w:t>Te verstrekken bewijs</w:t>
      </w:r>
    </w:p>
    <w:p w14:paraId="7D7192A8" w14:textId="77777777" w:rsidR="000B1658" w:rsidRPr="00B27F9D" w:rsidRDefault="000B1658" w:rsidP="000B1658">
      <w:pPr>
        <w:pStyle w:val="TextBody"/>
        <w:rPr>
          <w:rFonts w:cs="Arial"/>
        </w:rPr>
      </w:pPr>
      <w:r w:rsidRPr="00B27F9D">
        <w:rPr>
          <w:rFonts w:cs="Arial"/>
        </w:rPr>
        <w:t>De receptfiches van de voorbije week toevoegen</w:t>
      </w:r>
    </w:p>
    <w:p w14:paraId="09143F23" w14:textId="77777777" w:rsidR="000B1658" w:rsidRPr="00B27F9D" w:rsidRDefault="000B1658" w:rsidP="000B1658">
      <w:pPr>
        <w:pStyle w:val="TextBody"/>
        <w:rPr>
          <w:rFonts w:cs="Arial"/>
          <w:b/>
          <w:i/>
          <w:iCs/>
        </w:rPr>
      </w:pPr>
      <w:r w:rsidRPr="00B27F9D">
        <w:rPr>
          <w:rFonts w:cs="Arial"/>
          <w:b/>
          <w:i/>
          <w:iCs/>
        </w:rPr>
        <w:t xml:space="preserve">OF </w:t>
      </w:r>
    </w:p>
    <w:p w14:paraId="68C6DEEE" w14:textId="77777777" w:rsidR="000B1658" w:rsidRPr="00B27F9D" w:rsidRDefault="000B1658" w:rsidP="000B1658">
      <w:pPr>
        <w:pStyle w:val="TextBody"/>
        <w:rPr>
          <w:rFonts w:cs="Arial"/>
        </w:rPr>
      </w:pPr>
      <w:r w:rsidRPr="00B27F9D">
        <w:rPr>
          <w:rFonts w:cs="Arial"/>
        </w:rPr>
        <w:t xml:space="preserve">De facturen van het vlees, waarop duidelijk de portionering staat vermeld, toevoegen. </w:t>
      </w:r>
    </w:p>
    <w:p w14:paraId="7E3B4934" w14:textId="51DC0183" w:rsidR="000B1658" w:rsidRPr="00B27F9D" w:rsidRDefault="00A15A2A" w:rsidP="000B1658">
      <w:pPr>
        <w:rPr>
          <w:rFonts w:ascii="Arial" w:hAnsi="Arial" w:cs="Arial"/>
          <w:lang w:val="nl-NL"/>
        </w:rPr>
      </w:pPr>
      <w:r w:rsidRPr="00B27F9D">
        <w:rPr>
          <w:rFonts w:ascii="Arial" w:hAnsi="Arial" w:cs="Arial"/>
          <w:lang w:val="nl-NL"/>
        </w:rPr>
        <w:t xml:space="preserve">Voor de </w:t>
      </w:r>
      <w:r w:rsidR="000B1658" w:rsidRPr="00B27F9D">
        <w:rPr>
          <w:rFonts w:ascii="Arial" w:hAnsi="Arial" w:cs="Arial"/>
          <w:lang w:val="nl-NL"/>
        </w:rPr>
        <w:t>crèches</w:t>
      </w:r>
      <w:r w:rsidRPr="00B27F9D">
        <w:rPr>
          <w:rFonts w:ascii="Arial" w:hAnsi="Arial" w:cs="Arial"/>
          <w:lang w:val="nl-NL"/>
        </w:rPr>
        <w:t xml:space="preserve"> wordt het uithangen van </w:t>
      </w:r>
      <w:r w:rsidR="00D511B6" w:rsidRPr="00B27F9D">
        <w:rPr>
          <w:rFonts w:ascii="Arial" w:hAnsi="Arial" w:cs="Arial"/>
          <w:lang w:val="nl-NL"/>
        </w:rPr>
        <w:t>het gewicht</w:t>
      </w:r>
      <w:r w:rsidR="000B1658" w:rsidRPr="00B27F9D">
        <w:rPr>
          <w:rFonts w:ascii="Arial" w:hAnsi="Arial" w:cs="Arial"/>
          <w:lang w:val="nl-NL"/>
        </w:rPr>
        <w:t xml:space="preserve"> </w:t>
      </w:r>
      <w:r w:rsidRPr="00B27F9D">
        <w:rPr>
          <w:rFonts w:ascii="Arial" w:hAnsi="Arial" w:cs="Arial"/>
          <w:lang w:val="nl-NL"/>
        </w:rPr>
        <w:t>van</w:t>
      </w:r>
      <w:r w:rsidR="00D511B6" w:rsidRPr="00B27F9D">
        <w:rPr>
          <w:rFonts w:ascii="Arial" w:hAnsi="Arial" w:cs="Arial"/>
          <w:lang w:val="nl-NL"/>
        </w:rPr>
        <w:t xml:space="preserve"> Kind en Gezin/</w:t>
      </w:r>
      <w:r w:rsidRPr="00B27F9D">
        <w:rPr>
          <w:rFonts w:ascii="Arial" w:hAnsi="Arial" w:cs="Arial"/>
          <w:lang w:val="nl-NL"/>
        </w:rPr>
        <w:t xml:space="preserve"> </w:t>
      </w:r>
      <w:r w:rsidR="000B1658" w:rsidRPr="00B27F9D">
        <w:rPr>
          <w:rFonts w:ascii="Arial" w:hAnsi="Arial" w:cs="Arial"/>
          <w:lang w:val="nl-NL"/>
        </w:rPr>
        <w:t xml:space="preserve">ONE </w:t>
      </w:r>
      <w:r w:rsidRPr="00B27F9D">
        <w:rPr>
          <w:rFonts w:ascii="Arial" w:hAnsi="Arial" w:cs="Arial"/>
          <w:lang w:val="nl-NL"/>
        </w:rPr>
        <w:t>in de keuken aanvaard als bewijsstuk.</w:t>
      </w:r>
    </w:p>
    <w:p w14:paraId="2BABA0F0" w14:textId="255616C8" w:rsidR="00003562" w:rsidRPr="00B27F9D" w:rsidRDefault="000B1658"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355"/>
      <w:r w:rsidR="00DF6334" w:rsidRPr="00B27F9D">
        <w:rPr>
          <w:sz w:val="24"/>
          <w:szCs w:val="24"/>
        </w:rPr>
        <w:t xml:space="preserve"> </w:t>
      </w:r>
    </w:p>
    <w:p w14:paraId="11D0ACCA" w14:textId="35E2A9EC" w:rsidR="00E30AF8" w:rsidRPr="00B27F9D" w:rsidRDefault="00DF6334" w:rsidP="00F15077">
      <w:pPr>
        <w:pStyle w:val="TextBody"/>
        <w:numPr>
          <w:ilvl w:val="0"/>
          <w:numId w:val="17"/>
        </w:numPr>
        <w:rPr>
          <w:rFonts w:cs="Arial"/>
        </w:rPr>
      </w:pPr>
      <w:r w:rsidRPr="00B27F9D">
        <w:rPr>
          <w:rFonts w:cs="Arial"/>
        </w:rPr>
        <w:t xml:space="preserve">Raadpleeg de gids van de Good Food-kantines p.119 </w:t>
      </w:r>
    </w:p>
    <w:p w14:paraId="476E07E6" w14:textId="539D832C" w:rsidR="00003562" w:rsidRPr="00B27F9D" w:rsidRDefault="00DF6334" w:rsidP="00D3781C">
      <w:pPr>
        <w:pStyle w:val="TextBody"/>
        <w:numPr>
          <w:ilvl w:val="0"/>
          <w:numId w:val="17"/>
        </w:numPr>
        <w:rPr>
          <w:rFonts w:cs="Arial"/>
        </w:rPr>
      </w:pPr>
      <w:r w:rsidRPr="00B27F9D">
        <w:rPr>
          <w:rFonts w:cs="Arial"/>
        </w:rPr>
        <w:t xml:space="preserve">Raadpleeg het </w:t>
      </w:r>
      <w:hyperlink r:id="rId95" w:history="1">
        <w:r w:rsidRPr="00B27F9D">
          <w:rPr>
            <w:rStyle w:val="Lienhypertexte"/>
            <w:rFonts w:cs="Arial"/>
          </w:rPr>
          <w:t>typebestek duurzame kantine</w:t>
        </w:r>
      </w:hyperlink>
    </w:p>
    <w:p w14:paraId="4A4A4836" w14:textId="77777777" w:rsidR="00E30AF8" w:rsidRPr="00B27F9D" w:rsidRDefault="00E30AF8">
      <w:pPr>
        <w:rPr>
          <w:rFonts w:ascii="Arial" w:hAnsi="Arial" w:cs="Arial"/>
          <w:b/>
          <w:color w:val="6EAD93"/>
          <w:sz w:val="29"/>
          <w:szCs w:val="32"/>
        </w:rPr>
      </w:pPr>
      <w:bookmarkStart w:id="356" w:name="__RefHeading__7084_156932800"/>
      <w:bookmarkStart w:id="357" w:name="_Toc503167314"/>
      <w:bookmarkEnd w:id="356"/>
      <w:r w:rsidRPr="00B27F9D">
        <w:rPr>
          <w:rFonts w:cs="Arial"/>
        </w:rPr>
        <w:br w:type="page"/>
      </w:r>
    </w:p>
    <w:p w14:paraId="7FDEDB37" w14:textId="080BDDD7" w:rsidR="00003562" w:rsidRPr="00B27F9D" w:rsidRDefault="00DF6334" w:rsidP="00D40A4E">
      <w:pPr>
        <w:pStyle w:val="Style2"/>
        <w:rPr>
          <w:rFonts w:cs="Arial"/>
        </w:rPr>
      </w:pPr>
      <w:bookmarkStart w:id="358" w:name="_Toc97113754"/>
      <w:r w:rsidRPr="00B27F9D">
        <w:rPr>
          <w:rFonts w:cs="Arial"/>
        </w:rPr>
        <w:t>C.2. Gemiddelde portie groenten</w:t>
      </w:r>
      <w:bookmarkEnd w:id="357"/>
      <w:bookmarkEnd w:id="358"/>
    </w:p>
    <w:p w14:paraId="238CDA13" w14:textId="77777777" w:rsidR="00003562" w:rsidRPr="00B27F9D" w:rsidRDefault="00DF6334" w:rsidP="00D40A4E">
      <w:pPr>
        <w:pStyle w:val="Style3"/>
        <w:rPr>
          <w:sz w:val="24"/>
          <w:szCs w:val="24"/>
        </w:rPr>
      </w:pPr>
      <w:bookmarkStart w:id="359" w:name="__RefHeading__7086_156932800"/>
      <w:bookmarkStart w:id="360" w:name="_Toc503167315"/>
      <w:bookmarkEnd w:id="359"/>
      <w:r w:rsidRPr="00B27F9D">
        <w:rPr>
          <w:sz w:val="24"/>
          <w:szCs w:val="24"/>
        </w:rPr>
        <w:t>Criterium</w:t>
      </w:r>
      <w:bookmarkEnd w:id="360"/>
    </w:p>
    <w:p w14:paraId="28885DBA" w14:textId="77777777" w:rsidR="00CC6109" w:rsidRPr="00B27F9D" w:rsidRDefault="00CC6109" w:rsidP="00D3781C">
      <w:pPr>
        <w:pStyle w:val="TextBody"/>
      </w:pPr>
      <w:bookmarkStart w:id="361" w:name="__RefHeading__7088_156932800"/>
      <w:bookmarkStart w:id="362" w:name="_Toc503167316"/>
      <w:bookmarkEnd w:id="361"/>
      <w:r w:rsidRPr="00B27F9D">
        <w:t>De gemiddelde portie groenten van het dagmenu is meer dan:</w:t>
      </w:r>
    </w:p>
    <w:p w14:paraId="12807141" w14:textId="77777777" w:rsidR="00CC6109" w:rsidRPr="00B27F9D" w:rsidRDefault="00CC6109" w:rsidP="00D3781C">
      <w:pPr>
        <w:pStyle w:val="TextBody"/>
      </w:pPr>
      <w:r w:rsidRPr="00B27F9D">
        <w:t>Voor 1 extra punt:</w:t>
      </w:r>
    </w:p>
    <w:p w14:paraId="6485856E" w14:textId="5CBE10EA" w:rsidR="00CC6109" w:rsidRPr="00B27F9D" w:rsidRDefault="00CC6109" w:rsidP="00D3781C">
      <w:pPr>
        <w:pStyle w:val="TextBody"/>
        <w:numPr>
          <w:ilvl w:val="0"/>
          <w:numId w:val="66"/>
        </w:numPr>
        <w:spacing w:after="0"/>
        <w:ind w:left="714" w:hanging="357"/>
      </w:pPr>
      <w:r w:rsidRPr="00B27F9D">
        <w:rPr>
          <w:color w:val="00000A"/>
        </w:rPr>
        <w:t>250 g voor volwassenen</w:t>
      </w:r>
    </w:p>
    <w:p w14:paraId="715CBD5A" w14:textId="029BCA5C" w:rsidR="00CC6109" w:rsidRPr="00B27F9D" w:rsidRDefault="00CC6109" w:rsidP="00D3781C">
      <w:pPr>
        <w:pStyle w:val="TextBody"/>
        <w:numPr>
          <w:ilvl w:val="0"/>
          <w:numId w:val="66"/>
        </w:numPr>
        <w:spacing w:after="0"/>
        <w:ind w:left="714" w:hanging="357"/>
      </w:pPr>
      <w:r w:rsidRPr="00B27F9D">
        <w:rPr>
          <w:color w:val="00000A"/>
        </w:rPr>
        <w:t>200 g voor geriatrische patiënten</w:t>
      </w:r>
    </w:p>
    <w:p w14:paraId="0DD91139" w14:textId="2DAEEDBC" w:rsidR="00CC6109" w:rsidRPr="00B27F9D" w:rsidRDefault="00CC6109" w:rsidP="00D3781C">
      <w:pPr>
        <w:pStyle w:val="TextBody"/>
        <w:numPr>
          <w:ilvl w:val="0"/>
          <w:numId w:val="66"/>
        </w:numPr>
        <w:spacing w:after="0"/>
        <w:ind w:left="714" w:hanging="357"/>
      </w:pPr>
      <w:r w:rsidRPr="00B27F9D">
        <w:rPr>
          <w:color w:val="00000A"/>
        </w:rPr>
        <w:t>150 g voor kinderen tussen 6 en 12 jaar</w:t>
      </w:r>
    </w:p>
    <w:p w14:paraId="5B765DFE" w14:textId="2AE315A0" w:rsidR="00CC6109" w:rsidRPr="00B27F9D" w:rsidRDefault="00CC6109" w:rsidP="00D3781C">
      <w:pPr>
        <w:pStyle w:val="TextBody"/>
        <w:numPr>
          <w:ilvl w:val="0"/>
          <w:numId w:val="66"/>
        </w:numPr>
      </w:pPr>
      <w:r w:rsidRPr="00B27F9D">
        <w:t>125 g voor jonge kinderen (tussen 1 en 6 jaar)</w:t>
      </w:r>
    </w:p>
    <w:p w14:paraId="6700D281" w14:textId="77777777" w:rsidR="00CC6109" w:rsidRPr="00B27F9D" w:rsidRDefault="00CC6109" w:rsidP="00D3781C">
      <w:pPr>
        <w:pStyle w:val="TextBody"/>
      </w:pPr>
      <w:r w:rsidRPr="00B27F9D">
        <w:t>Voor 2 extra punten:</w:t>
      </w:r>
    </w:p>
    <w:p w14:paraId="25989B05" w14:textId="64C15AD0" w:rsidR="00CC6109" w:rsidRPr="00B27F9D" w:rsidRDefault="00CC6109" w:rsidP="00D3781C">
      <w:pPr>
        <w:pStyle w:val="TextBody"/>
        <w:numPr>
          <w:ilvl w:val="0"/>
          <w:numId w:val="66"/>
        </w:numPr>
        <w:spacing w:after="0"/>
        <w:ind w:left="714" w:hanging="357"/>
      </w:pPr>
      <w:r w:rsidRPr="00B27F9D">
        <w:rPr>
          <w:color w:val="00000A"/>
        </w:rPr>
        <w:t>300 g voor volwassenen</w:t>
      </w:r>
    </w:p>
    <w:p w14:paraId="6A7FE7D4" w14:textId="68C5C689" w:rsidR="00CC6109" w:rsidRPr="00B27F9D" w:rsidRDefault="00CC6109" w:rsidP="00D3781C">
      <w:pPr>
        <w:pStyle w:val="TextBody"/>
        <w:numPr>
          <w:ilvl w:val="0"/>
          <w:numId w:val="66"/>
        </w:numPr>
        <w:spacing w:after="0"/>
        <w:ind w:left="714" w:hanging="357"/>
      </w:pPr>
      <w:r w:rsidRPr="00B27F9D">
        <w:rPr>
          <w:color w:val="00000A"/>
        </w:rPr>
        <w:t>240 g voor geriatrische patiënten</w:t>
      </w:r>
    </w:p>
    <w:p w14:paraId="47EDA820" w14:textId="065E61F8" w:rsidR="00CC6109" w:rsidRPr="00B27F9D" w:rsidRDefault="00CC6109" w:rsidP="00D3781C">
      <w:pPr>
        <w:pStyle w:val="TextBody"/>
        <w:numPr>
          <w:ilvl w:val="0"/>
          <w:numId w:val="66"/>
        </w:numPr>
        <w:spacing w:after="0"/>
        <w:ind w:left="714" w:hanging="357"/>
      </w:pPr>
      <w:r w:rsidRPr="00B27F9D">
        <w:rPr>
          <w:color w:val="00000A"/>
        </w:rPr>
        <w:t>180 g voor kinderen tussen 6 en 12 jaar</w:t>
      </w:r>
    </w:p>
    <w:p w14:paraId="0357B3FD" w14:textId="6DE125A8" w:rsidR="00CC6109" w:rsidRPr="00B27F9D" w:rsidRDefault="00CC6109" w:rsidP="00D3781C">
      <w:pPr>
        <w:pStyle w:val="TextBody"/>
        <w:numPr>
          <w:ilvl w:val="0"/>
          <w:numId w:val="66"/>
        </w:numPr>
      </w:pPr>
      <w:r w:rsidRPr="00B27F9D">
        <w:t>150 g voor jonge kinderen (tussen 1 en 6 jaar)</w:t>
      </w:r>
    </w:p>
    <w:p w14:paraId="308C214E" w14:textId="54243849" w:rsidR="00160991" w:rsidRPr="00B27F9D" w:rsidRDefault="00160991" w:rsidP="00D40A4E">
      <w:pPr>
        <w:pStyle w:val="Style3"/>
        <w:rPr>
          <w:color w:val="00000A"/>
        </w:rPr>
      </w:pPr>
      <w:r w:rsidRPr="00B27F9D">
        <w:rPr>
          <w:sz w:val="24"/>
          <w:szCs w:val="24"/>
        </w:rPr>
        <w:t>Toepasbaarheid</w:t>
      </w:r>
    </w:p>
    <w:p w14:paraId="29B9F4B6" w14:textId="716E9191" w:rsidR="00003562" w:rsidRPr="00B27F9D" w:rsidRDefault="00160991" w:rsidP="00D3781C">
      <w:pPr>
        <w:pStyle w:val="Style3"/>
      </w:pPr>
      <w:r w:rsidRPr="00B27F9D">
        <w:rPr>
          <w:b w:val="0"/>
          <w:bCs w:val="0"/>
          <w:color w:val="auto"/>
          <w:sz w:val="24"/>
          <w:szCs w:val="24"/>
        </w:rPr>
        <w:t>Dit criterium is van toepassing op alle kantines, met uitzondering van baby’s jonger dan 1 jaar.</w:t>
      </w:r>
      <w:bookmarkEnd w:id="362"/>
    </w:p>
    <w:p w14:paraId="5DEDAF59" w14:textId="77777777" w:rsidR="00003562" w:rsidRPr="00B27F9D" w:rsidRDefault="00DF6334" w:rsidP="00D40A4E">
      <w:pPr>
        <w:pStyle w:val="Style3"/>
        <w:rPr>
          <w:sz w:val="24"/>
          <w:szCs w:val="24"/>
        </w:rPr>
      </w:pPr>
      <w:bookmarkStart w:id="363" w:name="__RefHeading__7090_156932800"/>
      <w:bookmarkStart w:id="364" w:name="_Toc503167317"/>
      <w:bookmarkEnd w:id="363"/>
      <w:r w:rsidRPr="00B27F9D">
        <w:rPr>
          <w:sz w:val="24"/>
          <w:szCs w:val="24"/>
        </w:rPr>
        <w:t>Interpretatie van het criterium</w:t>
      </w:r>
      <w:bookmarkEnd w:id="364"/>
    </w:p>
    <w:p w14:paraId="2656894E" w14:textId="39D36B7A" w:rsidR="00003562" w:rsidRPr="00B27F9D" w:rsidRDefault="00DF6334">
      <w:pPr>
        <w:pStyle w:val="TextBody"/>
        <w:rPr>
          <w:rFonts w:cs="Arial"/>
        </w:rPr>
      </w:pPr>
      <w:r w:rsidRPr="00B27F9D">
        <w:rPr>
          <w:rFonts w:cs="Arial"/>
        </w:rPr>
        <w:t xml:space="preserve">In het geval de gebruikers van de kantine zichzelf bedienen, baseert de controleur zich op de receptfiches om het per persoon voorziene gewicht in groenten te beoordelen. </w:t>
      </w:r>
    </w:p>
    <w:p w14:paraId="01D5B134" w14:textId="1F472C58" w:rsidR="00160991" w:rsidRPr="00B27F9D" w:rsidRDefault="00160991">
      <w:pPr>
        <w:pStyle w:val="TextBody"/>
        <w:rPr>
          <w:rFonts w:cs="Arial"/>
          <w:lang w:val="nl-NL"/>
        </w:rPr>
      </w:pPr>
      <w:r w:rsidRPr="00B27F9D">
        <w:rPr>
          <w:rFonts w:cs="Arial"/>
        </w:rPr>
        <w:t xml:space="preserve">Voor de crèches: opgelet, </w:t>
      </w:r>
      <w:r w:rsidR="00D511B6" w:rsidRPr="00B27F9D">
        <w:rPr>
          <w:rFonts w:cs="Arial"/>
        </w:rPr>
        <w:t xml:space="preserve">het gewicht </w:t>
      </w:r>
      <w:r w:rsidRPr="00B27F9D">
        <w:rPr>
          <w:rFonts w:cs="Arial"/>
        </w:rPr>
        <w:t>van</w:t>
      </w:r>
      <w:r w:rsidR="00D511B6" w:rsidRPr="00B27F9D">
        <w:rPr>
          <w:rFonts w:cs="Arial"/>
        </w:rPr>
        <w:t xml:space="preserve"> Kind en Gezin/</w:t>
      </w:r>
      <w:r w:rsidRPr="00B27F9D">
        <w:rPr>
          <w:rFonts w:cs="Arial"/>
        </w:rPr>
        <w:t xml:space="preserve"> ONE </w:t>
      </w:r>
      <w:r w:rsidR="00D511B6" w:rsidRPr="00B27F9D">
        <w:rPr>
          <w:rFonts w:cs="Arial"/>
        </w:rPr>
        <w:t xml:space="preserve">is </w:t>
      </w:r>
      <w:r w:rsidRPr="00B27F9D">
        <w:rPr>
          <w:rFonts w:cs="Arial"/>
        </w:rPr>
        <w:t xml:space="preserve">uitgedrukt in </w:t>
      </w:r>
      <w:r w:rsidR="00D511B6" w:rsidRPr="00B27F9D">
        <w:rPr>
          <w:rFonts w:cs="Arial"/>
        </w:rPr>
        <w:t>gekookt gewicht</w:t>
      </w:r>
      <w:r w:rsidRPr="00B27F9D">
        <w:rPr>
          <w:rFonts w:cs="Arial"/>
        </w:rPr>
        <w:t xml:space="preserve">. </w:t>
      </w:r>
      <w:r w:rsidR="00D511B6" w:rsidRPr="00B27F9D">
        <w:rPr>
          <w:rFonts w:cs="Arial"/>
          <w:lang w:val="nl-NL"/>
        </w:rPr>
        <w:t>Hier gaat het om rauw gewicht</w:t>
      </w:r>
      <w:r w:rsidRPr="00B27F9D">
        <w:rPr>
          <w:rFonts w:cs="Arial"/>
          <w:lang w:val="nl-NL"/>
        </w:rPr>
        <w:t>.</w:t>
      </w:r>
    </w:p>
    <w:p w14:paraId="339641BF" w14:textId="77777777" w:rsidR="00160991" w:rsidRPr="00B27F9D" w:rsidRDefault="00160991" w:rsidP="00160991">
      <w:pPr>
        <w:pStyle w:val="TextBody"/>
        <w:rPr>
          <w:rFonts w:cs="Arial"/>
          <w:lang w:val="nl-NL"/>
        </w:rPr>
      </w:pPr>
      <w:r w:rsidRPr="00B27F9D">
        <w:rPr>
          <w:rFonts w:cs="Arial"/>
          <w:b/>
          <w:bCs/>
          <w:color w:val="000000"/>
          <w:lang w:val="nl-NL"/>
        </w:rPr>
        <w:t>Quotering van het criterium</w:t>
      </w:r>
    </w:p>
    <w:p w14:paraId="59E749AC" w14:textId="77777777" w:rsidR="00A15A2A" w:rsidRPr="00B27F9D" w:rsidRDefault="00A15A2A" w:rsidP="00A15A2A">
      <w:pPr>
        <w:rPr>
          <w:rFonts w:ascii="Arial" w:hAnsi="Arial" w:cs="Arial"/>
          <w:lang w:val="nl-NL"/>
        </w:rPr>
      </w:pPr>
      <w:r w:rsidRPr="00B27F9D">
        <w:rPr>
          <w:rFonts w:ascii="Arial" w:hAnsi="Arial" w:cs="Arial"/>
          <w:lang w:val="nl-NL"/>
        </w:rPr>
        <w:t>1 of 2 punten naargelang de bereide hoeveelheden. Als er verschillende quoteringen in functie van de leeftijdscategorieën zijn, wordt enkel rekening gehouden met de laagste quotering.</w:t>
      </w:r>
    </w:p>
    <w:p w14:paraId="3B44AB2D" w14:textId="77777777" w:rsidR="00160991" w:rsidRPr="00B27F9D" w:rsidRDefault="00160991" w:rsidP="00160991">
      <w:pPr>
        <w:pStyle w:val="Style3"/>
        <w:rPr>
          <w:sz w:val="24"/>
          <w:szCs w:val="24"/>
        </w:rPr>
      </w:pPr>
      <w:r w:rsidRPr="00B27F9D">
        <w:rPr>
          <w:sz w:val="24"/>
          <w:szCs w:val="24"/>
        </w:rPr>
        <w:t>Te verstrekken bewijs</w:t>
      </w:r>
    </w:p>
    <w:p w14:paraId="7077B416" w14:textId="042F4936" w:rsidR="00160991" w:rsidRPr="00B27F9D" w:rsidRDefault="00160991" w:rsidP="00160991">
      <w:pPr>
        <w:pStyle w:val="TextBody"/>
        <w:rPr>
          <w:rFonts w:cs="Arial"/>
        </w:rPr>
      </w:pPr>
      <w:r w:rsidRPr="00B27F9D">
        <w:rPr>
          <w:rFonts w:cs="Arial"/>
        </w:rPr>
        <w:t>De receptfiches van de voorbije week toevoegen</w:t>
      </w:r>
      <w:r w:rsidR="008A6D47" w:rsidRPr="00B27F9D">
        <w:rPr>
          <w:rFonts w:cs="Arial"/>
        </w:rPr>
        <w:t>.</w:t>
      </w:r>
    </w:p>
    <w:p w14:paraId="25185DE2" w14:textId="7D08D1B3" w:rsidR="008A6D47" w:rsidRPr="00B27F9D" w:rsidRDefault="00A15A2A" w:rsidP="001C69DC">
      <w:pPr>
        <w:rPr>
          <w:lang w:val="nl-NL"/>
        </w:rPr>
      </w:pPr>
      <w:r w:rsidRPr="00B27F9D">
        <w:rPr>
          <w:rFonts w:ascii="Arial" w:hAnsi="Arial" w:cs="Arial"/>
          <w:lang w:val="nl-NL"/>
        </w:rPr>
        <w:t>Voor de crèches word</w:t>
      </w:r>
      <w:r w:rsidR="00D511B6" w:rsidRPr="00B27F9D">
        <w:rPr>
          <w:rFonts w:ascii="Arial" w:hAnsi="Arial" w:cs="Arial"/>
          <w:lang w:val="nl-NL"/>
        </w:rPr>
        <w:t>t het uithangen van het gewicht</w:t>
      </w:r>
      <w:r w:rsidRPr="00B27F9D">
        <w:rPr>
          <w:rFonts w:ascii="Arial" w:hAnsi="Arial" w:cs="Arial"/>
          <w:lang w:val="nl-NL"/>
        </w:rPr>
        <w:t xml:space="preserve"> van</w:t>
      </w:r>
      <w:r w:rsidR="00D511B6" w:rsidRPr="00B27F9D">
        <w:rPr>
          <w:rFonts w:ascii="Arial" w:hAnsi="Arial" w:cs="Arial"/>
          <w:lang w:val="nl-NL"/>
        </w:rPr>
        <w:t xml:space="preserve"> Kind en Gezin/</w:t>
      </w:r>
      <w:r w:rsidRPr="00B27F9D">
        <w:rPr>
          <w:rFonts w:ascii="Arial" w:hAnsi="Arial" w:cs="Arial"/>
          <w:lang w:val="nl-NL"/>
        </w:rPr>
        <w:t xml:space="preserve"> ONE in de keuken aanvaard als bewijsstuk.</w:t>
      </w:r>
    </w:p>
    <w:p w14:paraId="60DE4FA0" w14:textId="790C226C" w:rsidR="00003562" w:rsidRPr="00B27F9D" w:rsidRDefault="008A6D47" w:rsidP="00D40A4E">
      <w:pPr>
        <w:pStyle w:val="Style3"/>
        <w:rPr>
          <w:sz w:val="24"/>
          <w:szCs w:val="24"/>
        </w:rPr>
      </w:pPr>
      <w:bookmarkStart w:id="365" w:name="__RefHeading__7092_156932800"/>
      <w:bookmarkStart w:id="366" w:name="_Toc503167318"/>
      <w:bookmarkEnd w:id="365"/>
      <w:r w:rsidRPr="00B27F9D">
        <w:rPr>
          <w:sz w:val="24"/>
          <w:szCs w:val="24"/>
        </w:rPr>
        <w:t>A</w:t>
      </w:r>
      <w:r w:rsidR="00DF6334" w:rsidRPr="00B27F9D">
        <w:rPr>
          <w:sz w:val="24"/>
          <w:szCs w:val="24"/>
        </w:rPr>
        <w:t xml:space="preserve">dvies </w:t>
      </w:r>
      <w:r w:rsidRPr="00B27F9D">
        <w:rPr>
          <w:sz w:val="24"/>
          <w:szCs w:val="24"/>
        </w:rPr>
        <w:t>en hulpmiddelen</w:t>
      </w:r>
      <w:bookmarkEnd w:id="366"/>
      <w:r w:rsidR="00DF6334" w:rsidRPr="00B27F9D">
        <w:rPr>
          <w:sz w:val="24"/>
          <w:szCs w:val="24"/>
        </w:rPr>
        <w:t xml:space="preserve"> </w:t>
      </w:r>
    </w:p>
    <w:p w14:paraId="4BA1993F" w14:textId="38440D5C" w:rsidR="00003562" w:rsidRPr="00B27F9D" w:rsidRDefault="00DF6334" w:rsidP="004F12A8">
      <w:pPr>
        <w:pStyle w:val="TextBody"/>
        <w:numPr>
          <w:ilvl w:val="0"/>
          <w:numId w:val="30"/>
        </w:numPr>
        <w:spacing w:after="0" w:line="240" w:lineRule="auto"/>
        <w:ind w:left="357" w:hanging="357"/>
        <w:rPr>
          <w:rFonts w:cs="Arial"/>
        </w:rPr>
      </w:pPr>
      <w:r w:rsidRPr="00B27F9D">
        <w:rPr>
          <w:rFonts w:cs="Arial"/>
        </w:rPr>
        <w:t>Raadpleeg de gids van de Good Food-kantines p.119</w:t>
      </w:r>
    </w:p>
    <w:p w14:paraId="18B1CD22" w14:textId="6C4E31F6" w:rsidR="00003562" w:rsidRPr="00B27F9D" w:rsidRDefault="00DF6334" w:rsidP="004F12A8">
      <w:pPr>
        <w:pStyle w:val="TextBody"/>
        <w:numPr>
          <w:ilvl w:val="0"/>
          <w:numId w:val="30"/>
        </w:numPr>
        <w:spacing w:after="0" w:line="240" w:lineRule="auto"/>
        <w:ind w:left="357" w:hanging="357"/>
        <w:rPr>
          <w:rFonts w:cs="Arial"/>
        </w:rPr>
      </w:pPr>
      <w:r w:rsidRPr="00B27F9D">
        <w:rPr>
          <w:rFonts w:cs="Arial"/>
        </w:rPr>
        <w:t xml:space="preserve">Raadpleeg het </w:t>
      </w:r>
      <w:hyperlink r:id="rId96" w:history="1">
        <w:r w:rsidRPr="00B27F9D">
          <w:rPr>
            <w:rStyle w:val="Lienhypertexte"/>
            <w:rFonts w:cs="Arial"/>
          </w:rPr>
          <w:t>typebestek duurzame kantine</w:t>
        </w:r>
      </w:hyperlink>
    </w:p>
    <w:p w14:paraId="5DE1106B" w14:textId="77777777" w:rsidR="00501294" w:rsidRPr="00B27F9D" w:rsidRDefault="00501294">
      <w:pPr>
        <w:rPr>
          <w:rFonts w:ascii="Arial" w:hAnsi="Arial" w:cs="Arial"/>
          <w:b/>
          <w:color w:val="6EAD93"/>
          <w:sz w:val="29"/>
          <w:szCs w:val="32"/>
        </w:rPr>
      </w:pPr>
      <w:bookmarkStart w:id="367" w:name="__RefHeading__7094_156932800"/>
      <w:bookmarkStart w:id="368" w:name="_Toc503167319"/>
      <w:bookmarkEnd w:id="367"/>
      <w:r w:rsidRPr="00B27F9D">
        <w:rPr>
          <w:rFonts w:cs="Arial"/>
        </w:rPr>
        <w:br w:type="page"/>
      </w:r>
    </w:p>
    <w:p w14:paraId="755D10EB" w14:textId="367FBF77" w:rsidR="00003562" w:rsidRPr="00B27F9D" w:rsidRDefault="00DF6334" w:rsidP="00D40A4E">
      <w:pPr>
        <w:pStyle w:val="Style2"/>
        <w:rPr>
          <w:rFonts w:cs="Arial"/>
        </w:rPr>
      </w:pPr>
      <w:bookmarkStart w:id="369" w:name="_Toc97113755"/>
      <w:r w:rsidRPr="00B27F9D">
        <w:rPr>
          <w:rFonts w:cs="Arial"/>
        </w:rPr>
        <w:t>C.3. Aanbod van plantaardige eiwitten in de saladbar</w:t>
      </w:r>
      <w:bookmarkEnd w:id="368"/>
      <w:bookmarkEnd w:id="369"/>
    </w:p>
    <w:p w14:paraId="0E5EEBEE" w14:textId="77777777" w:rsidR="00003562" w:rsidRPr="00B27F9D" w:rsidRDefault="00DF6334" w:rsidP="00D40A4E">
      <w:pPr>
        <w:pStyle w:val="Style3"/>
        <w:rPr>
          <w:sz w:val="24"/>
          <w:szCs w:val="24"/>
        </w:rPr>
      </w:pPr>
      <w:bookmarkStart w:id="370" w:name="__RefHeading__7096_156932800"/>
      <w:bookmarkStart w:id="371" w:name="_Toc503167320"/>
      <w:bookmarkEnd w:id="370"/>
      <w:r w:rsidRPr="00B27F9D">
        <w:rPr>
          <w:sz w:val="24"/>
          <w:szCs w:val="24"/>
        </w:rPr>
        <w:t>Criterium</w:t>
      </w:r>
      <w:bookmarkEnd w:id="371"/>
    </w:p>
    <w:p w14:paraId="6A8DB3F1" w14:textId="7E0AC6A4" w:rsidR="00003562" w:rsidRPr="00B27F9D" w:rsidRDefault="00DF6334">
      <w:pPr>
        <w:pStyle w:val="TextBody"/>
        <w:rPr>
          <w:rFonts w:cs="Arial"/>
          <w:lang w:val="nl-NL"/>
        </w:rPr>
      </w:pPr>
      <w:r w:rsidRPr="00B27F9D">
        <w:rPr>
          <w:rFonts w:cs="Arial"/>
        </w:rPr>
        <w:t xml:space="preserve">De saladbar omvat een aanbod van plantaardige eiwitten, enkel op smaak gebracht met kruiden en/of aromatische oliën.  </w:t>
      </w:r>
      <w:r w:rsidRPr="00B27F9D">
        <w:rPr>
          <w:rFonts w:cs="Arial"/>
          <w:lang w:val="nl-NL"/>
        </w:rPr>
        <w:t xml:space="preserve">De sauzen worden apart geserveerd. </w:t>
      </w:r>
    </w:p>
    <w:p w14:paraId="4814D3ED" w14:textId="0F27C471" w:rsidR="001A2350" w:rsidRPr="00B27F9D" w:rsidRDefault="001A2350" w:rsidP="00F15077">
      <w:pPr>
        <w:pStyle w:val="Style3"/>
        <w:rPr>
          <w:sz w:val="24"/>
          <w:lang w:val="nl-NL"/>
        </w:rPr>
      </w:pPr>
      <w:r w:rsidRPr="00B27F9D">
        <w:rPr>
          <w:sz w:val="24"/>
          <w:szCs w:val="24"/>
          <w:lang w:val="nl-NL"/>
        </w:rPr>
        <w:t>Toepasbaarheid</w:t>
      </w:r>
    </w:p>
    <w:p w14:paraId="4D3DF6F7" w14:textId="7ECEEE46" w:rsidR="00F860C0" w:rsidRPr="00B27F9D" w:rsidRDefault="00A15A2A" w:rsidP="00D3781C">
      <w:pPr>
        <w:rPr>
          <w:lang w:val="nl-NL"/>
        </w:rPr>
      </w:pPr>
      <w:r w:rsidRPr="00B27F9D">
        <w:rPr>
          <w:rFonts w:ascii="Arial" w:hAnsi="Arial" w:cs="Arial"/>
          <w:lang w:val="nl-NL"/>
        </w:rPr>
        <w:t>Dit criterium is niet van toepassing op de kantines die niet over een saladbar beschikken</w:t>
      </w:r>
      <w:r w:rsidR="001A2350" w:rsidRPr="00B27F9D">
        <w:rPr>
          <w:rFonts w:ascii="Arial" w:hAnsi="Arial" w:cs="Arial"/>
          <w:lang w:val="nl-NL"/>
        </w:rPr>
        <w:t>.</w:t>
      </w:r>
      <w:bookmarkStart w:id="372" w:name="__RefHeading__7098_156932800"/>
      <w:bookmarkEnd w:id="372"/>
    </w:p>
    <w:p w14:paraId="7900833D" w14:textId="6397F428" w:rsidR="001A2350" w:rsidRPr="00B27F9D" w:rsidRDefault="00DF6334" w:rsidP="00D3781C">
      <w:pPr>
        <w:pStyle w:val="Style3"/>
      </w:pPr>
      <w:bookmarkStart w:id="373" w:name="__RefHeading__7100_156932800"/>
      <w:bookmarkStart w:id="374" w:name="_Toc503167322"/>
      <w:bookmarkEnd w:id="373"/>
      <w:r w:rsidRPr="00B27F9D">
        <w:rPr>
          <w:sz w:val="24"/>
          <w:szCs w:val="24"/>
        </w:rPr>
        <w:t>Interpretatie van het criterium</w:t>
      </w:r>
      <w:bookmarkStart w:id="375" w:name="_Hlk498588087"/>
      <w:bookmarkEnd w:id="374"/>
    </w:p>
    <w:p w14:paraId="1777E1CE" w14:textId="3501D15C" w:rsidR="00A22274" w:rsidRPr="00B27F9D" w:rsidRDefault="00A22274" w:rsidP="00A22274">
      <w:pPr>
        <w:pStyle w:val="TextBody"/>
        <w:rPr>
          <w:rFonts w:cs="Arial"/>
        </w:rPr>
      </w:pPr>
      <w:r w:rsidRPr="00B27F9D">
        <w:rPr>
          <w:rFonts w:cs="Arial"/>
        </w:rPr>
        <w:t xml:space="preserve">Worden beschouwd als plantaardige eiwitten voor dit criterium, ingrediënten van plantaardige origine met een proteïnegehalte hoger dan 10 g proteïnen per 100 g product. Het gaat onder andere om categorieën van producten die behoren tot de peulvruchten, volwaardige granen of oliehoudende voedingsmiddelen. </w:t>
      </w:r>
      <w:r w:rsidR="001A2350" w:rsidRPr="00B27F9D">
        <w:rPr>
          <w:rFonts w:cs="Arial"/>
        </w:rPr>
        <w:t>B</w:t>
      </w:r>
      <w:r w:rsidRPr="00B27F9D">
        <w:rPr>
          <w:rFonts w:cs="Arial"/>
        </w:rPr>
        <w:t xml:space="preserve">rood </w:t>
      </w:r>
      <w:r w:rsidR="001A2350" w:rsidRPr="00B27F9D">
        <w:rPr>
          <w:rFonts w:cs="Arial"/>
        </w:rPr>
        <w:t>komt hiervoor niet in aanmerking</w:t>
      </w:r>
      <w:r w:rsidRPr="00B27F9D">
        <w:rPr>
          <w:rFonts w:cs="Arial"/>
        </w:rPr>
        <w:t>. Witte rijst (7 g/100 g), erwtjes (5,42 g/100 g), polenta (8 g /100 g) en tarwegriesmeel zijn eveneens uitgesloten van deze lijst.</w:t>
      </w:r>
    </w:p>
    <w:p w14:paraId="038DC684" w14:textId="533B418E" w:rsidR="001A2350" w:rsidRPr="00B27F9D" w:rsidRDefault="001A2350" w:rsidP="00A22274">
      <w:pPr>
        <w:pStyle w:val="TextBody"/>
        <w:rPr>
          <w:rFonts w:cs="Arial"/>
          <w:lang w:val="nl-NL"/>
        </w:rPr>
      </w:pPr>
      <w:r w:rsidRPr="00B27F9D">
        <w:rPr>
          <w:rFonts w:cs="Arial"/>
          <w:b/>
          <w:bCs/>
          <w:color w:val="000000"/>
          <w:lang w:val="nl-NL"/>
        </w:rPr>
        <w:t>Quotering van het criterium</w:t>
      </w:r>
    </w:p>
    <w:p w14:paraId="6F80C174" w14:textId="514193B2" w:rsidR="00822391" w:rsidRPr="00B27F9D" w:rsidRDefault="00D511B6" w:rsidP="00822391">
      <w:pPr>
        <w:pStyle w:val="TextBody"/>
        <w:rPr>
          <w:lang w:val="nl-NL"/>
        </w:rPr>
      </w:pPr>
      <w:r w:rsidRPr="00B27F9D">
        <w:rPr>
          <w:lang w:val="nl-NL"/>
        </w:rPr>
        <w:t>Indien de saladbar (koud en/of warm) 1 of 2 vegetarische salades bevat die bestaan uit plantaardige eiwitten, krijgt de kantine 1 punt.</w:t>
      </w:r>
      <w:r w:rsidR="00822391" w:rsidRPr="00B27F9D">
        <w:rPr>
          <w:lang w:val="nl-NL"/>
        </w:rPr>
        <w:t xml:space="preserve"> </w:t>
      </w:r>
    </w:p>
    <w:p w14:paraId="3FE9C8DB" w14:textId="0662DEFF" w:rsidR="001A2350" w:rsidRPr="00B27F9D" w:rsidRDefault="00D01ADD" w:rsidP="00A22274">
      <w:pPr>
        <w:pStyle w:val="TextBody"/>
        <w:rPr>
          <w:rFonts w:cs="Arial"/>
          <w:lang w:val="nl-NL"/>
        </w:rPr>
      </w:pPr>
      <w:r w:rsidRPr="00B27F9D">
        <w:rPr>
          <w:lang w:val="nl-NL"/>
        </w:rPr>
        <w:t>Indien de salad</w:t>
      </w:r>
      <w:r w:rsidR="00822391" w:rsidRPr="00B27F9D">
        <w:rPr>
          <w:lang w:val="nl-NL"/>
        </w:rPr>
        <w:t xml:space="preserve">bar </w:t>
      </w:r>
      <w:r w:rsidRPr="00B27F9D">
        <w:rPr>
          <w:lang w:val="nl-NL"/>
        </w:rPr>
        <w:t xml:space="preserve">meer dan 2 vegetarische salades bevat die bestaan uit plantaardige eiwitten, krijgt de kantine 2 punten. </w:t>
      </w:r>
    </w:p>
    <w:p w14:paraId="3D6D0CEB" w14:textId="77777777" w:rsidR="001A2350" w:rsidRPr="00B27F9D" w:rsidRDefault="001A2350" w:rsidP="001A2350">
      <w:pPr>
        <w:pStyle w:val="Style3"/>
        <w:rPr>
          <w:sz w:val="24"/>
          <w:szCs w:val="24"/>
        </w:rPr>
      </w:pPr>
      <w:bookmarkStart w:id="376" w:name="__RefHeading__7102_156932800"/>
      <w:bookmarkStart w:id="377" w:name="_Toc503167323"/>
      <w:bookmarkEnd w:id="375"/>
      <w:bookmarkEnd w:id="376"/>
      <w:r w:rsidRPr="00B27F9D">
        <w:rPr>
          <w:sz w:val="24"/>
          <w:szCs w:val="24"/>
        </w:rPr>
        <w:t>Te verstrekken bewijs</w:t>
      </w:r>
    </w:p>
    <w:p w14:paraId="75CFBC05" w14:textId="30A70521" w:rsidR="001A2350" w:rsidRPr="00B27F9D" w:rsidRDefault="00D01ADD" w:rsidP="001A2350">
      <w:pPr>
        <w:pStyle w:val="Style3"/>
        <w:rPr>
          <w:sz w:val="24"/>
          <w:szCs w:val="24"/>
        </w:rPr>
      </w:pPr>
      <w:r w:rsidRPr="00B27F9D">
        <w:rPr>
          <w:b w:val="0"/>
          <w:sz w:val="24"/>
          <w:szCs w:val="24"/>
        </w:rPr>
        <w:t>Menu</w:t>
      </w:r>
      <w:r w:rsidR="008E180A" w:rsidRPr="00B27F9D">
        <w:rPr>
          <w:b w:val="0"/>
          <w:sz w:val="24"/>
          <w:szCs w:val="24"/>
        </w:rPr>
        <w:t>’s als die bestaan en anders g</w:t>
      </w:r>
      <w:r w:rsidR="001A2350" w:rsidRPr="00B27F9D">
        <w:rPr>
          <w:b w:val="0"/>
          <w:sz w:val="24"/>
          <w:szCs w:val="24"/>
        </w:rPr>
        <w:t>een (</w:t>
      </w:r>
      <w:r w:rsidR="008E180A" w:rsidRPr="00B27F9D">
        <w:rPr>
          <w:b w:val="0"/>
          <w:sz w:val="24"/>
          <w:szCs w:val="24"/>
        </w:rPr>
        <w:t xml:space="preserve">controle via de audit ter plaatse </w:t>
      </w:r>
      <w:r w:rsidR="001A2350" w:rsidRPr="00B27F9D">
        <w:rPr>
          <w:b w:val="0"/>
          <w:sz w:val="24"/>
          <w:szCs w:val="24"/>
        </w:rPr>
        <w:t>)</w:t>
      </w:r>
      <w:r w:rsidR="008E180A" w:rsidRPr="00B27F9D">
        <w:rPr>
          <w:b w:val="0"/>
          <w:sz w:val="24"/>
          <w:szCs w:val="24"/>
        </w:rPr>
        <w:t>.</w:t>
      </w:r>
    </w:p>
    <w:p w14:paraId="50CA3CD0" w14:textId="5A43C883" w:rsidR="00003562" w:rsidRPr="00B27F9D" w:rsidRDefault="008E180A"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377"/>
      <w:r w:rsidR="00DF6334" w:rsidRPr="00B27F9D">
        <w:rPr>
          <w:sz w:val="24"/>
          <w:szCs w:val="24"/>
        </w:rPr>
        <w:t xml:space="preserve"> </w:t>
      </w:r>
    </w:p>
    <w:p w14:paraId="798BE089" w14:textId="0B253730" w:rsidR="00003562" w:rsidRPr="00B27F9D" w:rsidRDefault="00DF6334">
      <w:pPr>
        <w:pStyle w:val="TextBody"/>
        <w:rPr>
          <w:rFonts w:cs="Arial"/>
        </w:rPr>
      </w:pPr>
      <w:r w:rsidRPr="00B27F9D">
        <w:rPr>
          <w:rFonts w:cs="Arial"/>
        </w:rPr>
        <w:t xml:space="preserve">Raadpleeg de </w:t>
      </w:r>
      <w:hyperlink r:id="rId97" w:history="1">
        <w:r w:rsidRPr="00B27F9D">
          <w:rPr>
            <w:rStyle w:val="Lienhypertexte"/>
            <w:rFonts w:cs="Arial"/>
          </w:rPr>
          <w:t>gids van EVA</w:t>
        </w:r>
      </w:hyperlink>
      <w:r w:rsidRPr="00B27F9D">
        <w:rPr>
          <w:rFonts w:cs="Arial"/>
        </w:rPr>
        <w:t xml:space="preserve">. </w:t>
      </w:r>
    </w:p>
    <w:p w14:paraId="74D3BCE4" w14:textId="021EFEAE" w:rsidR="00A22274" w:rsidRPr="00B27F9D" w:rsidRDefault="00A22274" w:rsidP="00A22274">
      <w:pPr>
        <w:pStyle w:val="Commentaire"/>
        <w:rPr>
          <w:rFonts w:ascii="Arial" w:hAnsi="Arial" w:cs="Arial"/>
          <w:sz w:val="24"/>
          <w:szCs w:val="24"/>
        </w:rPr>
      </w:pPr>
      <w:r w:rsidRPr="00B27F9D">
        <w:rPr>
          <w:rFonts w:ascii="Arial" w:hAnsi="Arial" w:cs="Arial"/>
          <w:sz w:val="24"/>
          <w:szCs w:val="24"/>
        </w:rPr>
        <w:t>Hieronder vindt u een onvolledige lijst van ingrediënten die worden beschouwd als plantaardige eiwitten:</w:t>
      </w:r>
    </w:p>
    <w:p w14:paraId="7A02724F" w14:textId="7AA71519" w:rsidR="00A22274" w:rsidRPr="00B27F9D" w:rsidRDefault="00A22274" w:rsidP="00F15077">
      <w:pPr>
        <w:pStyle w:val="Commentaire"/>
        <w:numPr>
          <w:ilvl w:val="0"/>
          <w:numId w:val="30"/>
        </w:numPr>
        <w:rPr>
          <w:rFonts w:ascii="Arial" w:hAnsi="Arial" w:cs="Arial"/>
          <w:sz w:val="24"/>
          <w:szCs w:val="24"/>
        </w:rPr>
      </w:pPr>
      <w:r w:rsidRPr="00B27F9D">
        <w:rPr>
          <w:rFonts w:ascii="Arial" w:hAnsi="Arial" w:cs="Arial"/>
          <w:sz w:val="24"/>
          <w:szCs w:val="24"/>
        </w:rPr>
        <w:t>Peulvruchten: sojabonen; groene linzen; rode linzen; mungobonen; azukibonen; witte bonen; spliterwten; kikkererwten; pinda's; tuinbonen; …</w:t>
      </w:r>
    </w:p>
    <w:p w14:paraId="4AE827BA" w14:textId="7329FBBE" w:rsidR="00A22274" w:rsidRPr="00B27F9D" w:rsidRDefault="00A22274" w:rsidP="00F15077">
      <w:pPr>
        <w:pStyle w:val="Commentaire"/>
        <w:numPr>
          <w:ilvl w:val="0"/>
          <w:numId w:val="30"/>
        </w:numPr>
        <w:rPr>
          <w:rFonts w:ascii="Arial" w:hAnsi="Arial" w:cs="Arial"/>
          <w:sz w:val="24"/>
          <w:szCs w:val="24"/>
        </w:rPr>
      </w:pPr>
      <w:r w:rsidRPr="00B27F9D">
        <w:rPr>
          <w:rFonts w:ascii="Arial" w:hAnsi="Arial" w:cs="Arial"/>
          <w:sz w:val="24"/>
          <w:szCs w:val="24"/>
        </w:rPr>
        <w:t xml:space="preserve">Granen: </w:t>
      </w:r>
      <w:r w:rsidR="008E180A" w:rsidRPr="00B27F9D">
        <w:rPr>
          <w:rFonts w:ascii="Arial" w:hAnsi="Arial" w:cs="Arial"/>
          <w:sz w:val="24"/>
          <w:szCs w:val="24"/>
        </w:rPr>
        <w:t>q</w:t>
      </w:r>
      <w:r w:rsidRPr="00B27F9D">
        <w:rPr>
          <w:rFonts w:ascii="Arial" w:hAnsi="Arial" w:cs="Arial"/>
          <w:sz w:val="24"/>
          <w:szCs w:val="24"/>
        </w:rPr>
        <w:t>uinoa; volkorenpasta; amarant; khorasantarwe (oude tarwesoort); tarwe (volkoren); gierst; wilde rijst; spelt; boekweit; bulgur; rogge; haver; …</w:t>
      </w:r>
    </w:p>
    <w:p w14:paraId="4748DB1E" w14:textId="2E352A67" w:rsidR="00A22274" w:rsidRPr="00B27F9D" w:rsidRDefault="00A22274" w:rsidP="00F15077">
      <w:pPr>
        <w:pStyle w:val="Commentaire"/>
        <w:numPr>
          <w:ilvl w:val="0"/>
          <w:numId w:val="30"/>
        </w:numPr>
        <w:rPr>
          <w:rFonts w:ascii="Arial" w:hAnsi="Arial" w:cs="Arial"/>
          <w:sz w:val="24"/>
          <w:szCs w:val="24"/>
        </w:rPr>
      </w:pPr>
      <w:r w:rsidRPr="00B27F9D">
        <w:rPr>
          <w:rFonts w:ascii="Arial" w:hAnsi="Arial" w:cs="Arial"/>
          <w:sz w:val="24"/>
          <w:szCs w:val="24"/>
        </w:rPr>
        <w:t>Oliehoudende voedingsmiddelen: pompoenpitten, zonnebloempitten, sesamzaadjes, koolzaad, lijnzaad of chiazaad; amandelen; cashewnoten; okkernoten; hazelnoten; pistachenoten; pijnboompitten; …</w:t>
      </w:r>
    </w:p>
    <w:p w14:paraId="6004A553" w14:textId="429FE082" w:rsidR="00003562" w:rsidRPr="00B27F9D" w:rsidRDefault="00A22274" w:rsidP="00A22274">
      <w:pPr>
        <w:pStyle w:val="Commentaire"/>
        <w:rPr>
          <w:rFonts w:ascii="Arial" w:hAnsi="Arial" w:cs="Arial"/>
          <w:sz w:val="24"/>
          <w:szCs w:val="24"/>
        </w:rPr>
      </w:pPr>
      <w:r w:rsidRPr="00B27F9D">
        <w:rPr>
          <w:rFonts w:ascii="Arial" w:hAnsi="Arial" w:cs="Arial"/>
          <w:sz w:val="24"/>
          <w:szCs w:val="24"/>
        </w:rPr>
        <w:t>Andere plantaardige eiwitten: seitan; tofu; tempeh; quorn; algen</w:t>
      </w:r>
    </w:p>
    <w:p w14:paraId="49456C0C" w14:textId="77777777" w:rsidR="00734FC1" w:rsidRPr="00B27F9D" w:rsidRDefault="00734FC1">
      <w:pPr>
        <w:rPr>
          <w:rFonts w:ascii="Arial" w:hAnsi="Arial" w:cs="Arial"/>
          <w:b/>
          <w:color w:val="6EAD93"/>
          <w:sz w:val="29"/>
          <w:szCs w:val="32"/>
        </w:rPr>
      </w:pPr>
      <w:bookmarkStart w:id="378" w:name="__RefHeading__7104_156932800"/>
      <w:bookmarkStart w:id="379" w:name="_Toc503167324"/>
      <w:bookmarkEnd w:id="378"/>
      <w:r w:rsidRPr="00B27F9D">
        <w:rPr>
          <w:rFonts w:cs="Arial"/>
        </w:rPr>
        <w:br w:type="page"/>
      </w:r>
    </w:p>
    <w:p w14:paraId="2D47408A" w14:textId="1EDE17D8" w:rsidR="00003562" w:rsidRPr="00B27F9D" w:rsidRDefault="00DF6334" w:rsidP="00D40A4E">
      <w:pPr>
        <w:pStyle w:val="Style2"/>
        <w:rPr>
          <w:rFonts w:cs="Arial"/>
        </w:rPr>
      </w:pPr>
      <w:bookmarkStart w:id="380" w:name="_Toc97113756"/>
      <w:r w:rsidRPr="00B27F9D">
        <w:rPr>
          <w:rFonts w:cs="Arial"/>
        </w:rPr>
        <w:t>C.4. Soep</w:t>
      </w:r>
      <w:bookmarkEnd w:id="379"/>
      <w:bookmarkEnd w:id="380"/>
    </w:p>
    <w:p w14:paraId="2183AA61" w14:textId="77777777" w:rsidR="00003562" w:rsidRPr="00B27F9D" w:rsidRDefault="00DF6334" w:rsidP="00D40A4E">
      <w:pPr>
        <w:pStyle w:val="Style3"/>
        <w:rPr>
          <w:sz w:val="24"/>
          <w:szCs w:val="24"/>
        </w:rPr>
      </w:pPr>
      <w:bookmarkStart w:id="381" w:name="__RefHeading__7106_156932800"/>
      <w:bookmarkStart w:id="382" w:name="_Toc503167325"/>
      <w:bookmarkEnd w:id="381"/>
      <w:r w:rsidRPr="00B27F9D">
        <w:rPr>
          <w:sz w:val="24"/>
          <w:szCs w:val="24"/>
        </w:rPr>
        <w:t>Criterium</w:t>
      </w:r>
      <w:bookmarkEnd w:id="382"/>
    </w:p>
    <w:p w14:paraId="532C0036" w14:textId="08242CED" w:rsidR="00003562" w:rsidRPr="00B27F9D" w:rsidRDefault="00DF6334">
      <w:pPr>
        <w:pStyle w:val="TextBody"/>
        <w:rPr>
          <w:rFonts w:cs="Arial"/>
        </w:rPr>
      </w:pPr>
      <w:r w:rsidRPr="00B27F9D">
        <w:rPr>
          <w:rFonts w:cs="Arial"/>
        </w:rPr>
        <w:t>De soep wordt bereid met verse groenten (1</w:t>
      </w:r>
      <w:r w:rsidR="008E180A" w:rsidRPr="00B27F9D">
        <w:rPr>
          <w:rFonts w:cs="Arial"/>
          <w:vertAlign w:val="superscript"/>
        </w:rPr>
        <w:t>e</w:t>
      </w:r>
      <w:r w:rsidR="008E180A" w:rsidRPr="00B27F9D">
        <w:rPr>
          <w:rFonts w:cs="Arial"/>
        </w:rPr>
        <w:t xml:space="preserve"> </w:t>
      </w:r>
      <w:r w:rsidRPr="00B27F9D">
        <w:rPr>
          <w:rFonts w:cs="Arial"/>
        </w:rPr>
        <w:t xml:space="preserve">gamma) zonder toevoeging van ingrediënten die glutamaat bevatten (E621, E622, E623, E624, E625). </w:t>
      </w:r>
    </w:p>
    <w:p w14:paraId="1E7A463A" w14:textId="77777777" w:rsidR="008E180A" w:rsidRPr="00B27F9D" w:rsidRDefault="008E180A" w:rsidP="008E180A">
      <w:pPr>
        <w:pStyle w:val="Style3"/>
        <w:rPr>
          <w:color w:val="00000A"/>
        </w:rPr>
      </w:pPr>
      <w:r w:rsidRPr="00B27F9D">
        <w:rPr>
          <w:sz w:val="24"/>
          <w:szCs w:val="24"/>
        </w:rPr>
        <w:t>Toepasbaarheid</w:t>
      </w:r>
    </w:p>
    <w:p w14:paraId="408A8E1A" w14:textId="1391FD65" w:rsidR="008E180A" w:rsidRPr="00B27F9D" w:rsidRDefault="008E180A" w:rsidP="008E180A">
      <w:pPr>
        <w:pStyle w:val="TextBody"/>
        <w:rPr>
          <w:rFonts w:cs="Arial"/>
        </w:rPr>
      </w:pPr>
      <w:r w:rsidRPr="00B27F9D">
        <w:t>Dit criterium is van toepassing op alle kantines.</w:t>
      </w:r>
    </w:p>
    <w:p w14:paraId="06CBBA0C" w14:textId="0AD8EFF4" w:rsidR="008E180A" w:rsidRPr="00B27F9D" w:rsidRDefault="00EB49D4" w:rsidP="008E180A">
      <w:pPr>
        <w:pStyle w:val="Style3"/>
        <w:rPr>
          <w:sz w:val="24"/>
          <w:szCs w:val="24"/>
          <w:lang w:val="nl-NL"/>
        </w:rPr>
      </w:pPr>
      <w:bookmarkStart w:id="383" w:name="__RefHeading__7108_156932800"/>
      <w:bookmarkStart w:id="384" w:name="_Toc503167326"/>
      <w:bookmarkEnd w:id="383"/>
      <w:r w:rsidRPr="00B27F9D">
        <w:rPr>
          <w:sz w:val="24"/>
          <w:szCs w:val="24"/>
          <w:lang w:val="nl-NL"/>
        </w:rPr>
        <w:t>Interpre</w:t>
      </w:r>
      <w:r w:rsidR="008E180A" w:rsidRPr="00B27F9D">
        <w:rPr>
          <w:sz w:val="24"/>
          <w:szCs w:val="24"/>
          <w:lang w:val="nl-NL"/>
        </w:rPr>
        <w:t>tati</w:t>
      </w:r>
      <w:r w:rsidRPr="00B27F9D">
        <w:rPr>
          <w:sz w:val="24"/>
          <w:szCs w:val="24"/>
          <w:lang w:val="nl-NL"/>
        </w:rPr>
        <w:t>e van het c</w:t>
      </w:r>
      <w:r w:rsidR="008E180A" w:rsidRPr="00B27F9D">
        <w:rPr>
          <w:sz w:val="24"/>
          <w:szCs w:val="24"/>
          <w:lang w:val="nl-NL"/>
        </w:rPr>
        <w:t>rit</w:t>
      </w:r>
      <w:r w:rsidRPr="00B27F9D">
        <w:rPr>
          <w:sz w:val="24"/>
          <w:szCs w:val="24"/>
          <w:lang w:val="nl-NL"/>
        </w:rPr>
        <w:t>erium</w:t>
      </w:r>
    </w:p>
    <w:p w14:paraId="50AD2551" w14:textId="45525791" w:rsidR="008E180A" w:rsidRPr="00B27F9D" w:rsidRDefault="00EB49D4" w:rsidP="008E180A">
      <w:pPr>
        <w:rPr>
          <w:rFonts w:ascii="Arial" w:hAnsi="Arial" w:cs="Arial"/>
          <w:lang w:val="nl-NL"/>
        </w:rPr>
      </w:pPr>
      <w:r w:rsidRPr="00B27F9D">
        <w:rPr>
          <w:rFonts w:ascii="Arial" w:hAnsi="Arial" w:cs="Arial"/>
          <w:lang w:val="nl-NL"/>
        </w:rPr>
        <w:t xml:space="preserve">De groenten mogen enkel van het </w:t>
      </w:r>
      <w:r w:rsidR="008E180A" w:rsidRPr="00B27F9D">
        <w:rPr>
          <w:rFonts w:ascii="Arial" w:hAnsi="Arial" w:cs="Arial"/>
          <w:lang w:val="nl-NL"/>
        </w:rPr>
        <w:t>1</w:t>
      </w:r>
      <w:r w:rsidR="008E180A" w:rsidRPr="00B27F9D">
        <w:rPr>
          <w:rFonts w:ascii="Arial" w:hAnsi="Arial" w:cs="Arial"/>
          <w:vertAlign w:val="superscript"/>
          <w:lang w:val="nl-NL"/>
        </w:rPr>
        <w:t>e</w:t>
      </w:r>
      <w:r w:rsidR="008E180A" w:rsidRPr="00B27F9D">
        <w:rPr>
          <w:rFonts w:ascii="Arial" w:hAnsi="Arial" w:cs="Arial"/>
          <w:lang w:val="nl-NL"/>
        </w:rPr>
        <w:t xml:space="preserve"> gamm</w:t>
      </w:r>
      <w:r w:rsidRPr="00B27F9D">
        <w:rPr>
          <w:rFonts w:ascii="Arial" w:hAnsi="Arial" w:cs="Arial"/>
          <w:lang w:val="nl-NL"/>
        </w:rPr>
        <w:t>a zijn, d.w.z. dat zogenaamde ‘vers ingevroren groenten’ niet als vers worden aanvaard</w:t>
      </w:r>
      <w:r w:rsidR="008E180A" w:rsidRPr="00B27F9D">
        <w:rPr>
          <w:rFonts w:ascii="Arial" w:hAnsi="Arial" w:cs="Arial"/>
          <w:lang w:val="nl-NL"/>
        </w:rPr>
        <w:t>.</w:t>
      </w:r>
    </w:p>
    <w:p w14:paraId="6CCCC5C3" w14:textId="70101778" w:rsidR="008E180A" w:rsidRPr="00B27F9D" w:rsidRDefault="008E180A" w:rsidP="00D40A4E">
      <w:pPr>
        <w:pStyle w:val="Style3"/>
        <w:rPr>
          <w:sz w:val="24"/>
          <w:szCs w:val="24"/>
          <w:lang w:val="nl-NL"/>
        </w:rPr>
      </w:pPr>
      <w:r w:rsidRPr="00B27F9D">
        <w:rPr>
          <w:sz w:val="24"/>
          <w:szCs w:val="24"/>
          <w:lang w:val="nl-NL"/>
        </w:rPr>
        <w:t>Quotering van het criterium</w:t>
      </w:r>
    </w:p>
    <w:p w14:paraId="10E7B45A" w14:textId="772DBD92" w:rsidR="008E180A" w:rsidRPr="00B27F9D" w:rsidRDefault="008E180A" w:rsidP="00D40A4E">
      <w:pPr>
        <w:pStyle w:val="Style3"/>
        <w:rPr>
          <w:sz w:val="24"/>
          <w:szCs w:val="24"/>
          <w:lang w:val="nl-NL"/>
        </w:rPr>
      </w:pPr>
      <w:r w:rsidRPr="00B27F9D">
        <w:rPr>
          <w:b w:val="0"/>
          <w:bCs w:val="0"/>
          <w:sz w:val="24"/>
          <w:lang w:val="nl-NL"/>
        </w:rPr>
        <w:t>1 punt</w:t>
      </w:r>
    </w:p>
    <w:p w14:paraId="5A110191" w14:textId="77777777" w:rsidR="00003562" w:rsidRPr="00B27F9D" w:rsidRDefault="00DF6334" w:rsidP="00D40A4E">
      <w:pPr>
        <w:pStyle w:val="Style3"/>
        <w:rPr>
          <w:sz w:val="24"/>
          <w:szCs w:val="24"/>
        </w:rPr>
      </w:pPr>
      <w:r w:rsidRPr="00B27F9D">
        <w:rPr>
          <w:sz w:val="24"/>
          <w:szCs w:val="24"/>
        </w:rPr>
        <w:t>Te verstrekken bewijs</w:t>
      </w:r>
      <w:bookmarkEnd w:id="384"/>
    </w:p>
    <w:p w14:paraId="5975EB5F" w14:textId="0818292D" w:rsidR="00003562" w:rsidRPr="00B27F9D" w:rsidRDefault="00F860C0" w:rsidP="00F860C0">
      <w:pPr>
        <w:pStyle w:val="Style3"/>
        <w:rPr>
          <w:b w:val="0"/>
          <w:sz w:val="24"/>
          <w:szCs w:val="24"/>
        </w:rPr>
      </w:pPr>
      <w:r w:rsidRPr="00B27F9D">
        <w:rPr>
          <w:b w:val="0"/>
          <w:sz w:val="24"/>
          <w:szCs w:val="24"/>
        </w:rPr>
        <w:t>Geen (</w:t>
      </w:r>
      <w:r w:rsidR="008E180A" w:rsidRPr="00B27F9D">
        <w:rPr>
          <w:b w:val="0"/>
          <w:sz w:val="24"/>
          <w:szCs w:val="24"/>
        </w:rPr>
        <w:t xml:space="preserve">controle via de audit </w:t>
      </w:r>
      <w:r w:rsidRPr="00B27F9D">
        <w:rPr>
          <w:b w:val="0"/>
          <w:sz w:val="24"/>
          <w:szCs w:val="24"/>
        </w:rPr>
        <w:t>ter plaatse)</w:t>
      </w:r>
    </w:p>
    <w:p w14:paraId="1BD3713B" w14:textId="19C46AE8" w:rsidR="00003562" w:rsidRPr="00B27F9D" w:rsidRDefault="008E180A" w:rsidP="00D40A4E">
      <w:pPr>
        <w:pStyle w:val="Style3"/>
        <w:rPr>
          <w:sz w:val="24"/>
          <w:szCs w:val="24"/>
        </w:rPr>
      </w:pPr>
      <w:bookmarkStart w:id="385" w:name="__RefHeading__7112_156932800"/>
      <w:bookmarkStart w:id="386" w:name="_Toc503167327"/>
      <w:bookmarkEnd w:id="385"/>
      <w:r w:rsidRPr="00B27F9D">
        <w:rPr>
          <w:sz w:val="24"/>
          <w:szCs w:val="24"/>
        </w:rPr>
        <w:t>A</w:t>
      </w:r>
      <w:r w:rsidR="00DF6334" w:rsidRPr="00B27F9D">
        <w:rPr>
          <w:sz w:val="24"/>
          <w:szCs w:val="24"/>
        </w:rPr>
        <w:t xml:space="preserve">dvies </w:t>
      </w:r>
      <w:r w:rsidRPr="00B27F9D">
        <w:rPr>
          <w:sz w:val="24"/>
          <w:szCs w:val="24"/>
        </w:rPr>
        <w:t>en hulpmiddelen</w:t>
      </w:r>
      <w:bookmarkEnd w:id="386"/>
      <w:r w:rsidR="00DF6334" w:rsidRPr="00B27F9D">
        <w:rPr>
          <w:sz w:val="24"/>
          <w:szCs w:val="24"/>
        </w:rPr>
        <w:t xml:space="preserve"> </w:t>
      </w:r>
    </w:p>
    <w:p w14:paraId="19ABB67C" w14:textId="77777777" w:rsidR="00003562" w:rsidRPr="00B27F9D" w:rsidRDefault="00DF6334">
      <w:pPr>
        <w:pStyle w:val="TextBody"/>
        <w:rPr>
          <w:rFonts w:cs="Arial"/>
        </w:rPr>
      </w:pPr>
      <w:r w:rsidRPr="00B27F9D">
        <w:rPr>
          <w:rFonts w:cs="Arial"/>
        </w:rPr>
        <w:t>Gebruik biogroenten die niet geschild moeten worden en die dus minder werk meebrengen.</w:t>
      </w:r>
    </w:p>
    <w:p w14:paraId="6E9EE7B7" w14:textId="77777777" w:rsidR="00734FC1" w:rsidRPr="00B27F9D" w:rsidRDefault="00734FC1">
      <w:pPr>
        <w:rPr>
          <w:rFonts w:ascii="Arial" w:hAnsi="Arial" w:cs="Arial"/>
          <w:b/>
          <w:color w:val="D16D1C"/>
          <w:sz w:val="34"/>
          <w:szCs w:val="36"/>
        </w:rPr>
      </w:pPr>
      <w:bookmarkStart w:id="387" w:name="__RefHeading__7114_156932800"/>
      <w:bookmarkStart w:id="388" w:name="_Toc503167328"/>
      <w:bookmarkEnd w:id="387"/>
      <w:r w:rsidRPr="00B27F9D">
        <w:rPr>
          <w:rFonts w:cs="Arial"/>
        </w:rPr>
        <w:br w:type="page"/>
      </w:r>
    </w:p>
    <w:p w14:paraId="50C59B35" w14:textId="05858729" w:rsidR="00003562" w:rsidRPr="00B27F9D" w:rsidRDefault="00DF6334" w:rsidP="00D40A4E">
      <w:pPr>
        <w:pStyle w:val="Style1"/>
        <w:rPr>
          <w:rFonts w:cs="Arial"/>
        </w:rPr>
      </w:pPr>
      <w:bookmarkStart w:id="389" w:name="_Toc97113757"/>
      <w:r w:rsidRPr="00B27F9D">
        <w:rPr>
          <w:rFonts w:cs="Arial"/>
        </w:rPr>
        <w:t>D. Criteria met betrekking tot dranken en desserts</w:t>
      </w:r>
      <w:bookmarkEnd w:id="388"/>
      <w:bookmarkEnd w:id="389"/>
    </w:p>
    <w:p w14:paraId="47E00DF4" w14:textId="77777777" w:rsidR="00003562" w:rsidRPr="00B27F9D" w:rsidRDefault="00DF6334" w:rsidP="00D40A4E">
      <w:pPr>
        <w:pStyle w:val="Style2"/>
        <w:rPr>
          <w:rFonts w:cs="Arial"/>
        </w:rPr>
      </w:pPr>
      <w:bookmarkStart w:id="390" w:name="__RefHeading__7116_156932800"/>
      <w:bookmarkStart w:id="391" w:name="_Toc503167329"/>
      <w:bookmarkStart w:id="392" w:name="_Toc97113758"/>
      <w:bookmarkEnd w:id="390"/>
      <w:r w:rsidRPr="00B27F9D">
        <w:rPr>
          <w:rFonts w:cs="Arial"/>
        </w:rPr>
        <w:t>D.1. Kraantjeswater</w:t>
      </w:r>
      <w:bookmarkEnd w:id="391"/>
      <w:bookmarkEnd w:id="392"/>
    </w:p>
    <w:p w14:paraId="79843157" w14:textId="77777777" w:rsidR="00003562" w:rsidRPr="00B27F9D" w:rsidRDefault="00DF6334" w:rsidP="00D40A4E">
      <w:pPr>
        <w:pStyle w:val="Style3"/>
        <w:rPr>
          <w:sz w:val="24"/>
          <w:szCs w:val="24"/>
        </w:rPr>
      </w:pPr>
      <w:bookmarkStart w:id="393" w:name="__RefHeading__7118_156932800"/>
      <w:bookmarkStart w:id="394" w:name="_Toc503167330"/>
      <w:bookmarkEnd w:id="393"/>
      <w:r w:rsidRPr="00B27F9D">
        <w:rPr>
          <w:sz w:val="24"/>
          <w:szCs w:val="24"/>
        </w:rPr>
        <w:t>Criterium</w:t>
      </w:r>
      <w:bookmarkEnd w:id="394"/>
    </w:p>
    <w:p w14:paraId="5F65BF6E" w14:textId="77777777" w:rsidR="00003562" w:rsidRPr="00B27F9D" w:rsidRDefault="00DF6334">
      <w:pPr>
        <w:pStyle w:val="TextBody"/>
        <w:rPr>
          <w:rFonts w:cs="Arial"/>
        </w:rPr>
      </w:pPr>
      <w:r w:rsidRPr="00B27F9D">
        <w:rPr>
          <w:rFonts w:cs="Arial"/>
        </w:rPr>
        <w:t xml:space="preserve">Er is toegang tot gratis kraantjeswater in het restaurant. </w:t>
      </w:r>
    </w:p>
    <w:p w14:paraId="6D8EB059" w14:textId="77777777" w:rsidR="008E180A" w:rsidRPr="00B27F9D" w:rsidRDefault="008E180A" w:rsidP="008E180A">
      <w:pPr>
        <w:pStyle w:val="Style3"/>
        <w:rPr>
          <w:color w:val="00000A"/>
        </w:rPr>
      </w:pPr>
      <w:bookmarkStart w:id="395" w:name="__RefHeading__7120_156932800"/>
      <w:bookmarkStart w:id="396" w:name="_Toc503167331"/>
      <w:bookmarkEnd w:id="395"/>
      <w:r w:rsidRPr="00B27F9D">
        <w:rPr>
          <w:sz w:val="24"/>
          <w:szCs w:val="24"/>
        </w:rPr>
        <w:t>Toepasbaarheid</w:t>
      </w:r>
    </w:p>
    <w:p w14:paraId="523850CA" w14:textId="30CE702B" w:rsidR="00F860C0" w:rsidRPr="00B27F9D" w:rsidRDefault="008E180A" w:rsidP="00F860C0">
      <w:pPr>
        <w:pStyle w:val="Style3"/>
        <w:rPr>
          <w:b w:val="0"/>
          <w:sz w:val="24"/>
          <w:szCs w:val="24"/>
        </w:rPr>
      </w:pPr>
      <w:r w:rsidRPr="00B27F9D">
        <w:rPr>
          <w:b w:val="0"/>
          <w:bCs w:val="0"/>
          <w:color w:val="auto"/>
          <w:sz w:val="24"/>
          <w:szCs w:val="24"/>
        </w:rPr>
        <w:t>Dit criterium is van toepassing op alle kantines</w:t>
      </w:r>
      <w:r w:rsidRPr="00B27F9D">
        <w:rPr>
          <w:sz w:val="24"/>
        </w:rPr>
        <w:t>.</w:t>
      </w:r>
      <w:bookmarkEnd w:id="396"/>
    </w:p>
    <w:p w14:paraId="6CDDD045" w14:textId="77777777" w:rsidR="00003562" w:rsidRPr="00B27F9D" w:rsidRDefault="00DF6334" w:rsidP="00D40A4E">
      <w:pPr>
        <w:pStyle w:val="Style3"/>
        <w:rPr>
          <w:sz w:val="24"/>
          <w:szCs w:val="24"/>
        </w:rPr>
      </w:pPr>
      <w:bookmarkStart w:id="397" w:name="__RefHeading__7122_156932800"/>
      <w:bookmarkStart w:id="398" w:name="_Toc503167332"/>
      <w:bookmarkEnd w:id="397"/>
      <w:r w:rsidRPr="00B27F9D">
        <w:rPr>
          <w:sz w:val="24"/>
          <w:szCs w:val="24"/>
        </w:rPr>
        <w:t>Interpretatie van het criterium</w:t>
      </w:r>
      <w:bookmarkEnd w:id="398"/>
    </w:p>
    <w:p w14:paraId="148BCBC6" w14:textId="7C2FC284" w:rsidR="00003562" w:rsidRPr="00B27F9D" w:rsidRDefault="00DF6334">
      <w:pPr>
        <w:pStyle w:val="TextBody"/>
        <w:rPr>
          <w:rFonts w:cs="Arial"/>
        </w:rPr>
      </w:pPr>
      <w:r w:rsidRPr="00B27F9D">
        <w:rPr>
          <w:rFonts w:cs="Arial"/>
        </w:rPr>
        <w:t xml:space="preserve">De kantine stelt een drinkfontein </w:t>
      </w:r>
      <w:r w:rsidR="00D01ADD" w:rsidRPr="00B27F9D">
        <w:rPr>
          <w:rFonts w:cs="Arial"/>
        </w:rPr>
        <w:t>(kraan</w:t>
      </w:r>
      <w:r w:rsidR="00562DA6" w:rsidRPr="00B27F9D">
        <w:rPr>
          <w:rFonts w:cs="Arial"/>
        </w:rPr>
        <w:t>t</w:t>
      </w:r>
      <w:r w:rsidR="00D01ADD" w:rsidRPr="00B27F9D">
        <w:rPr>
          <w:rFonts w:cs="Arial"/>
        </w:rPr>
        <w:t>jeswater</w:t>
      </w:r>
      <w:r w:rsidR="00562DA6" w:rsidRPr="00B27F9D">
        <w:rPr>
          <w:rFonts w:cs="Arial"/>
        </w:rPr>
        <w:t xml:space="preserve">) </w:t>
      </w:r>
      <w:r w:rsidRPr="00B27F9D">
        <w:rPr>
          <w:rFonts w:cs="Arial"/>
        </w:rPr>
        <w:t xml:space="preserve">en/of karaffen water gratis ter beschikking van de gebruikers. </w:t>
      </w:r>
    </w:p>
    <w:p w14:paraId="2ADA25D7" w14:textId="77777777" w:rsidR="008E180A" w:rsidRPr="00B27F9D" w:rsidRDefault="008E180A" w:rsidP="008E180A">
      <w:pPr>
        <w:pStyle w:val="Style3"/>
        <w:rPr>
          <w:sz w:val="24"/>
          <w:lang w:val="nl-NL"/>
        </w:rPr>
      </w:pPr>
      <w:r w:rsidRPr="00B27F9D">
        <w:rPr>
          <w:sz w:val="24"/>
          <w:lang w:val="nl-NL"/>
        </w:rPr>
        <w:t>Quotering van het criterium</w:t>
      </w:r>
    </w:p>
    <w:p w14:paraId="12A94F64" w14:textId="0DEA7084" w:rsidR="008E180A" w:rsidRPr="00B27F9D" w:rsidRDefault="008E180A" w:rsidP="008E180A">
      <w:pPr>
        <w:pStyle w:val="TextBody"/>
        <w:rPr>
          <w:rFonts w:cs="Arial"/>
        </w:rPr>
      </w:pPr>
      <w:r w:rsidRPr="00B27F9D">
        <w:rPr>
          <w:lang w:val="nl-NL"/>
        </w:rPr>
        <w:t>1 punt</w:t>
      </w:r>
    </w:p>
    <w:p w14:paraId="2B811BF4" w14:textId="77777777" w:rsidR="008E180A" w:rsidRPr="00B27F9D" w:rsidRDefault="008E180A" w:rsidP="008E180A">
      <w:pPr>
        <w:pStyle w:val="Style3"/>
        <w:rPr>
          <w:sz w:val="24"/>
          <w:szCs w:val="24"/>
        </w:rPr>
      </w:pPr>
      <w:r w:rsidRPr="00B27F9D">
        <w:rPr>
          <w:sz w:val="24"/>
          <w:szCs w:val="24"/>
        </w:rPr>
        <w:t>Te verstrekken bewijs</w:t>
      </w:r>
    </w:p>
    <w:p w14:paraId="04577DC8" w14:textId="431F4635" w:rsidR="008E180A" w:rsidRPr="00B27F9D" w:rsidRDefault="008E180A" w:rsidP="008C0862">
      <w:pPr>
        <w:pStyle w:val="TextBody"/>
      </w:pPr>
      <w:r w:rsidRPr="00B27F9D">
        <w:t>Geen (controle via de audit ter plaatse)</w:t>
      </w:r>
    </w:p>
    <w:p w14:paraId="5937BDED" w14:textId="77777777" w:rsidR="005142B1" w:rsidRPr="00B27F9D" w:rsidRDefault="005142B1">
      <w:pPr>
        <w:rPr>
          <w:rFonts w:ascii="Arial" w:hAnsi="Arial" w:cs="Arial"/>
          <w:b/>
          <w:color w:val="6EAD93"/>
          <w:sz w:val="29"/>
          <w:szCs w:val="32"/>
        </w:rPr>
      </w:pPr>
      <w:bookmarkStart w:id="399" w:name="__RefHeading__7126_156932800"/>
      <w:bookmarkStart w:id="400" w:name="_Toc503167333"/>
      <w:bookmarkEnd w:id="399"/>
      <w:r w:rsidRPr="00B27F9D">
        <w:rPr>
          <w:rFonts w:cs="Arial"/>
        </w:rPr>
        <w:br w:type="page"/>
      </w:r>
    </w:p>
    <w:p w14:paraId="0FF4452E" w14:textId="0CC3BAEF" w:rsidR="00003562" w:rsidRPr="00B27F9D" w:rsidRDefault="00E7568D" w:rsidP="00D40A4E">
      <w:pPr>
        <w:pStyle w:val="Style2"/>
        <w:rPr>
          <w:rFonts w:cs="Arial"/>
          <w:lang w:val="nl-NL"/>
        </w:rPr>
      </w:pPr>
      <w:bookmarkStart w:id="401" w:name="_Toc97113759"/>
      <w:r w:rsidRPr="00B27F9D">
        <w:rPr>
          <w:rFonts w:cs="Arial"/>
          <w:lang w:val="nl-NL"/>
        </w:rPr>
        <w:t>D.2.</w:t>
      </w:r>
      <w:r w:rsidR="00DF6334" w:rsidRPr="00B27F9D">
        <w:rPr>
          <w:rFonts w:cs="Arial"/>
          <w:lang w:val="nl-NL"/>
        </w:rPr>
        <w:t xml:space="preserve"> koffie/bananen/thee</w:t>
      </w:r>
      <w:bookmarkEnd w:id="400"/>
      <w:bookmarkEnd w:id="401"/>
      <w:r w:rsidR="00E322E3" w:rsidRPr="00B27F9D">
        <w:rPr>
          <w:rFonts w:cs="Arial"/>
          <w:lang w:val="nl-NL"/>
        </w:rPr>
        <w:t xml:space="preserve"> </w:t>
      </w:r>
      <w:r w:rsidR="00A2131F" w:rsidRPr="00B27F9D">
        <w:rPr>
          <w:rFonts w:cs="Arial"/>
          <w:lang w:val="nl-NL"/>
        </w:rPr>
        <w:t>uit eerlijke handel</w:t>
      </w:r>
    </w:p>
    <w:p w14:paraId="290EAD89" w14:textId="77777777" w:rsidR="00003562" w:rsidRPr="00B27F9D" w:rsidRDefault="00DF6334" w:rsidP="00D40A4E">
      <w:pPr>
        <w:pStyle w:val="Style3"/>
        <w:rPr>
          <w:sz w:val="24"/>
          <w:szCs w:val="24"/>
          <w:lang w:val="nl-NL"/>
        </w:rPr>
      </w:pPr>
      <w:bookmarkStart w:id="402" w:name="__RefHeading__7128_156932800"/>
      <w:bookmarkStart w:id="403" w:name="_Toc503167334"/>
      <w:bookmarkEnd w:id="402"/>
      <w:r w:rsidRPr="00B27F9D">
        <w:rPr>
          <w:sz w:val="24"/>
          <w:szCs w:val="24"/>
          <w:lang w:val="nl-NL"/>
        </w:rPr>
        <w:t>Criterium</w:t>
      </w:r>
      <w:bookmarkEnd w:id="403"/>
    </w:p>
    <w:p w14:paraId="08B113B9" w14:textId="7237D4EE" w:rsidR="00E322E3" w:rsidRPr="00B27F9D" w:rsidRDefault="00A2131F" w:rsidP="00E322E3">
      <w:pPr>
        <w:pStyle w:val="TextBody"/>
        <w:rPr>
          <w:rFonts w:cs="Arial"/>
          <w:lang w:val="nl-NL"/>
        </w:rPr>
      </w:pPr>
      <w:r w:rsidRPr="00B27F9D">
        <w:rPr>
          <w:rFonts w:cs="Arial"/>
          <w:lang w:val="nl-NL"/>
        </w:rPr>
        <w:t xml:space="preserve">De koffie, bananen en minstens 1 theesoort zijn afkomstig van eerlijke handel. </w:t>
      </w:r>
      <w:r w:rsidR="00E322E3" w:rsidRPr="00B27F9D">
        <w:rPr>
          <w:rFonts w:cs="Arial"/>
          <w:lang w:val="nl-NL"/>
        </w:rPr>
        <w:t xml:space="preserve">  </w:t>
      </w:r>
    </w:p>
    <w:p w14:paraId="0C03D139" w14:textId="44C90AEE" w:rsidR="00003562" w:rsidRPr="00B27F9D" w:rsidRDefault="00DF6334">
      <w:pPr>
        <w:pStyle w:val="TextBody"/>
        <w:rPr>
          <w:rFonts w:cs="Arial"/>
        </w:rPr>
      </w:pPr>
      <w:r w:rsidRPr="00B27F9D">
        <w:rPr>
          <w:rFonts w:cs="Arial"/>
        </w:rPr>
        <w:t>De volgende labels worden aanvaard als bewijs: Max Havelaar, Hand In Hand</w:t>
      </w:r>
      <w:r w:rsidR="00E547F8" w:rsidRPr="00B27F9D">
        <w:rPr>
          <w:rFonts w:cs="Arial"/>
        </w:rPr>
        <w:t xml:space="preserve"> of</w:t>
      </w:r>
      <w:r w:rsidRPr="00B27F9D">
        <w:rPr>
          <w:rFonts w:cs="Arial"/>
        </w:rPr>
        <w:t xml:space="preserve"> Ecocert Fair Trade. De producten van het merk Oxfam worden eveneens aanvaard. </w:t>
      </w:r>
    </w:p>
    <w:p w14:paraId="74360FF9" w14:textId="77777777" w:rsidR="00D04860" w:rsidRPr="00B27F9D" w:rsidRDefault="00D04860" w:rsidP="00D04860">
      <w:pPr>
        <w:pStyle w:val="Style3"/>
        <w:rPr>
          <w:color w:val="00000A"/>
        </w:rPr>
      </w:pPr>
      <w:r w:rsidRPr="00B27F9D">
        <w:rPr>
          <w:sz w:val="24"/>
          <w:szCs w:val="24"/>
        </w:rPr>
        <w:t>Toepasbaarheid</w:t>
      </w:r>
    </w:p>
    <w:p w14:paraId="19BC9F40" w14:textId="590FA65C" w:rsidR="00D04860" w:rsidRPr="00B27F9D" w:rsidRDefault="00D04860" w:rsidP="00D04860">
      <w:pPr>
        <w:pStyle w:val="TextBody"/>
        <w:rPr>
          <w:rFonts w:cs="Arial"/>
        </w:rPr>
      </w:pPr>
      <w:r w:rsidRPr="00B27F9D">
        <w:t>Dit criterium is van toepassing op alle kantines.</w:t>
      </w:r>
    </w:p>
    <w:p w14:paraId="39F8FF04" w14:textId="77777777" w:rsidR="00003562" w:rsidRPr="00B27F9D" w:rsidRDefault="00DF6334" w:rsidP="00D40A4E">
      <w:pPr>
        <w:pStyle w:val="Style3"/>
        <w:rPr>
          <w:sz w:val="24"/>
          <w:szCs w:val="24"/>
        </w:rPr>
      </w:pPr>
      <w:bookmarkStart w:id="404" w:name="__RefHeading__7130_156932800"/>
      <w:bookmarkStart w:id="405" w:name="__RefHeading__7132_156932800"/>
      <w:bookmarkStart w:id="406" w:name="_Toc503167336"/>
      <w:bookmarkEnd w:id="404"/>
      <w:bookmarkEnd w:id="405"/>
      <w:r w:rsidRPr="00B27F9D">
        <w:rPr>
          <w:sz w:val="24"/>
          <w:szCs w:val="24"/>
        </w:rPr>
        <w:t>Interpretatie van het criterium</w:t>
      </w:r>
      <w:bookmarkEnd w:id="406"/>
    </w:p>
    <w:p w14:paraId="205C16E5" w14:textId="7218A294" w:rsidR="00003562" w:rsidRPr="00B27F9D" w:rsidRDefault="00DF6334">
      <w:pPr>
        <w:pStyle w:val="TextBody"/>
        <w:rPr>
          <w:rFonts w:cs="Arial"/>
        </w:rPr>
      </w:pPr>
      <w:r w:rsidRPr="00B27F9D">
        <w:rPr>
          <w:rFonts w:cs="Arial"/>
        </w:rPr>
        <w:t xml:space="preserve">Indien de kantine geen thee of koffie aanbiedt, maar wel bananen (typisch voorbeeld: scholen, crèches), ontvangt de kantine 1 punt indien de bananen fair trade zijn. </w:t>
      </w:r>
    </w:p>
    <w:p w14:paraId="07E70BE3" w14:textId="77777777" w:rsidR="00003562" w:rsidRPr="00B27F9D" w:rsidRDefault="00DF6334">
      <w:pPr>
        <w:pStyle w:val="TextBody"/>
        <w:rPr>
          <w:rFonts w:cs="Arial"/>
        </w:rPr>
      </w:pPr>
      <w:r w:rsidRPr="00B27F9D">
        <w:rPr>
          <w:rFonts w:cs="Arial"/>
        </w:rPr>
        <w:t xml:space="preserve">Niet alle thee moet duurzaam zijn: één theesoort volstaat. Voor koffie geldt dan weer dat alle koffie die in de kantine wordt geserveerd, duurzaam moet zijn. </w:t>
      </w:r>
    </w:p>
    <w:p w14:paraId="45BFBBE3" w14:textId="0015D90E" w:rsidR="00003562" w:rsidRPr="00B27F9D" w:rsidRDefault="00DF6334">
      <w:pPr>
        <w:pStyle w:val="TextBody"/>
        <w:rPr>
          <w:rFonts w:cs="Arial"/>
        </w:rPr>
      </w:pPr>
      <w:r w:rsidRPr="00B27F9D">
        <w:rPr>
          <w:rFonts w:cs="Arial"/>
        </w:rPr>
        <w:t xml:space="preserve">Dit geldt niet voor de koffieautomaten buiten de kantine. </w:t>
      </w:r>
    </w:p>
    <w:p w14:paraId="290304A5" w14:textId="77777777" w:rsidR="00D04860" w:rsidRPr="00B27F9D" w:rsidRDefault="00D04860" w:rsidP="00D04860">
      <w:pPr>
        <w:pStyle w:val="Style3"/>
        <w:rPr>
          <w:b w:val="0"/>
          <w:bCs w:val="0"/>
          <w:sz w:val="24"/>
          <w:lang w:val="nl-NL"/>
        </w:rPr>
      </w:pPr>
      <w:r w:rsidRPr="00B27F9D">
        <w:rPr>
          <w:b w:val="0"/>
          <w:bCs w:val="0"/>
          <w:sz w:val="24"/>
          <w:lang w:val="nl-NL"/>
        </w:rPr>
        <w:t>Quotering van het criterium</w:t>
      </w:r>
    </w:p>
    <w:p w14:paraId="73D5EA68" w14:textId="77777777" w:rsidR="00D04860" w:rsidRPr="00B27F9D" w:rsidRDefault="00D04860" w:rsidP="005142B1">
      <w:pPr>
        <w:pStyle w:val="TextBody"/>
      </w:pPr>
      <w:r w:rsidRPr="00B27F9D">
        <w:t>1 punt</w:t>
      </w:r>
    </w:p>
    <w:p w14:paraId="708E8805" w14:textId="77777777" w:rsidR="00D04860" w:rsidRPr="00B27F9D" w:rsidRDefault="00D04860" w:rsidP="00D04860">
      <w:pPr>
        <w:pStyle w:val="Style3"/>
        <w:rPr>
          <w:sz w:val="24"/>
          <w:szCs w:val="24"/>
        </w:rPr>
      </w:pPr>
      <w:r w:rsidRPr="00B27F9D">
        <w:rPr>
          <w:sz w:val="24"/>
          <w:szCs w:val="24"/>
        </w:rPr>
        <w:t>Te verstrekken bewijs</w:t>
      </w:r>
    </w:p>
    <w:p w14:paraId="27052BEB" w14:textId="77777777" w:rsidR="00D04860" w:rsidRPr="00B27F9D" w:rsidRDefault="00D04860" w:rsidP="005142B1">
      <w:pPr>
        <w:pStyle w:val="TextBody"/>
      </w:pPr>
      <w:r w:rsidRPr="00B27F9D">
        <w:t>Geen (controle via de audit ter plaatse)</w:t>
      </w:r>
    </w:p>
    <w:p w14:paraId="6797C4AF" w14:textId="3AAB488C" w:rsidR="00003562" w:rsidRPr="00B27F9D" w:rsidRDefault="00D04860" w:rsidP="00D40A4E">
      <w:pPr>
        <w:pStyle w:val="Style3"/>
        <w:rPr>
          <w:sz w:val="24"/>
          <w:szCs w:val="24"/>
        </w:rPr>
      </w:pPr>
      <w:bookmarkStart w:id="407" w:name="__RefHeading__7134_156932800"/>
      <w:bookmarkStart w:id="408" w:name="_Toc503167337"/>
      <w:bookmarkEnd w:id="407"/>
      <w:r w:rsidRPr="00B27F9D">
        <w:rPr>
          <w:sz w:val="24"/>
          <w:szCs w:val="24"/>
        </w:rPr>
        <w:t>A</w:t>
      </w:r>
      <w:r w:rsidR="00DF6334" w:rsidRPr="00B27F9D">
        <w:rPr>
          <w:sz w:val="24"/>
          <w:szCs w:val="24"/>
        </w:rPr>
        <w:t xml:space="preserve">dvies </w:t>
      </w:r>
      <w:r w:rsidRPr="00B27F9D">
        <w:rPr>
          <w:sz w:val="24"/>
          <w:szCs w:val="24"/>
        </w:rPr>
        <w:t>en hulpmiddelen</w:t>
      </w:r>
      <w:bookmarkEnd w:id="408"/>
      <w:r w:rsidR="00DF6334" w:rsidRPr="00B27F9D">
        <w:rPr>
          <w:sz w:val="24"/>
          <w:szCs w:val="24"/>
        </w:rPr>
        <w:t xml:space="preserve"> </w:t>
      </w:r>
    </w:p>
    <w:p w14:paraId="446169E1" w14:textId="1B3AC888" w:rsidR="00003562" w:rsidRPr="00B27F9D" w:rsidRDefault="00DF6334" w:rsidP="004F12A8">
      <w:pPr>
        <w:pStyle w:val="TextBody"/>
        <w:numPr>
          <w:ilvl w:val="0"/>
          <w:numId w:val="18"/>
        </w:numPr>
        <w:spacing w:after="0" w:line="240" w:lineRule="auto"/>
        <w:ind w:left="589" w:hanging="357"/>
        <w:rPr>
          <w:rFonts w:cs="Arial"/>
        </w:rPr>
      </w:pPr>
      <w:r w:rsidRPr="00B27F9D">
        <w:rPr>
          <w:rFonts w:cs="Arial"/>
        </w:rPr>
        <w:t xml:space="preserve">Voor vragen over eerlijke handel: neem contact op met </w:t>
      </w:r>
      <w:hyperlink r:id="rId98" w:history="1">
        <w:r w:rsidRPr="00B27F9D">
          <w:rPr>
            <w:rStyle w:val="Lienhypertexte"/>
            <w:rFonts w:cs="Arial"/>
          </w:rPr>
          <w:t>Max Havelaar</w:t>
        </w:r>
      </w:hyperlink>
      <w:r w:rsidRPr="00B27F9D">
        <w:rPr>
          <w:rFonts w:cs="Arial"/>
        </w:rPr>
        <w:t xml:space="preserve">. </w:t>
      </w:r>
    </w:p>
    <w:p w14:paraId="588B26CE" w14:textId="6AF24CAE" w:rsidR="00003562" w:rsidRPr="00B27F9D" w:rsidRDefault="00DF6334" w:rsidP="004F12A8">
      <w:pPr>
        <w:pStyle w:val="TextBody"/>
        <w:numPr>
          <w:ilvl w:val="0"/>
          <w:numId w:val="18"/>
        </w:numPr>
        <w:spacing w:after="0" w:line="240" w:lineRule="auto"/>
        <w:ind w:left="589" w:hanging="357"/>
        <w:rPr>
          <w:rFonts w:cs="Arial"/>
        </w:rPr>
      </w:pPr>
      <w:r w:rsidRPr="00B27F9D">
        <w:rPr>
          <w:rFonts w:cs="Arial"/>
        </w:rPr>
        <w:t xml:space="preserve">Voor Brussel-Wallonië: voor alle vragen over bio, </w:t>
      </w:r>
      <w:hyperlink r:id="rId99" w:history="1">
        <w:r w:rsidRPr="00B27F9D">
          <w:rPr>
            <w:rStyle w:val="Lienhypertexte"/>
            <w:rFonts w:cs="Arial"/>
          </w:rPr>
          <w:t>neem contact op met Biowallonie</w:t>
        </w:r>
      </w:hyperlink>
      <w:hyperlink r:id="rId100" w:history="1">
        <w:r w:rsidR="00D04860" w:rsidRPr="00B27F9D">
          <w:rPr>
            <w:rStyle w:val="Lienhypertexte"/>
            <w:rFonts w:cs="Arial"/>
          </w:rPr>
          <w:t xml:space="preserve"> via </w:t>
        </w:r>
      </w:hyperlink>
      <w:r w:rsidRPr="00B27F9D">
        <w:rPr>
          <w:rFonts w:cs="Arial"/>
        </w:rPr>
        <w:t xml:space="preserve">info@biowallonie.be. </w:t>
      </w:r>
      <w:r w:rsidR="007A44CA" w:rsidRPr="00B27F9D">
        <w:rPr>
          <w:rFonts w:cs="Arial"/>
        </w:rPr>
        <w:t>Er staat e</w:t>
      </w:r>
      <w:r w:rsidRPr="00B27F9D">
        <w:rPr>
          <w:rFonts w:cs="Arial"/>
        </w:rPr>
        <w:t xml:space="preserve">en lijst van </w:t>
      </w:r>
      <w:hyperlink r:id="rId101" w:history="1">
        <w:r w:rsidRPr="00B27F9D">
          <w:rPr>
            <w:rStyle w:val="Lienhypertexte"/>
            <w:rFonts w:cs="Arial"/>
          </w:rPr>
          <w:t>bioproducenten</w:t>
        </w:r>
      </w:hyperlink>
      <w:r w:rsidRPr="00B27F9D">
        <w:rPr>
          <w:rFonts w:cs="Arial"/>
        </w:rPr>
        <w:t xml:space="preserve"> op </w:t>
      </w:r>
      <w:r w:rsidR="00D04860" w:rsidRPr="00B27F9D">
        <w:rPr>
          <w:rFonts w:cs="Arial"/>
        </w:rPr>
        <w:t>hun</w:t>
      </w:r>
      <w:r w:rsidRPr="00B27F9D">
        <w:rPr>
          <w:rFonts w:cs="Arial"/>
        </w:rPr>
        <w:t xml:space="preserve"> website. </w:t>
      </w:r>
    </w:p>
    <w:p w14:paraId="6D5C8DF1" w14:textId="392BC739" w:rsidR="00003562" w:rsidRPr="00B27F9D" w:rsidRDefault="00DF6334" w:rsidP="004F12A8">
      <w:pPr>
        <w:pStyle w:val="TextBody"/>
        <w:numPr>
          <w:ilvl w:val="0"/>
          <w:numId w:val="18"/>
        </w:numPr>
        <w:spacing w:after="0" w:line="240" w:lineRule="auto"/>
        <w:ind w:left="589" w:hanging="357"/>
        <w:rPr>
          <w:rFonts w:cs="Arial"/>
        </w:rPr>
      </w:pPr>
      <w:r w:rsidRPr="00B27F9D">
        <w:rPr>
          <w:rFonts w:cs="Arial"/>
        </w:rPr>
        <w:t xml:space="preserve">Voor meer informatie over de </w:t>
      </w:r>
      <w:hyperlink r:id="rId102" w:history="1">
        <w:r w:rsidRPr="00B27F9D">
          <w:rPr>
            <w:rStyle w:val="Lienhypertexte"/>
            <w:rFonts w:cs="Arial"/>
          </w:rPr>
          <w:t>labels</w:t>
        </w:r>
      </w:hyperlink>
      <w:r w:rsidRPr="00B27F9D">
        <w:rPr>
          <w:rFonts w:cs="Arial"/>
        </w:rPr>
        <w:t xml:space="preserve">. </w:t>
      </w:r>
    </w:p>
    <w:p w14:paraId="36BF8ABD" w14:textId="77777777" w:rsidR="005142B1" w:rsidRPr="00B27F9D" w:rsidRDefault="005142B1">
      <w:pPr>
        <w:rPr>
          <w:rFonts w:ascii="Arial" w:hAnsi="Arial" w:cs="Arial"/>
          <w:b/>
          <w:color w:val="6EAD93"/>
          <w:sz w:val="29"/>
          <w:szCs w:val="32"/>
        </w:rPr>
      </w:pPr>
      <w:bookmarkStart w:id="409" w:name="__RefHeading__7136_156932800"/>
      <w:bookmarkStart w:id="410" w:name="_Toc503167338"/>
      <w:bookmarkEnd w:id="409"/>
      <w:r w:rsidRPr="00B27F9D">
        <w:rPr>
          <w:rFonts w:cs="Arial"/>
        </w:rPr>
        <w:br w:type="page"/>
      </w:r>
    </w:p>
    <w:p w14:paraId="27A9232D" w14:textId="79D335B0" w:rsidR="00003562" w:rsidRPr="00B27F9D" w:rsidRDefault="00DF6334" w:rsidP="00D40A4E">
      <w:pPr>
        <w:pStyle w:val="Style2"/>
        <w:rPr>
          <w:rFonts w:cs="Arial"/>
        </w:rPr>
      </w:pPr>
      <w:bookmarkStart w:id="411" w:name="_Toc97113760"/>
      <w:r w:rsidRPr="00B27F9D">
        <w:rPr>
          <w:rFonts w:cs="Arial"/>
        </w:rPr>
        <w:t>D.3. Frisdranken en vruchtensappen met biocertificaat en/of uit eerlijke handel</w:t>
      </w:r>
      <w:bookmarkEnd w:id="410"/>
      <w:bookmarkEnd w:id="411"/>
    </w:p>
    <w:p w14:paraId="1EB74885" w14:textId="77777777" w:rsidR="00003562" w:rsidRPr="00B27F9D" w:rsidRDefault="00DF6334" w:rsidP="00D40A4E">
      <w:pPr>
        <w:pStyle w:val="Style3"/>
        <w:rPr>
          <w:sz w:val="24"/>
          <w:szCs w:val="24"/>
          <w:lang w:val="nl-NL"/>
        </w:rPr>
      </w:pPr>
      <w:bookmarkStart w:id="412" w:name="__RefHeading__7138_156932800"/>
      <w:bookmarkStart w:id="413" w:name="_Toc503167339"/>
      <w:bookmarkEnd w:id="412"/>
      <w:r w:rsidRPr="00B27F9D">
        <w:rPr>
          <w:sz w:val="24"/>
          <w:szCs w:val="24"/>
          <w:lang w:val="nl-NL"/>
        </w:rPr>
        <w:t>Criterium</w:t>
      </w:r>
      <w:bookmarkEnd w:id="413"/>
    </w:p>
    <w:p w14:paraId="301041CB" w14:textId="6A816C87" w:rsidR="007D39BD" w:rsidRPr="00B27F9D" w:rsidRDefault="00D01ADD" w:rsidP="007D39BD">
      <w:pPr>
        <w:pStyle w:val="TextBody"/>
        <w:rPr>
          <w:rFonts w:cs="Arial"/>
          <w:lang w:val="nl-NL"/>
        </w:rPr>
      </w:pPr>
      <w:r w:rsidRPr="00B27F9D">
        <w:rPr>
          <w:rFonts w:cs="Arial"/>
          <w:lang w:val="nl-NL"/>
        </w:rPr>
        <w:t>Aanbod van frisdranken en vruchtensappen met biocertificaat en/of uit eerlijke handel</w:t>
      </w:r>
      <w:r w:rsidR="007D39BD" w:rsidRPr="00B27F9D">
        <w:rPr>
          <w:rFonts w:cs="Arial"/>
          <w:lang w:val="nl-NL"/>
        </w:rPr>
        <w:t xml:space="preserve">. </w:t>
      </w:r>
    </w:p>
    <w:p w14:paraId="778D594A" w14:textId="218A3170" w:rsidR="00003562" w:rsidRPr="00B27F9D" w:rsidRDefault="00DF6334">
      <w:pPr>
        <w:pStyle w:val="TextBody"/>
        <w:rPr>
          <w:rFonts w:cs="Arial"/>
          <w:lang w:val="nl-NL"/>
        </w:rPr>
      </w:pPr>
      <w:r w:rsidRPr="00B27F9D">
        <w:rPr>
          <w:rFonts w:cs="Arial"/>
        </w:rPr>
        <w:t xml:space="preserve">De volgende labels worden aanvaard als bewijs: alle biolabels, Max </w:t>
      </w:r>
      <w:r w:rsidR="00B27F9D" w:rsidRPr="00B27F9D">
        <w:rPr>
          <w:rFonts w:cs="Arial"/>
        </w:rPr>
        <w:t xml:space="preserve">Havelaar, </w:t>
      </w:r>
      <w:r w:rsidRPr="00B27F9D">
        <w:rPr>
          <w:rFonts w:cs="Arial"/>
        </w:rPr>
        <w:t>Hand In Hand</w:t>
      </w:r>
      <w:r w:rsidR="00D04860" w:rsidRPr="00B27F9D">
        <w:rPr>
          <w:rFonts w:cs="Arial"/>
        </w:rPr>
        <w:t xml:space="preserve"> of</w:t>
      </w:r>
      <w:r w:rsidRPr="00B27F9D">
        <w:rPr>
          <w:rFonts w:cs="Arial"/>
        </w:rPr>
        <w:t xml:space="preserve"> Ecocert Fair Trade. </w:t>
      </w:r>
      <w:r w:rsidRPr="00B27F9D">
        <w:rPr>
          <w:rFonts w:cs="Arial"/>
          <w:lang w:val="nl-NL"/>
        </w:rPr>
        <w:t xml:space="preserve">De producten van het merk Oxfam worden eveneens aanvaard. </w:t>
      </w:r>
    </w:p>
    <w:p w14:paraId="2AAD6C87" w14:textId="3C528C8D" w:rsidR="00D04860" w:rsidRPr="00B27F9D" w:rsidRDefault="00EB49D4" w:rsidP="00D04860">
      <w:pPr>
        <w:pStyle w:val="Style3"/>
        <w:rPr>
          <w:sz w:val="24"/>
          <w:szCs w:val="24"/>
          <w:lang w:val="nl-NL"/>
        </w:rPr>
      </w:pPr>
      <w:r w:rsidRPr="00B27F9D">
        <w:rPr>
          <w:sz w:val="24"/>
          <w:szCs w:val="24"/>
          <w:lang w:val="nl-NL"/>
        </w:rPr>
        <w:t>Toepasbaarheid</w:t>
      </w:r>
    </w:p>
    <w:p w14:paraId="5BBC9DAB" w14:textId="7AB1EB46" w:rsidR="002421BF" w:rsidRPr="00B27F9D" w:rsidRDefault="00EB49D4" w:rsidP="00D3781C">
      <w:pPr>
        <w:pStyle w:val="TextBody"/>
        <w:rPr>
          <w:lang w:val="nl-NL"/>
        </w:rPr>
      </w:pPr>
      <w:r w:rsidRPr="00B27F9D">
        <w:t xml:space="preserve">Dat </w:t>
      </w:r>
      <w:r w:rsidR="00D04860" w:rsidRPr="00B27F9D">
        <w:t>crit</w:t>
      </w:r>
      <w:r w:rsidRPr="00B27F9D">
        <w:t>erium is niet van toepassing op c</w:t>
      </w:r>
      <w:r w:rsidR="00D04860" w:rsidRPr="00B27F9D">
        <w:t xml:space="preserve">rèches </w:t>
      </w:r>
      <w:r w:rsidRPr="00B27F9D">
        <w:t>en scholen uit het basisonderwijs</w:t>
      </w:r>
      <w:r w:rsidR="00D04860" w:rsidRPr="00B27F9D">
        <w:t>.</w:t>
      </w:r>
    </w:p>
    <w:p w14:paraId="424D21A4" w14:textId="0F6644E4" w:rsidR="00003562" w:rsidRPr="00B27F9D" w:rsidRDefault="00DF6334" w:rsidP="00D40A4E">
      <w:pPr>
        <w:pStyle w:val="Style3"/>
        <w:rPr>
          <w:sz w:val="24"/>
          <w:szCs w:val="24"/>
        </w:rPr>
      </w:pPr>
      <w:bookmarkStart w:id="414" w:name="__RefHeading__7140_156932800"/>
      <w:bookmarkStart w:id="415" w:name="__RefHeading__7142_156932800"/>
      <w:bookmarkStart w:id="416" w:name="_Toc503167341"/>
      <w:bookmarkEnd w:id="414"/>
      <w:bookmarkEnd w:id="415"/>
      <w:r w:rsidRPr="00B27F9D">
        <w:rPr>
          <w:sz w:val="24"/>
          <w:szCs w:val="24"/>
        </w:rPr>
        <w:t>Interpretatie van het criterium</w:t>
      </w:r>
      <w:bookmarkEnd w:id="416"/>
    </w:p>
    <w:p w14:paraId="1D6DF876" w14:textId="5838553C" w:rsidR="00D04860" w:rsidRPr="00B27F9D" w:rsidRDefault="00D04860">
      <w:pPr>
        <w:pStyle w:val="TextBody"/>
        <w:rPr>
          <w:rFonts w:cs="Arial"/>
        </w:rPr>
      </w:pPr>
      <w:r w:rsidRPr="00B27F9D">
        <w:rPr>
          <w:rFonts w:cs="Arial"/>
        </w:rPr>
        <w:t>Het criterium geldt niet voor de drankautomaten buiten de kantine.</w:t>
      </w:r>
    </w:p>
    <w:p w14:paraId="618A29FB" w14:textId="042AC381" w:rsidR="006B0097" w:rsidRPr="00B27F9D" w:rsidRDefault="006B0097">
      <w:pPr>
        <w:pStyle w:val="TextBody"/>
        <w:rPr>
          <w:rFonts w:cs="Arial"/>
        </w:rPr>
      </w:pPr>
      <w:r w:rsidRPr="00B27F9D">
        <w:rPr>
          <w:rFonts w:cs="Arial"/>
        </w:rPr>
        <w:t>Frisdranken en vruchtensappen mogen niet van exotisch fruit gemaakt zijn: bananen, mango's, kiwi's, sinaasappels ... De voor dranken aanvaarde vruchten zijn die van de seizoenskalender  van Leefmilieu Brussel.</w:t>
      </w:r>
    </w:p>
    <w:p w14:paraId="4B4C4DED" w14:textId="136E430A" w:rsidR="006B0097" w:rsidRPr="00B27F9D" w:rsidRDefault="006B0097">
      <w:pPr>
        <w:pStyle w:val="TextBody"/>
        <w:rPr>
          <w:rFonts w:cs="Arial"/>
          <w:b/>
          <w:bCs/>
        </w:rPr>
      </w:pPr>
      <w:r w:rsidRPr="00B27F9D">
        <w:rPr>
          <w:b/>
          <w:bCs/>
        </w:rPr>
        <w:t>Quotering van het criterium</w:t>
      </w:r>
    </w:p>
    <w:p w14:paraId="24106014" w14:textId="14B52E36" w:rsidR="00003562" w:rsidRPr="00B27F9D" w:rsidRDefault="00DF6334">
      <w:pPr>
        <w:pStyle w:val="TextBody"/>
        <w:rPr>
          <w:rFonts w:cs="Arial"/>
        </w:rPr>
      </w:pPr>
      <w:r w:rsidRPr="00B27F9D">
        <w:rPr>
          <w:rFonts w:cs="Arial"/>
        </w:rPr>
        <w:t xml:space="preserve">Indien de kantine geen frisdranken of vruchtensappen </w:t>
      </w:r>
      <w:r w:rsidR="00D01ADD" w:rsidRPr="00B27F9D">
        <w:rPr>
          <w:rFonts w:cs="Arial"/>
        </w:rPr>
        <w:t>aanbiedt</w:t>
      </w:r>
      <w:r w:rsidRPr="00B27F9D">
        <w:rPr>
          <w:rFonts w:cs="Arial"/>
        </w:rPr>
        <w:t xml:space="preserve">, ontvangt ze 2 punten. Het idee hierachter is </w:t>
      </w:r>
      <w:r w:rsidR="00D01ADD" w:rsidRPr="00B27F9D">
        <w:rPr>
          <w:rFonts w:cs="Arial"/>
        </w:rPr>
        <w:t>het aanbod</w:t>
      </w:r>
      <w:r w:rsidRPr="00B27F9D">
        <w:rPr>
          <w:rFonts w:cs="Arial"/>
        </w:rPr>
        <w:t xml:space="preserve"> van gezoete dranken te vermijden om redenen die te maken hebben met evenwicht en gezondheid. </w:t>
      </w:r>
    </w:p>
    <w:p w14:paraId="2342AE64" w14:textId="77777777" w:rsidR="00003562" w:rsidRPr="00B27F9D" w:rsidRDefault="00DF6334">
      <w:pPr>
        <w:pStyle w:val="TextBody"/>
        <w:rPr>
          <w:rFonts w:cs="Arial"/>
        </w:rPr>
      </w:pPr>
      <w:r w:rsidRPr="00B27F9D">
        <w:rPr>
          <w:rFonts w:cs="Arial"/>
        </w:rPr>
        <w:t xml:space="preserve">Indien de kantine 3 duurzame frisdranken/vruchtensappen aanbiedt, ontvangt ze 1 punt. </w:t>
      </w:r>
    </w:p>
    <w:p w14:paraId="50B0ABB5" w14:textId="169BCB7A" w:rsidR="00003562" w:rsidRPr="00B27F9D" w:rsidRDefault="00DF6334">
      <w:pPr>
        <w:pStyle w:val="TextBody"/>
        <w:rPr>
          <w:rFonts w:cs="Arial"/>
        </w:rPr>
      </w:pPr>
      <w:r w:rsidRPr="00B27F9D">
        <w:rPr>
          <w:rFonts w:cs="Arial"/>
        </w:rPr>
        <w:t xml:space="preserve">Indien het drankaanbod 100% </w:t>
      </w:r>
      <w:r w:rsidR="006B0097" w:rsidRPr="00B27F9D">
        <w:rPr>
          <w:rFonts w:cs="Arial"/>
        </w:rPr>
        <w:t xml:space="preserve">lokaal en </w:t>
      </w:r>
      <w:r w:rsidRPr="00B27F9D">
        <w:rPr>
          <w:rFonts w:cs="Arial"/>
        </w:rPr>
        <w:t xml:space="preserve">duurzaam is, ontvangt ze 2 punten. </w:t>
      </w:r>
    </w:p>
    <w:p w14:paraId="1E33558D" w14:textId="77777777" w:rsidR="006B0097" w:rsidRPr="00B27F9D" w:rsidRDefault="006B0097" w:rsidP="006B0097">
      <w:pPr>
        <w:pStyle w:val="Style3"/>
        <w:rPr>
          <w:sz w:val="24"/>
          <w:szCs w:val="24"/>
        </w:rPr>
      </w:pPr>
      <w:r w:rsidRPr="00B27F9D">
        <w:rPr>
          <w:sz w:val="24"/>
          <w:szCs w:val="24"/>
        </w:rPr>
        <w:t>Te verstrekken bewijs</w:t>
      </w:r>
    </w:p>
    <w:p w14:paraId="0C395DCF" w14:textId="3265C6B5" w:rsidR="006B0097" w:rsidRPr="00B27F9D" w:rsidRDefault="006B0097" w:rsidP="005142B1">
      <w:pPr>
        <w:pStyle w:val="TextBody"/>
      </w:pPr>
      <w:r w:rsidRPr="00B27F9D">
        <w:t>Geen (controle via de audit ter plaatse)</w:t>
      </w:r>
    </w:p>
    <w:p w14:paraId="24B82422" w14:textId="5811B6B5" w:rsidR="00003562" w:rsidRPr="00B27F9D" w:rsidRDefault="006B0097" w:rsidP="00D40A4E">
      <w:pPr>
        <w:pStyle w:val="Style3"/>
        <w:rPr>
          <w:sz w:val="24"/>
          <w:szCs w:val="24"/>
        </w:rPr>
      </w:pPr>
      <w:bookmarkStart w:id="417" w:name="__RefHeading__7144_156932800"/>
      <w:bookmarkStart w:id="418" w:name="_Toc503167342"/>
      <w:bookmarkEnd w:id="417"/>
      <w:r w:rsidRPr="00B27F9D">
        <w:rPr>
          <w:sz w:val="24"/>
          <w:szCs w:val="24"/>
        </w:rPr>
        <w:t>A</w:t>
      </w:r>
      <w:r w:rsidR="00DF6334" w:rsidRPr="00B27F9D">
        <w:rPr>
          <w:sz w:val="24"/>
          <w:szCs w:val="24"/>
        </w:rPr>
        <w:t xml:space="preserve">dvies </w:t>
      </w:r>
      <w:r w:rsidRPr="00B27F9D">
        <w:rPr>
          <w:sz w:val="24"/>
          <w:szCs w:val="24"/>
        </w:rPr>
        <w:t>en hulpmiddelen</w:t>
      </w:r>
      <w:bookmarkEnd w:id="418"/>
      <w:r w:rsidR="00DF6334" w:rsidRPr="00B27F9D">
        <w:rPr>
          <w:sz w:val="24"/>
          <w:szCs w:val="24"/>
        </w:rPr>
        <w:t xml:space="preserve"> </w:t>
      </w:r>
    </w:p>
    <w:p w14:paraId="474EFCF9" w14:textId="315E044E" w:rsidR="00003562" w:rsidRPr="00B27F9D" w:rsidRDefault="00DF6334" w:rsidP="004F12A8">
      <w:pPr>
        <w:pStyle w:val="TextBody"/>
        <w:numPr>
          <w:ilvl w:val="0"/>
          <w:numId w:val="19"/>
        </w:numPr>
        <w:spacing w:after="0" w:line="240" w:lineRule="auto"/>
        <w:ind w:left="589" w:hanging="357"/>
        <w:rPr>
          <w:rFonts w:cs="Arial"/>
        </w:rPr>
      </w:pPr>
      <w:r w:rsidRPr="00B27F9D">
        <w:rPr>
          <w:rFonts w:cs="Arial"/>
        </w:rPr>
        <w:t xml:space="preserve">Voor vragen over eerlijke handel: neem contact op met </w:t>
      </w:r>
      <w:hyperlink r:id="rId103" w:history="1">
        <w:r w:rsidRPr="00B27F9D">
          <w:rPr>
            <w:rStyle w:val="Lienhypertexte"/>
            <w:rFonts w:cs="Arial"/>
          </w:rPr>
          <w:t>Max Havelaar</w:t>
        </w:r>
      </w:hyperlink>
      <w:r w:rsidRPr="00B27F9D">
        <w:rPr>
          <w:rFonts w:cs="Arial"/>
        </w:rPr>
        <w:t xml:space="preserve">. </w:t>
      </w:r>
    </w:p>
    <w:p w14:paraId="422CB5CC" w14:textId="23346707" w:rsidR="00003562" w:rsidRPr="00B27F9D" w:rsidRDefault="00DF6334" w:rsidP="004F12A8">
      <w:pPr>
        <w:pStyle w:val="TextBody"/>
        <w:numPr>
          <w:ilvl w:val="0"/>
          <w:numId w:val="19"/>
        </w:numPr>
        <w:spacing w:after="0" w:line="240" w:lineRule="auto"/>
        <w:ind w:left="589" w:hanging="357"/>
        <w:rPr>
          <w:rFonts w:cs="Arial"/>
        </w:rPr>
      </w:pPr>
      <w:r w:rsidRPr="00B27F9D">
        <w:rPr>
          <w:rFonts w:cs="Arial"/>
        </w:rPr>
        <w:t xml:space="preserve">Voor Brussel-Wallonië: voor alle vragen over bio, </w:t>
      </w:r>
      <w:hyperlink r:id="rId104" w:history="1">
        <w:r w:rsidRPr="00B27F9D">
          <w:rPr>
            <w:rStyle w:val="Lienhypertexte"/>
            <w:rFonts w:cs="Arial"/>
          </w:rPr>
          <w:t>neem contact op met Biowallonie</w:t>
        </w:r>
      </w:hyperlink>
      <w:hyperlink r:id="rId105" w:history="1">
        <w:r w:rsidR="006B0097" w:rsidRPr="00B27F9D">
          <w:rPr>
            <w:rStyle w:val="Lienhypertexte"/>
            <w:rFonts w:cs="Arial"/>
          </w:rPr>
          <w:t xml:space="preserve"> via </w:t>
        </w:r>
      </w:hyperlink>
      <w:r w:rsidRPr="00B27F9D">
        <w:rPr>
          <w:rFonts w:cs="Arial"/>
        </w:rPr>
        <w:t xml:space="preserve">info@biowallonie.be. Binnenkort zal een lijst van bioproducenten op deze website worden gepubliceerd. </w:t>
      </w:r>
    </w:p>
    <w:p w14:paraId="3D63CC7F" w14:textId="77426D8C" w:rsidR="006657E4" w:rsidRPr="00B27F9D" w:rsidRDefault="00DF6334" w:rsidP="002421BF">
      <w:pPr>
        <w:pStyle w:val="TextBody"/>
        <w:numPr>
          <w:ilvl w:val="0"/>
          <w:numId w:val="19"/>
        </w:numPr>
        <w:spacing w:after="0" w:line="240" w:lineRule="auto"/>
        <w:ind w:left="589" w:hanging="357"/>
        <w:rPr>
          <w:rFonts w:cs="Arial"/>
        </w:rPr>
      </w:pPr>
      <w:r w:rsidRPr="00B27F9D">
        <w:rPr>
          <w:rFonts w:cs="Arial"/>
        </w:rPr>
        <w:t xml:space="preserve">Voor meer informatie over de </w:t>
      </w:r>
      <w:hyperlink r:id="rId106" w:history="1">
        <w:r w:rsidRPr="00B27F9D">
          <w:rPr>
            <w:rStyle w:val="Lienhypertexte"/>
            <w:rFonts w:cs="Arial"/>
          </w:rPr>
          <w:t>labels</w:t>
        </w:r>
      </w:hyperlink>
      <w:r w:rsidRPr="00B27F9D">
        <w:rPr>
          <w:rFonts w:cs="Arial"/>
        </w:rPr>
        <w:t xml:space="preserve">. </w:t>
      </w:r>
      <w:bookmarkStart w:id="419" w:name="__RefHeading__7146_156932800"/>
      <w:bookmarkStart w:id="420" w:name="_Toc503167343"/>
      <w:bookmarkEnd w:id="419"/>
    </w:p>
    <w:p w14:paraId="6D4C572F" w14:textId="77777777" w:rsidR="005142B1" w:rsidRPr="00B27F9D" w:rsidRDefault="005142B1">
      <w:pPr>
        <w:rPr>
          <w:rFonts w:ascii="Arial" w:hAnsi="Arial" w:cs="Arial"/>
          <w:b/>
          <w:color w:val="6EAD93"/>
          <w:sz w:val="29"/>
          <w:szCs w:val="32"/>
        </w:rPr>
      </w:pPr>
      <w:r w:rsidRPr="00B27F9D">
        <w:rPr>
          <w:rFonts w:cs="Arial"/>
        </w:rPr>
        <w:br w:type="page"/>
      </w:r>
    </w:p>
    <w:p w14:paraId="473C86E0" w14:textId="48C29EA1" w:rsidR="00003562" w:rsidRPr="00B27F9D" w:rsidRDefault="00DF6334" w:rsidP="00D40A4E">
      <w:pPr>
        <w:pStyle w:val="Style2"/>
        <w:rPr>
          <w:rFonts w:cs="Arial"/>
        </w:rPr>
      </w:pPr>
      <w:bookmarkStart w:id="421" w:name="_Toc97113761"/>
      <w:r w:rsidRPr="00B27F9D">
        <w:rPr>
          <w:rFonts w:cs="Arial"/>
        </w:rPr>
        <w:t>D.4. Voorverpakte desserts met bio-certificaat en/of uit eerlijke handel</w:t>
      </w:r>
      <w:bookmarkEnd w:id="420"/>
      <w:bookmarkEnd w:id="421"/>
    </w:p>
    <w:p w14:paraId="780F2008" w14:textId="77777777" w:rsidR="00003562" w:rsidRPr="00B27F9D" w:rsidRDefault="00DF6334" w:rsidP="00D40A4E">
      <w:pPr>
        <w:pStyle w:val="Style3"/>
        <w:rPr>
          <w:sz w:val="24"/>
          <w:szCs w:val="24"/>
          <w:lang w:val="nl-NL"/>
        </w:rPr>
      </w:pPr>
      <w:bookmarkStart w:id="422" w:name="__RefHeading__7148_156932800"/>
      <w:bookmarkStart w:id="423" w:name="_Toc503167344"/>
      <w:bookmarkEnd w:id="422"/>
      <w:r w:rsidRPr="00B27F9D">
        <w:rPr>
          <w:sz w:val="24"/>
          <w:szCs w:val="24"/>
          <w:lang w:val="nl-NL"/>
        </w:rPr>
        <w:t>Criterium</w:t>
      </w:r>
      <w:bookmarkEnd w:id="423"/>
    </w:p>
    <w:p w14:paraId="4D8EABB8" w14:textId="13950847" w:rsidR="00E322E3" w:rsidRPr="00B27F9D" w:rsidRDefault="00A2131F">
      <w:pPr>
        <w:pStyle w:val="TextBody"/>
        <w:rPr>
          <w:rFonts w:cs="Arial"/>
          <w:lang w:val="nl-NL"/>
        </w:rPr>
      </w:pPr>
      <w:r w:rsidRPr="00B27F9D">
        <w:rPr>
          <w:rFonts w:cs="Arial"/>
          <w:lang w:val="nl-NL"/>
        </w:rPr>
        <w:t xml:space="preserve">Aanbod van voorverpakte desserten met bio- en/of fairtradelabel. </w:t>
      </w:r>
      <w:r w:rsidR="00E322E3" w:rsidRPr="00B27F9D">
        <w:rPr>
          <w:rFonts w:cs="Arial"/>
          <w:lang w:val="nl-NL"/>
        </w:rPr>
        <w:t xml:space="preserve"> </w:t>
      </w:r>
    </w:p>
    <w:p w14:paraId="774CB8E1" w14:textId="6D4A724E" w:rsidR="00003562" w:rsidRPr="00B27F9D" w:rsidRDefault="00DF6334">
      <w:pPr>
        <w:pStyle w:val="TextBody"/>
        <w:rPr>
          <w:rFonts w:cs="Arial"/>
          <w:lang w:val="nl-NL"/>
        </w:rPr>
      </w:pPr>
      <w:r w:rsidRPr="00B27F9D">
        <w:rPr>
          <w:rFonts w:cs="Arial"/>
        </w:rPr>
        <w:t>De volgende labels worden aanvaard als bewijs: alle biolabels, Max Havelaar, Hand In Hand</w:t>
      </w:r>
      <w:r w:rsidR="006B0097" w:rsidRPr="00B27F9D">
        <w:rPr>
          <w:rFonts w:cs="Arial"/>
        </w:rPr>
        <w:t xml:space="preserve"> of</w:t>
      </w:r>
      <w:r w:rsidRPr="00B27F9D">
        <w:rPr>
          <w:rFonts w:cs="Arial"/>
        </w:rPr>
        <w:t xml:space="preserve"> Ecocert Fair Trade. </w:t>
      </w:r>
      <w:r w:rsidRPr="00B27F9D">
        <w:rPr>
          <w:rFonts w:cs="Arial"/>
          <w:lang w:val="nl-NL"/>
        </w:rPr>
        <w:t xml:space="preserve">De producten van het merk Oxfam worden eveneens aanvaard. </w:t>
      </w:r>
    </w:p>
    <w:p w14:paraId="3455A205" w14:textId="00B8799F" w:rsidR="006B0097" w:rsidRPr="00B27F9D" w:rsidRDefault="00F45924" w:rsidP="006B0097">
      <w:pPr>
        <w:pStyle w:val="Style3"/>
        <w:rPr>
          <w:sz w:val="24"/>
          <w:szCs w:val="24"/>
          <w:lang w:val="nl-NL"/>
        </w:rPr>
      </w:pPr>
      <w:bookmarkStart w:id="424" w:name="__RefHeading__7150_156932800"/>
      <w:bookmarkStart w:id="425" w:name="_Toc503167345"/>
      <w:bookmarkEnd w:id="424"/>
      <w:r w:rsidRPr="00B27F9D">
        <w:rPr>
          <w:sz w:val="24"/>
          <w:szCs w:val="24"/>
          <w:lang w:val="nl-NL"/>
        </w:rPr>
        <w:t>Toepasbaarheid</w:t>
      </w:r>
    </w:p>
    <w:p w14:paraId="4C7F77EB" w14:textId="71D9C249" w:rsidR="00637006" w:rsidRPr="00B27F9D" w:rsidRDefault="00F45924" w:rsidP="00D3781C">
      <w:pPr>
        <w:pStyle w:val="TextBody"/>
        <w:rPr>
          <w:lang w:val="nl-NL"/>
        </w:rPr>
      </w:pPr>
      <w:r w:rsidRPr="00B27F9D">
        <w:rPr>
          <w:lang w:val="nl-NL"/>
        </w:rPr>
        <w:t xml:space="preserve">Dit criterium is niet van toepassing op </w:t>
      </w:r>
      <w:r w:rsidR="006B0097" w:rsidRPr="00B27F9D">
        <w:rPr>
          <w:lang w:val="nl-NL"/>
        </w:rPr>
        <w:t>crèches.</w:t>
      </w:r>
      <w:bookmarkEnd w:id="425"/>
    </w:p>
    <w:p w14:paraId="6BA2DDF0" w14:textId="77777777" w:rsidR="00003562" w:rsidRPr="00B27F9D" w:rsidRDefault="00DF6334" w:rsidP="00D40A4E">
      <w:pPr>
        <w:pStyle w:val="Style3"/>
        <w:rPr>
          <w:sz w:val="24"/>
          <w:szCs w:val="24"/>
        </w:rPr>
      </w:pPr>
      <w:bookmarkStart w:id="426" w:name="__RefHeading__7152_156932800"/>
      <w:bookmarkStart w:id="427" w:name="_Toc503167346"/>
      <w:bookmarkEnd w:id="426"/>
      <w:r w:rsidRPr="00B27F9D">
        <w:rPr>
          <w:sz w:val="24"/>
          <w:szCs w:val="24"/>
        </w:rPr>
        <w:t>Interpretatie van het criterium</w:t>
      </w:r>
      <w:bookmarkEnd w:id="427"/>
    </w:p>
    <w:p w14:paraId="62293381" w14:textId="5390DE47" w:rsidR="00003562" w:rsidRPr="00B27F9D" w:rsidRDefault="00DF6334">
      <w:pPr>
        <w:pStyle w:val="TextBody"/>
        <w:rPr>
          <w:rFonts w:cs="Arial"/>
        </w:rPr>
      </w:pPr>
      <w:r w:rsidRPr="00B27F9D">
        <w:rPr>
          <w:rFonts w:cs="Arial"/>
        </w:rPr>
        <w:t xml:space="preserve">Onder voorverpakt dessert wordt bijvoorbeeld verstaan: granenrepen, wafels, yoghurt, chocoladerepen, enz.  </w:t>
      </w:r>
    </w:p>
    <w:p w14:paraId="61A9BB3F" w14:textId="4A066A28" w:rsidR="00003562" w:rsidRPr="00B27F9D" w:rsidRDefault="00DF6334">
      <w:pPr>
        <w:pStyle w:val="TextBody"/>
        <w:rPr>
          <w:rFonts w:cs="Arial"/>
        </w:rPr>
      </w:pPr>
      <w:r w:rsidRPr="00B27F9D">
        <w:rPr>
          <w:rFonts w:cs="Arial"/>
        </w:rPr>
        <w:t xml:space="preserve">Dit geldt niet voor de snoepautomaten buiten de kantine. </w:t>
      </w:r>
    </w:p>
    <w:p w14:paraId="650DDA21" w14:textId="66ADE613" w:rsidR="006B0097" w:rsidRPr="00B27F9D" w:rsidRDefault="00F45924" w:rsidP="006B0097">
      <w:pPr>
        <w:pStyle w:val="Style3"/>
        <w:rPr>
          <w:sz w:val="24"/>
          <w:szCs w:val="24"/>
          <w:lang w:val="nl-NL"/>
        </w:rPr>
      </w:pPr>
      <w:r w:rsidRPr="00B27F9D">
        <w:rPr>
          <w:sz w:val="24"/>
          <w:szCs w:val="24"/>
          <w:lang w:val="nl-NL"/>
        </w:rPr>
        <w:t>Quotering van het criterium</w:t>
      </w:r>
    </w:p>
    <w:p w14:paraId="5F7604CB" w14:textId="5E8A0C4E" w:rsidR="006B0097" w:rsidRPr="00B27F9D" w:rsidRDefault="00F45924" w:rsidP="006B0097">
      <w:pPr>
        <w:rPr>
          <w:rFonts w:ascii="Arial" w:hAnsi="Arial" w:cs="Arial"/>
          <w:lang w:val="nl-NL"/>
        </w:rPr>
      </w:pPr>
      <w:r w:rsidRPr="00B27F9D">
        <w:rPr>
          <w:rFonts w:ascii="Arial" w:hAnsi="Arial" w:cs="Arial"/>
          <w:lang w:val="nl-NL"/>
        </w:rPr>
        <w:t xml:space="preserve">Als de keuken </w:t>
      </w:r>
      <w:r w:rsidR="006B0097" w:rsidRPr="00B27F9D">
        <w:rPr>
          <w:rFonts w:ascii="Arial" w:hAnsi="Arial" w:cs="Arial"/>
          <w:lang w:val="nl-NL"/>
        </w:rPr>
        <w:t xml:space="preserve">3 </w:t>
      </w:r>
      <w:r w:rsidRPr="00B27F9D">
        <w:rPr>
          <w:rFonts w:ascii="Arial" w:hAnsi="Arial" w:cs="Arial"/>
          <w:lang w:val="nl-NL"/>
        </w:rPr>
        <w:t xml:space="preserve">voorverpakte </w:t>
      </w:r>
      <w:r w:rsidR="006B0097" w:rsidRPr="00B27F9D">
        <w:rPr>
          <w:rFonts w:ascii="Arial" w:hAnsi="Arial" w:cs="Arial"/>
          <w:lang w:val="nl-NL"/>
        </w:rPr>
        <w:t xml:space="preserve">desserts </w:t>
      </w:r>
      <w:r w:rsidRPr="00B27F9D">
        <w:rPr>
          <w:rFonts w:ascii="Arial" w:hAnsi="Arial" w:cs="Arial"/>
          <w:lang w:val="nl-NL"/>
        </w:rPr>
        <w:t xml:space="preserve">met biocertificaat en/of uit de eerlijke handel per maand </w:t>
      </w:r>
      <w:r w:rsidR="00D01ADD" w:rsidRPr="00B27F9D">
        <w:rPr>
          <w:rFonts w:ascii="Arial" w:hAnsi="Arial" w:cs="Arial"/>
          <w:lang w:val="nl-NL"/>
        </w:rPr>
        <w:t>aanbiedt</w:t>
      </w:r>
      <w:r w:rsidRPr="00B27F9D">
        <w:rPr>
          <w:rFonts w:ascii="Arial" w:hAnsi="Arial" w:cs="Arial"/>
          <w:lang w:val="nl-NL"/>
        </w:rPr>
        <w:t xml:space="preserve">, ontvangt ze </w:t>
      </w:r>
      <w:r w:rsidR="006B0097" w:rsidRPr="00B27F9D">
        <w:rPr>
          <w:rFonts w:ascii="Arial" w:hAnsi="Arial" w:cs="Arial"/>
          <w:lang w:val="nl-NL"/>
        </w:rPr>
        <w:t>1 p</w:t>
      </w:r>
      <w:r w:rsidRPr="00B27F9D">
        <w:rPr>
          <w:rFonts w:ascii="Arial" w:hAnsi="Arial" w:cs="Arial"/>
          <w:lang w:val="nl-NL"/>
        </w:rPr>
        <w:t>unt</w:t>
      </w:r>
      <w:r w:rsidR="006B0097" w:rsidRPr="00B27F9D">
        <w:rPr>
          <w:rFonts w:ascii="Arial" w:hAnsi="Arial" w:cs="Arial"/>
          <w:lang w:val="nl-NL"/>
        </w:rPr>
        <w:t xml:space="preserve">. </w:t>
      </w:r>
    </w:p>
    <w:p w14:paraId="4DA2D3A9" w14:textId="26E342AC" w:rsidR="006B0097" w:rsidRPr="00B27F9D" w:rsidRDefault="00F45924" w:rsidP="006B0097">
      <w:pPr>
        <w:pStyle w:val="TextBody"/>
        <w:rPr>
          <w:rFonts w:cs="Arial"/>
          <w:lang w:val="nl-NL"/>
        </w:rPr>
      </w:pPr>
      <w:r w:rsidRPr="00B27F9D">
        <w:rPr>
          <w:rFonts w:cs="Arial"/>
          <w:lang w:val="nl-NL"/>
        </w:rPr>
        <w:t xml:space="preserve">Als het </w:t>
      </w:r>
      <w:r w:rsidR="006B0097" w:rsidRPr="00B27F9D">
        <w:rPr>
          <w:rFonts w:cs="Arial"/>
          <w:lang w:val="nl-NL"/>
        </w:rPr>
        <w:t xml:space="preserve">assortiment </w:t>
      </w:r>
      <w:r w:rsidRPr="00B27F9D">
        <w:rPr>
          <w:rFonts w:cs="Arial"/>
          <w:lang w:val="nl-NL"/>
        </w:rPr>
        <w:t xml:space="preserve">voorverpakte </w:t>
      </w:r>
      <w:r w:rsidR="006B0097" w:rsidRPr="00B27F9D">
        <w:rPr>
          <w:rFonts w:cs="Arial"/>
          <w:lang w:val="nl-NL"/>
        </w:rPr>
        <w:t>desserts 100% bio</w:t>
      </w:r>
      <w:r w:rsidRPr="00B27F9D">
        <w:rPr>
          <w:rFonts w:cs="Arial"/>
          <w:lang w:val="nl-NL"/>
        </w:rPr>
        <w:t xml:space="preserve">logisch en/of uit de eerlijke handel </w:t>
      </w:r>
      <w:r w:rsidR="006B0097" w:rsidRPr="00B27F9D">
        <w:rPr>
          <w:rFonts w:cs="Arial"/>
          <w:lang w:val="nl-NL"/>
        </w:rPr>
        <w:t xml:space="preserve"> </w:t>
      </w:r>
      <w:r w:rsidRPr="00B27F9D">
        <w:rPr>
          <w:rFonts w:cs="Arial"/>
          <w:lang w:val="nl-NL"/>
        </w:rPr>
        <w:t xml:space="preserve">is, ontvangt ze </w:t>
      </w:r>
      <w:r w:rsidR="006B0097" w:rsidRPr="00B27F9D">
        <w:rPr>
          <w:rFonts w:cs="Arial"/>
          <w:lang w:val="nl-NL"/>
        </w:rPr>
        <w:t>2 p</w:t>
      </w:r>
      <w:r w:rsidRPr="00B27F9D">
        <w:rPr>
          <w:rFonts w:cs="Arial"/>
          <w:lang w:val="nl-NL"/>
        </w:rPr>
        <w:t>unten</w:t>
      </w:r>
      <w:r w:rsidR="006B0097" w:rsidRPr="00B27F9D">
        <w:rPr>
          <w:rFonts w:cs="Arial"/>
          <w:lang w:val="nl-NL"/>
        </w:rPr>
        <w:t>.</w:t>
      </w:r>
    </w:p>
    <w:p w14:paraId="75B7122A" w14:textId="77777777" w:rsidR="006B0097" w:rsidRPr="00B27F9D" w:rsidRDefault="006B0097" w:rsidP="006B0097">
      <w:pPr>
        <w:pStyle w:val="Style3"/>
        <w:rPr>
          <w:sz w:val="24"/>
          <w:szCs w:val="24"/>
        </w:rPr>
      </w:pPr>
      <w:r w:rsidRPr="00B27F9D">
        <w:rPr>
          <w:sz w:val="24"/>
          <w:szCs w:val="24"/>
        </w:rPr>
        <w:t>Te verstrekken bewijs</w:t>
      </w:r>
    </w:p>
    <w:p w14:paraId="2E574564" w14:textId="0B40D072" w:rsidR="006B0097" w:rsidRPr="00B27F9D" w:rsidRDefault="006B0097" w:rsidP="005142B1">
      <w:pPr>
        <w:pStyle w:val="TextBody"/>
      </w:pPr>
      <w:r w:rsidRPr="00B27F9D">
        <w:t>Geen (controle via de audit ter plaatse)</w:t>
      </w:r>
    </w:p>
    <w:p w14:paraId="51C81016" w14:textId="77777777" w:rsidR="005142B1" w:rsidRPr="00B27F9D" w:rsidRDefault="005142B1">
      <w:pPr>
        <w:rPr>
          <w:rFonts w:ascii="Arial" w:hAnsi="Arial" w:cs="Arial"/>
          <w:b/>
          <w:color w:val="D16D1C"/>
          <w:sz w:val="34"/>
          <w:szCs w:val="36"/>
        </w:rPr>
      </w:pPr>
      <w:bookmarkStart w:id="428" w:name="__RefHeading__7154_156932800"/>
      <w:bookmarkStart w:id="429" w:name="_Toc503167347"/>
      <w:bookmarkEnd w:id="428"/>
      <w:r w:rsidRPr="00B27F9D">
        <w:rPr>
          <w:rFonts w:cs="Arial"/>
        </w:rPr>
        <w:br w:type="page"/>
      </w:r>
    </w:p>
    <w:p w14:paraId="44E0B71C" w14:textId="18E9860B" w:rsidR="00003562" w:rsidRPr="00B27F9D" w:rsidRDefault="00DF6334" w:rsidP="00D40A4E">
      <w:pPr>
        <w:pStyle w:val="Style1"/>
        <w:rPr>
          <w:rFonts w:cs="Arial"/>
        </w:rPr>
      </w:pPr>
      <w:bookmarkStart w:id="430" w:name="_Toc97113762"/>
      <w:r w:rsidRPr="00B27F9D">
        <w:rPr>
          <w:rFonts w:cs="Arial"/>
        </w:rPr>
        <w:t>E. Aanvullende criteria</w:t>
      </w:r>
      <w:bookmarkEnd w:id="429"/>
      <w:bookmarkEnd w:id="430"/>
    </w:p>
    <w:p w14:paraId="7BDD971E" w14:textId="7A7CAF39" w:rsidR="00003562" w:rsidRPr="00B27F9D" w:rsidRDefault="00DF6334" w:rsidP="00D40A4E">
      <w:pPr>
        <w:pStyle w:val="Style2"/>
        <w:rPr>
          <w:rFonts w:cs="Arial"/>
        </w:rPr>
      </w:pPr>
      <w:bookmarkStart w:id="431" w:name="__RefHeading__7156_156932800"/>
      <w:bookmarkStart w:id="432" w:name="_Toc503167348"/>
      <w:bookmarkStart w:id="433" w:name="_Toc97113763"/>
      <w:bookmarkEnd w:id="431"/>
      <w:r w:rsidRPr="00B27F9D">
        <w:rPr>
          <w:rFonts w:cs="Arial"/>
        </w:rPr>
        <w:t>E.1. Acties ingevoerd naar aanleiding van de enquête</w:t>
      </w:r>
      <w:bookmarkEnd w:id="432"/>
      <w:bookmarkEnd w:id="433"/>
    </w:p>
    <w:p w14:paraId="7EFB53F4" w14:textId="77777777" w:rsidR="00003562" w:rsidRPr="00B27F9D" w:rsidRDefault="00DF6334" w:rsidP="00D40A4E">
      <w:pPr>
        <w:pStyle w:val="Style3"/>
        <w:rPr>
          <w:sz w:val="24"/>
          <w:szCs w:val="24"/>
        </w:rPr>
      </w:pPr>
      <w:bookmarkStart w:id="434" w:name="__RefHeading__7158_156932800"/>
      <w:bookmarkStart w:id="435" w:name="_Toc503167349"/>
      <w:bookmarkEnd w:id="434"/>
      <w:r w:rsidRPr="00B27F9D">
        <w:rPr>
          <w:sz w:val="24"/>
          <w:szCs w:val="24"/>
        </w:rPr>
        <w:t>Criterium</w:t>
      </w:r>
      <w:bookmarkEnd w:id="435"/>
    </w:p>
    <w:p w14:paraId="0AD0B3CD" w14:textId="525F42C0" w:rsidR="00003562" w:rsidRPr="00B27F9D" w:rsidRDefault="00DF6334">
      <w:pPr>
        <w:pStyle w:val="TextBody"/>
        <w:rPr>
          <w:rFonts w:cs="Arial"/>
        </w:rPr>
      </w:pPr>
      <w:r w:rsidRPr="00B27F9D">
        <w:rPr>
          <w:rFonts w:cs="Arial"/>
        </w:rPr>
        <w:t xml:space="preserve">Na de tevredenheidsenquête werd een actie ondernomen om de tevredenheid van de klanten te verhogen zonder hierbij de GOOD FOOD-principes uit het oog te verliezen (bv.: geen </w:t>
      </w:r>
      <w:r w:rsidR="000655A7" w:rsidRPr="00B27F9D">
        <w:rPr>
          <w:rFonts w:cs="Arial"/>
        </w:rPr>
        <w:t xml:space="preserve">te zoete, te vette of te zoute </w:t>
      </w:r>
      <w:r w:rsidRPr="00B27F9D">
        <w:rPr>
          <w:rFonts w:cs="Arial"/>
        </w:rPr>
        <w:t xml:space="preserve">maaltijden serveren in de scholen onder het voorwendsel dat kinderen dit graag eten). </w:t>
      </w:r>
    </w:p>
    <w:p w14:paraId="258EABD2" w14:textId="77777777" w:rsidR="000655A7" w:rsidRPr="00B27F9D" w:rsidRDefault="000655A7" w:rsidP="000655A7">
      <w:pPr>
        <w:pStyle w:val="Style3"/>
        <w:rPr>
          <w:color w:val="00000A"/>
        </w:rPr>
      </w:pPr>
      <w:r w:rsidRPr="00B27F9D">
        <w:rPr>
          <w:sz w:val="24"/>
          <w:szCs w:val="24"/>
        </w:rPr>
        <w:t>Toepasbaarheid</w:t>
      </w:r>
    </w:p>
    <w:p w14:paraId="3C806AD1" w14:textId="6D624D3C" w:rsidR="000655A7" w:rsidRPr="00B27F9D" w:rsidRDefault="000655A7" w:rsidP="000655A7">
      <w:pPr>
        <w:pStyle w:val="TextBody"/>
        <w:rPr>
          <w:rFonts w:cs="Arial"/>
        </w:rPr>
      </w:pPr>
      <w:r w:rsidRPr="00B27F9D">
        <w:t>Dit criterium is van toepassing op alle kantines.</w:t>
      </w:r>
    </w:p>
    <w:p w14:paraId="7F1711C2" w14:textId="77777777" w:rsidR="00003562" w:rsidRPr="00B27F9D" w:rsidRDefault="00DF6334" w:rsidP="00D40A4E">
      <w:pPr>
        <w:pStyle w:val="Style3"/>
        <w:rPr>
          <w:sz w:val="24"/>
          <w:szCs w:val="24"/>
        </w:rPr>
      </w:pPr>
      <w:bookmarkStart w:id="436" w:name="__RefHeading__7160_156932800"/>
      <w:bookmarkStart w:id="437" w:name="__RefHeading__7162_156932800"/>
      <w:bookmarkStart w:id="438" w:name="_Toc503167351"/>
      <w:bookmarkEnd w:id="436"/>
      <w:bookmarkEnd w:id="437"/>
      <w:r w:rsidRPr="00B27F9D">
        <w:rPr>
          <w:sz w:val="24"/>
          <w:szCs w:val="24"/>
        </w:rPr>
        <w:t>Interpretatie van het criterium</w:t>
      </w:r>
      <w:bookmarkEnd w:id="438"/>
    </w:p>
    <w:p w14:paraId="33113052" w14:textId="7DC9E0C1" w:rsidR="00003562" w:rsidRPr="00B27F9D" w:rsidRDefault="00DF6334">
      <w:pPr>
        <w:pStyle w:val="TextBody"/>
        <w:rPr>
          <w:rFonts w:cs="Arial"/>
        </w:rPr>
      </w:pPr>
      <w:r w:rsidRPr="00B27F9D">
        <w:rPr>
          <w:rFonts w:cs="Arial"/>
        </w:rPr>
        <w:t xml:space="preserve">Het actieplan moet een analyse omvatten van de resultaten van de enquête en actiepistes (met timing) voorstellen, zoals: wijziging van het broodjesaanbod naar meer veganistische broodjes, </w:t>
      </w:r>
      <w:r w:rsidR="000655A7" w:rsidRPr="00B27F9D">
        <w:rPr>
          <w:rFonts w:cs="Arial"/>
        </w:rPr>
        <w:t xml:space="preserve">toevoeging van </w:t>
      </w:r>
      <w:r w:rsidRPr="00B27F9D">
        <w:rPr>
          <w:rFonts w:cs="Arial"/>
        </w:rPr>
        <w:t xml:space="preserve">duurzame </w:t>
      </w:r>
      <w:r w:rsidR="000655A7" w:rsidRPr="00B27F9D">
        <w:rPr>
          <w:rFonts w:cs="Arial"/>
        </w:rPr>
        <w:t xml:space="preserve">en gezonde </w:t>
      </w:r>
      <w:r w:rsidRPr="00B27F9D">
        <w:rPr>
          <w:rFonts w:cs="Arial"/>
        </w:rPr>
        <w:t>snacks</w:t>
      </w:r>
      <w:r w:rsidR="000655A7" w:rsidRPr="00B27F9D">
        <w:rPr>
          <w:rFonts w:cs="Arial"/>
        </w:rPr>
        <w:t xml:space="preserve"> aan de automaat</w:t>
      </w:r>
      <w:r w:rsidRPr="00B27F9D">
        <w:rPr>
          <w:rFonts w:cs="Arial"/>
        </w:rPr>
        <w:t xml:space="preserve">, </w:t>
      </w:r>
      <w:r w:rsidR="009944F2" w:rsidRPr="00B27F9D">
        <w:rPr>
          <w:rFonts w:cs="Arial"/>
        </w:rPr>
        <w:t>wijziging van de</w:t>
      </w:r>
      <w:r w:rsidR="00F545B5" w:rsidRPr="00B27F9D">
        <w:rPr>
          <w:rFonts w:cs="Arial"/>
        </w:rPr>
        <w:t xml:space="preserve"> duur van de lunchpauze</w:t>
      </w:r>
      <w:r w:rsidR="000655A7" w:rsidRPr="00B27F9D">
        <w:rPr>
          <w:rFonts w:cs="Arial"/>
        </w:rPr>
        <w:t xml:space="preserve"> zodat er meer tijd is</w:t>
      </w:r>
      <w:r w:rsidRPr="00B27F9D">
        <w:rPr>
          <w:rFonts w:cs="Arial"/>
        </w:rPr>
        <w:t xml:space="preserve">, wijziging van de verpakkingen in duurzame verpakkingen, enz. </w:t>
      </w:r>
    </w:p>
    <w:p w14:paraId="212F9701" w14:textId="77777777" w:rsidR="000655A7" w:rsidRPr="00B27F9D" w:rsidRDefault="000655A7" w:rsidP="000655A7">
      <w:pPr>
        <w:pStyle w:val="Style3"/>
        <w:rPr>
          <w:sz w:val="24"/>
          <w:lang w:val="nl-NL"/>
        </w:rPr>
      </w:pPr>
      <w:bookmarkStart w:id="439" w:name="__RefHeading__7164_156932800"/>
      <w:bookmarkStart w:id="440" w:name="_Toc503167352"/>
      <w:bookmarkEnd w:id="439"/>
      <w:r w:rsidRPr="00B27F9D">
        <w:rPr>
          <w:sz w:val="24"/>
          <w:lang w:val="nl-NL"/>
        </w:rPr>
        <w:t>Quotering van het criterium</w:t>
      </w:r>
    </w:p>
    <w:p w14:paraId="2D473E59" w14:textId="780B32A8" w:rsidR="000655A7" w:rsidRPr="00B27F9D" w:rsidRDefault="000655A7" w:rsidP="000655A7">
      <w:pPr>
        <w:pStyle w:val="Style3"/>
        <w:rPr>
          <w:sz w:val="24"/>
          <w:szCs w:val="24"/>
        </w:rPr>
      </w:pPr>
      <w:r w:rsidRPr="00B27F9D">
        <w:rPr>
          <w:b w:val="0"/>
          <w:bCs w:val="0"/>
          <w:sz w:val="24"/>
          <w:lang w:val="nl-NL"/>
        </w:rPr>
        <w:t>2 punten</w:t>
      </w:r>
    </w:p>
    <w:p w14:paraId="4A7543F3" w14:textId="77777777" w:rsidR="000655A7" w:rsidRPr="00B27F9D" w:rsidRDefault="000655A7" w:rsidP="000655A7">
      <w:pPr>
        <w:pStyle w:val="Style3"/>
        <w:rPr>
          <w:sz w:val="24"/>
          <w:szCs w:val="24"/>
        </w:rPr>
      </w:pPr>
      <w:r w:rsidRPr="00B27F9D">
        <w:rPr>
          <w:sz w:val="24"/>
          <w:szCs w:val="24"/>
        </w:rPr>
        <w:t>Te verstrekken bewijs</w:t>
      </w:r>
    </w:p>
    <w:p w14:paraId="0FBCAD1A" w14:textId="77777777" w:rsidR="000655A7" w:rsidRPr="00B27F9D" w:rsidRDefault="000655A7" w:rsidP="000655A7">
      <w:pPr>
        <w:pStyle w:val="TextBody"/>
        <w:rPr>
          <w:rFonts w:cs="Arial"/>
        </w:rPr>
      </w:pPr>
      <w:r w:rsidRPr="00B27F9D">
        <w:rPr>
          <w:rFonts w:cs="Arial"/>
        </w:rPr>
        <w:t xml:space="preserve">Het actieplan en een beschrijving van de ondernomen acties toevoegen. </w:t>
      </w:r>
    </w:p>
    <w:p w14:paraId="3577828C" w14:textId="1FEC14CC" w:rsidR="00003562" w:rsidRPr="00B27F9D" w:rsidRDefault="000655A7"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440"/>
      <w:r w:rsidR="00DF6334" w:rsidRPr="00B27F9D">
        <w:rPr>
          <w:sz w:val="24"/>
          <w:szCs w:val="24"/>
        </w:rPr>
        <w:t xml:space="preserve"> </w:t>
      </w:r>
    </w:p>
    <w:p w14:paraId="44D7F6A5" w14:textId="40A8AB80" w:rsidR="00003562" w:rsidRPr="00B27F9D" w:rsidRDefault="00DF6334" w:rsidP="004F12A8">
      <w:pPr>
        <w:pStyle w:val="TextBody"/>
        <w:numPr>
          <w:ilvl w:val="0"/>
          <w:numId w:val="20"/>
        </w:numPr>
        <w:spacing w:after="0" w:line="240" w:lineRule="auto"/>
        <w:ind w:left="357" w:hanging="357"/>
        <w:rPr>
          <w:rFonts w:cs="Arial"/>
        </w:rPr>
      </w:pPr>
      <w:r w:rsidRPr="00B27F9D">
        <w:rPr>
          <w:rFonts w:cs="Arial"/>
        </w:rPr>
        <w:t>Opmerkingen en reacties optekenen in een document.</w:t>
      </w:r>
    </w:p>
    <w:p w14:paraId="2C1E0437" w14:textId="21C81FD9" w:rsidR="00003562" w:rsidRPr="00B27F9D" w:rsidRDefault="00DF6334" w:rsidP="004F12A8">
      <w:pPr>
        <w:pStyle w:val="TextBody"/>
        <w:numPr>
          <w:ilvl w:val="0"/>
          <w:numId w:val="20"/>
        </w:numPr>
        <w:spacing w:after="0" w:line="240" w:lineRule="auto"/>
        <w:ind w:left="357" w:hanging="357"/>
        <w:rPr>
          <w:rFonts w:cs="Arial"/>
        </w:rPr>
      </w:pPr>
      <w:r w:rsidRPr="00B27F9D">
        <w:rPr>
          <w:rFonts w:cs="Arial"/>
        </w:rPr>
        <w:t>Dagelijkse follow-up van de tevredenheid aan de hand van een ideeën-/opmerkingenbus.</w:t>
      </w:r>
    </w:p>
    <w:p w14:paraId="112F365C" w14:textId="77777777" w:rsidR="00A23F04" w:rsidRPr="00B27F9D" w:rsidRDefault="00A23F04">
      <w:pPr>
        <w:rPr>
          <w:rFonts w:ascii="Arial" w:hAnsi="Arial" w:cs="Arial"/>
          <w:b/>
          <w:color w:val="6EAD93"/>
          <w:sz w:val="29"/>
          <w:szCs w:val="32"/>
        </w:rPr>
      </w:pPr>
      <w:bookmarkStart w:id="441" w:name="__RefHeading__7166_156932800"/>
      <w:bookmarkStart w:id="442" w:name="_Toc503167353"/>
      <w:bookmarkEnd w:id="441"/>
      <w:r w:rsidRPr="00B27F9D">
        <w:rPr>
          <w:rFonts w:cs="Arial"/>
        </w:rPr>
        <w:br w:type="page"/>
      </w:r>
    </w:p>
    <w:p w14:paraId="58B9CC02" w14:textId="3CA1405E" w:rsidR="00003562" w:rsidRPr="00B27F9D" w:rsidRDefault="00DF6334" w:rsidP="00D40A4E">
      <w:pPr>
        <w:pStyle w:val="Style2"/>
        <w:rPr>
          <w:rFonts w:cs="Arial"/>
        </w:rPr>
      </w:pPr>
      <w:bookmarkStart w:id="443" w:name="_Toc97113764"/>
      <w:r w:rsidRPr="00B27F9D">
        <w:rPr>
          <w:rFonts w:cs="Arial"/>
        </w:rPr>
        <w:t>E.2. Informatiecampagnes</w:t>
      </w:r>
      <w:bookmarkEnd w:id="442"/>
      <w:bookmarkEnd w:id="443"/>
    </w:p>
    <w:p w14:paraId="6AD44662" w14:textId="77777777" w:rsidR="00003562" w:rsidRPr="00B27F9D" w:rsidRDefault="00DF6334" w:rsidP="00D40A4E">
      <w:pPr>
        <w:pStyle w:val="Style3"/>
        <w:rPr>
          <w:sz w:val="24"/>
          <w:szCs w:val="24"/>
        </w:rPr>
      </w:pPr>
      <w:bookmarkStart w:id="444" w:name="__RefHeading__7168_156932800"/>
      <w:bookmarkStart w:id="445" w:name="_Toc503167354"/>
      <w:bookmarkEnd w:id="444"/>
      <w:r w:rsidRPr="00B27F9D">
        <w:rPr>
          <w:sz w:val="24"/>
          <w:szCs w:val="24"/>
        </w:rPr>
        <w:t>Criterium</w:t>
      </w:r>
      <w:bookmarkEnd w:id="445"/>
    </w:p>
    <w:p w14:paraId="6C9D1FC0" w14:textId="4E9EBA1C" w:rsidR="00003562" w:rsidRPr="00B27F9D" w:rsidRDefault="00DF6334">
      <w:pPr>
        <w:pStyle w:val="TextBody"/>
        <w:rPr>
          <w:rFonts w:cs="Arial"/>
        </w:rPr>
      </w:pPr>
      <w:r w:rsidRPr="00B27F9D">
        <w:rPr>
          <w:rFonts w:cs="Arial"/>
        </w:rPr>
        <w:t>In de loop van het voorbije jaar werden</w:t>
      </w:r>
      <w:r w:rsidR="00691C93" w:rsidRPr="00B27F9D">
        <w:rPr>
          <w:rFonts w:cs="Arial"/>
        </w:rPr>
        <w:t>, naast de verplichte campagne,</w:t>
      </w:r>
      <w:r w:rsidRPr="00B27F9D">
        <w:rPr>
          <w:rFonts w:cs="Arial"/>
        </w:rPr>
        <w:t xml:space="preserve"> verschillende informatiecampagnes </w:t>
      </w:r>
      <w:r w:rsidR="00D01ADD" w:rsidRPr="00B27F9D">
        <w:rPr>
          <w:rFonts w:cs="Arial"/>
        </w:rPr>
        <w:t>van het type ‘activiteit’</w:t>
      </w:r>
      <w:r w:rsidR="00183FE7" w:rsidRPr="00B27F9D">
        <w:rPr>
          <w:rFonts w:cs="Arial"/>
        </w:rPr>
        <w:t xml:space="preserve"> </w:t>
      </w:r>
      <w:r w:rsidRPr="00B27F9D">
        <w:rPr>
          <w:rFonts w:cs="Arial"/>
        </w:rPr>
        <w:t xml:space="preserve">opgezet rond het thema duurzame voeding (bv. proeverij, deelname aan de bioweek, week van de fair trade, </w:t>
      </w:r>
      <w:r w:rsidR="009A60A8" w:rsidRPr="00B27F9D">
        <w:rPr>
          <w:rFonts w:cs="Arial"/>
        </w:rPr>
        <w:t xml:space="preserve">voor de schijnwerpers brengen van bepaalde thema’s zoals </w:t>
      </w:r>
      <w:r w:rsidRPr="00B27F9D">
        <w:rPr>
          <w:rFonts w:cs="Arial"/>
        </w:rPr>
        <w:t>seizoensproducten, voedselverspilling, lokale producten, …)</w:t>
      </w:r>
      <w:r w:rsidR="009A60A8" w:rsidRPr="00B27F9D">
        <w:rPr>
          <w:rFonts w:cs="Arial"/>
        </w:rPr>
        <w:t xml:space="preserve">, niet enkel via </w:t>
      </w:r>
      <w:r w:rsidRPr="00B27F9D">
        <w:rPr>
          <w:rFonts w:cs="Arial"/>
        </w:rPr>
        <w:t xml:space="preserve">affiches, brochures, flyers, </w:t>
      </w:r>
      <w:r w:rsidR="009A60A8" w:rsidRPr="00B27F9D">
        <w:rPr>
          <w:rFonts w:cs="Arial"/>
        </w:rPr>
        <w:t xml:space="preserve">enz. </w:t>
      </w:r>
      <w:r w:rsidRPr="00B27F9D">
        <w:rPr>
          <w:rFonts w:cs="Arial"/>
        </w:rPr>
        <w:t xml:space="preserve">in het restaurant. </w:t>
      </w:r>
    </w:p>
    <w:p w14:paraId="289C0D2D" w14:textId="77777777" w:rsidR="009A60A8" w:rsidRPr="00B27F9D" w:rsidRDefault="009A60A8" w:rsidP="009A60A8">
      <w:pPr>
        <w:pStyle w:val="Style3"/>
        <w:rPr>
          <w:color w:val="00000A"/>
        </w:rPr>
      </w:pPr>
      <w:r w:rsidRPr="00B27F9D">
        <w:rPr>
          <w:sz w:val="24"/>
          <w:szCs w:val="24"/>
        </w:rPr>
        <w:t>Toepasbaarheid</w:t>
      </w:r>
    </w:p>
    <w:p w14:paraId="1B7D1504" w14:textId="05B23F35" w:rsidR="009A60A8" w:rsidRPr="00B27F9D" w:rsidRDefault="009A60A8" w:rsidP="009A60A8">
      <w:pPr>
        <w:pStyle w:val="TextBody"/>
        <w:rPr>
          <w:rFonts w:cs="Arial"/>
        </w:rPr>
      </w:pPr>
      <w:r w:rsidRPr="00B27F9D">
        <w:t>Dit criterium is van toepassing op alle kantines.</w:t>
      </w:r>
    </w:p>
    <w:p w14:paraId="315B2FA8" w14:textId="77777777" w:rsidR="00003562" w:rsidRPr="00B27F9D" w:rsidRDefault="00DF6334" w:rsidP="00D40A4E">
      <w:pPr>
        <w:pStyle w:val="Style3"/>
        <w:rPr>
          <w:sz w:val="24"/>
          <w:szCs w:val="24"/>
        </w:rPr>
      </w:pPr>
      <w:bookmarkStart w:id="446" w:name="__RefHeading__7170_156932800"/>
      <w:bookmarkStart w:id="447" w:name="__RefHeading__7172_156932800"/>
      <w:bookmarkStart w:id="448" w:name="_Toc503167356"/>
      <w:bookmarkEnd w:id="446"/>
      <w:bookmarkEnd w:id="447"/>
      <w:r w:rsidRPr="00B27F9D">
        <w:rPr>
          <w:sz w:val="24"/>
          <w:szCs w:val="24"/>
        </w:rPr>
        <w:t>Interpretatie van het criterium</w:t>
      </w:r>
      <w:bookmarkEnd w:id="448"/>
    </w:p>
    <w:p w14:paraId="5E0EE419" w14:textId="11579297" w:rsidR="006D6CC1" w:rsidRPr="00B27F9D" w:rsidRDefault="006D6CC1">
      <w:pPr>
        <w:pStyle w:val="TextBody"/>
        <w:rPr>
          <w:rFonts w:cs="Arial"/>
        </w:rPr>
      </w:pPr>
      <w:r w:rsidRPr="00B27F9D">
        <w:rPr>
          <w:rFonts w:cs="Arial"/>
        </w:rPr>
        <w:t xml:space="preserve">De campagnes uitgevoerd voor </w:t>
      </w:r>
      <w:r w:rsidR="009A60A8" w:rsidRPr="00B27F9D">
        <w:rPr>
          <w:rFonts w:cs="Arial"/>
        </w:rPr>
        <w:t xml:space="preserve">het verplichte </w:t>
      </w:r>
      <w:r w:rsidRPr="00B27F9D">
        <w:rPr>
          <w:rFonts w:cs="Arial"/>
        </w:rPr>
        <w:t xml:space="preserve">criterium </w:t>
      </w:r>
      <w:r w:rsidR="009A60A8" w:rsidRPr="00B27F9D">
        <w:rPr>
          <w:rFonts w:cs="Arial"/>
        </w:rPr>
        <w:t>(Y.6) tellen natuurlijk niet meer mee voor dit criterium</w:t>
      </w:r>
      <w:r w:rsidRPr="00B27F9D">
        <w:rPr>
          <w:rFonts w:cs="Arial"/>
        </w:rPr>
        <w:t>.</w:t>
      </w:r>
    </w:p>
    <w:p w14:paraId="4A54E3F9" w14:textId="77777777" w:rsidR="009A60A8" w:rsidRPr="00B27F9D" w:rsidRDefault="009A60A8" w:rsidP="009A60A8">
      <w:pPr>
        <w:pStyle w:val="Style3"/>
        <w:rPr>
          <w:sz w:val="24"/>
          <w:lang w:val="nl-NL"/>
        </w:rPr>
      </w:pPr>
      <w:r w:rsidRPr="00B27F9D">
        <w:rPr>
          <w:sz w:val="24"/>
          <w:lang w:val="nl-NL"/>
        </w:rPr>
        <w:t>Quotering van het criterium</w:t>
      </w:r>
    </w:p>
    <w:p w14:paraId="12401F91" w14:textId="295A3ADB" w:rsidR="00003562" w:rsidRPr="00B27F9D" w:rsidRDefault="00DF6334">
      <w:pPr>
        <w:pStyle w:val="TextBody"/>
        <w:rPr>
          <w:rFonts w:cs="Arial"/>
        </w:rPr>
      </w:pPr>
      <w:r w:rsidRPr="00B27F9D">
        <w:rPr>
          <w:rFonts w:cs="Arial"/>
        </w:rPr>
        <w:t xml:space="preserve">Indien de kantine 2 </w:t>
      </w:r>
      <w:r w:rsidR="00D01ADD" w:rsidRPr="00B27F9D">
        <w:rPr>
          <w:rFonts w:cs="Arial"/>
          <w:lang w:val="nl-NL"/>
        </w:rPr>
        <w:t>bijkomende</w:t>
      </w:r>
      <w:r w:rsidR="004E1C9B" w:rsidRPr="00B27F9D">
        <w:rPr>
          <w:rFonts w:cs="Arial"/>
        </w:rPr>
        <w:t xml:space="preserve"> </w:t>
      </w:r>
      <w:r w:rsidRPr="00B27F9D">
        <w:rPr>
          <w:rFonts w:cs="Arial"/>
        </w:rPr>
        <w:t xml:space="preserve">campagnes per jaar organiseert, ontvangt ze 1 punt. </w:t>
      </w:r>
    </w:p>
    <w:p w14:paraId="4107C7DB" w14:textId="1B74329A" w:rsidR="00003562" w:rsidRPr="00B27F9D" w:rsidRDefault="00DF6334">
      <w:pPr>
        <w:pStyle w:val="TextBody"/>
        <w:rPr>
          <w:rFonts w:cs="Arial"/>
        </w:rPr>
      </w:pPr>
      <w:r w:rsidRPr="00B27F9D">
        <w:rPr>
          <w:rFonts w:cs="Arial"/>
        </w:rPr>
        <w:t xml:space="preserve">Indien de kantine 4 </w:t>
      </w:r>
      <w:r w:rsidR="00D01ADD" w:rsidRPr="00B27F9D">
        <w:rPr>
          <w:rFonts w:cs="Arial"/>
          <w:lang w:val="nl-NL"/>
        </w:rPr>
        <w:t>bijkomende</w:t>
      </w:r>
      <w:r w:rsidR="004E1C9B" w:rsidRPr="00B27F9D">
        <w:rPr>
          <w:rFonts w:cs="Arial"/>
        </w:rPr>
        <w:t xml:space="preserve"> </w:t>
      </w:r>
      <w:r w:rsidRPr="00B27F9D">
        <w:rPr>
          <w:rFonts w:cs="Arial"/>
        </w:rPr>
        <w:t xml:space="preserve">campagnes per jaar organiseert, ontvangt ze 2 punten. </w:t>
      </w:r>
    </w:p>
    <w:p w14:paraId="628AEFA7" w14:textId="6DC29746" w:rsidR="00003562" w:rsidRPr="00B27F9D" w:rsidRDefault="00DF6334">
      <w:pPr>
        <w:pStyle w:val="TextBody"/>
        <w:rPr>
          <w:rFonts w:cs="Arial"/>
        </w:rPr>
      </w:pPr>
      <w:r w:rsidRPr="00B27F9D">
        <w:rPr>
          <w:rFonts w:cs="Arial"/>
        </w:rPr>
        <w:t xml:space="preserve">Indien de kantine 6 </w:t>
      </w:r>
      <w:r w:rsidR="009A60A8" w:rsidRPr="00B27F9D">
        <w:rPr>
          <w:rFonts w:cs="Arial"/>
        </w:rPr>
        <w:t xml:space="preserve">of meer bijkomende </w:t>
      </w:r>
      <w:r w:rsidR="00D01ADD" w:rsidRPr="00B27F9D">
        <w:rPr>
          <w:rFonts w:cs="Arial"/>
          <w:lang w:val="nl-NL"/>
        </w:rPr>
        <w:t>bijkomende</w:t>
      </w:r>
      <w:r w:rsidR="004E1C9B" w:rsidRPr="00B27F9D">
        <w:rPr>
          <w:rFonts w:cs="Arial"/>
        </w:rPr>
        <w:t xml:space="preserve"> </w:t>
      </w:r>
      <w:r w:rsidRPr="00B27F9D">
        <w:rPr>
          <w:rFonts w:cs="Arial"/>
        </w:rPr>
        <w:t xml:space="preserve">campagnes per jaar organiseert, ontvangt ze 3 punten. </w:t>
      </w:r>
    </w:p>
    <w:p w14:paraId="677EAA16" w14:textId="77777777" w:rsidR="009A60A8" w:rsidRPr="00B27F9D" w:rsidRDefault="009A60A8" w:rsidP="009A60A8">
      <w:pPr>
        <w:pStyle w:val="Style3"/>
        <w:rPr>
          <w:sz w:val="24"/>
          <w:szCs w:val="24"/>
        </w:rPr>
      </w:pPr>
      <w:bookmarkStart w:id="449" w:name="__RefHeading__7174_156932800"/>
      <w:bookmarkStart w:id="450" w:name="_Toc503167357"/>
      <w:bookmarkEnd w:id="449"/>
      <w:r w:rsidRPr="00B27F9D">
        <w:rPr>
          <w:sz w:val="24"/>
          <w:szCs w:val="24"/>
        </w:rPr>
        <w:t>Te verstrekken bewijs</w:t>
      </w:r>
    </w:p>
    <w:p w14:paraId="6604F6D8" w14:textId="49FF68D9" w:rsidR="009A60A8" w:rsidRPr="00B27F9D" w:rsidRDefault="009A60A8" w:rsidP="00D3781C">
      <w:pPr>
        <w:pStyle w:val="TextBody"/>
      </w:pPr>
      <w:r w:rsidRPr="00B27F9D">
        <w:rPr>
          <w:rFonts w:cs="Arial"/>
        </w:rPr>
        <w:t xml:space="preserve">Informatie (uitnodiging, affiche, actie, …) over de informatiecampagnes van het afgelopen jaar toevoegen, enz. </w:t>
      </w:r>
    </w:p>
    <w:p w14:paraId="0718C45F" w14:textId="69E11E4E" w:rsidR="00003562" w:rsidRPr="00B27F9D" w:rsidRDefault="009A60A8"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450"/>
      <w:r w:rsidR="00DF6334" w:rsidRPr="00B27F9D">
        <w:rPr>
          <w:sz w:val="24"/>
          <w:szCs w:val="24"/>
        </w:rPr>
        <w:t xml:space="preserve"> </w:t>
      </w:r>
    </w:p>
    <w:p w14:paraId="34841572" w14:textId="77777777" w:rsidR="00D01ADD" w:rsidRPr="00B27F9D" w:rsidRDefault="00DF6334" w:rsidP="00D01ADD">
      <w:pPr>
        <w:pStyle w:val="TextBody"/>
        <w:rPr>
          <w:rFonts w:cs="Arial"/>
        </w:rPr>
      </w:pPr>
      <w:r w:rsidRPr="00B27F9D">
        <w:rPr>
          <w:rFonts w:cs="Arial"/>
        </w:rPr>
        <w:t>Deze communicatie opnemen in het bestek</w:t>
      </w:r>
      <w:r w:rsidR="001C1B91" w:rsidRPr="00B27F9D">
        <w:rPr>
          <w:rFonts w:cs="Arial"/>
        </w:rPr>
        <w:t>.</w:t>
      </w:r>
      <w:r w:rsidRPr="00B27F9D">
        <w:rPr>
          <w:rFonts w:cs="Arial"/>
        </w:rPr>
        <w:t xml:space="preserve"> </w:t>
      </w:r>
    </w:p>
    <w:p w14:paraId="285CEC96" w14:textId="6CCF1BEF" w:rsidR="004E1C9B" w:rsidRPr="00B27F9D" w:rsidRDefault="00D01ADD" w:rsidP="00D01ADD">
      <w:pPr>
        <w:pStyle w:val="TextBody"/>
        <w:rPr>
          <w:rFonts w:cs="Arial"/>
        </w:rPr>
      </w:pPr>
      <w:r w:rsidRPr="00B27F9D">
        <w:rPr>
          <w:rFonts w:cs="Arial"/>
        </w:rPr>
        <w:t>Voorbeelden van informatiecampagne van het type ‘activiteit’</w:t>
      </w:r>
      <w:r w:rsidR="004E1C9B" w:rsidRPr="00B27F9D">
        <w:rPr>
          <w:rFonts w:eastAsia="Times New Roman" w:cs="Arial"/>
          <w:i/>
          <w:color w:val="00000A"/>
          <w:lang w:val="nl-NL" w:bidi="nl-BE"/>
        </w:rPr>
        <w:t> :</w:t>
      </w:r>
    </w:p>
    <w:p w14:paraId="105573DC" w14:textId="11346D36" w:rsidR="00003562" w:rsidRPr="00B27F9D" w:rsidRDefault="00DF6334" w:rsidP="004F12A8">
      <w:pPr>
        <w:pStyle w:val="TextBody"/>
        <w:numPr>
          <w:ilvl w:val="0"/>
          <w:numId w:val="21"/>
        </w:numPr>
        <w:spacing w:after="0" w:line="240" w:lineRule="auto"/>
        <w:ind w:left="357" w:hanging="357"/>
        <w:rPr>
          <w:rFonts w:cs="Arial"/>
        </w:rPr>
      </w:pPr>
      <w:r w:rsidRPr="00B27F9D">
        <w:rPr>
          <w:rFonts w:cs="Arial"/>
          <w:color w:val="00000A"/>
        </w:rPr>
        <w:t xml:space="preserve">week van de bio (opgelet: geen communicatie over bioproducten zonder specifieke certificatie) </w:t>
      </w:r>
    </w:p>
    <w:p w14:paraId="394A6A4E" w14:textId="234E7507" w:rsidR="00003562" w:rsidRPr="00B27F9D" w:rsidRDefault="00DF6334" w:rsidP="004F12A8">
      <w:pPr>
        <w:pStyle w:val="TextBody"/>
        <w:numPr>
          <w:ilvl w:val="0"/>
          <w:numId w:val="21"/>
        </w:numPr>
        <w:spacing w:after="0" w:line="240" w:lineRule="auto"/>
        <w:ind w:left="357" w:hanging="357"/>
        <w:rPr>
          <w:rFonts w:cs="Arial"/>
        </w:rPr>
      </w:pPr>
      <w:r w:rsidRPr="00B27F9D">
        <w:rPr>
          <w:rFonts w:cs="Arial"/>
          <w:color w:val="00000A"/>
        </w:rPr>
        <w:t xml:space="preserve">week van de fair trade </w:t>
      </w:r>
    </w:p>
    <w:p w14:paraId="76DD12B1" w14:textId="13EC612A" w:rsidR="00003562" w:rsidRPr="00B27F9D" w:rsidRDefault="00DF6334" w:rsidP="004F12A8">
      <w:pPr>
        <w:pStyle w:val="TextBody"/>
        <w:numPr>
          <w:ilvl w:val="0"/>
          <w:numId w:val="21"/>
        </w:numPr>
        <w:spacing w:after="0" w:line="240" w:lineRule="auto"/>
        <w:ind w:left="357" w:hanging="357"/>
        <w:rPr>
          <w:rFonts w:cs="Arial"/>
        </w:rPr>
      </w:pPr>
      <w:r w:rsidRPr="00B27F9D">
        <w:rPr>
          <w:rFonts w:cs="Arial"/>
          <w:color w:val="00000A"/>
        </w:rPr>
        <w:t xml:space="preserve">duurzaam ontbijt </w:t>
      </w:r>
    </w:p>
    <w:p w14:paraId="1A2300C5" w14:textId="05D4351D" w:rsidR="00003562" w:rsidRPr="00B27F9D" w:rsidRDefault="00DF6334" w:rsidP="004F12A8">
      <w:pPr>
        <w:pStyle w:val="TextBody"/>
        <w:numPr>
          <w:ilvl w:val="0"/>
          <w:numId w:val="21"/>
        </w:numPr>
        <w:spacing w:after="0" w:line="240" w:lineRule="auto"/>
        <w:ind w:left="357" w:hanging="357"/>
        <w:rPr>
          <w:rFonts w:cs="Arial"/>
        </w:rPr>
      </w:pPr>
      <w:r w:rsidRPr="00B27F9D">
        <w:rPr>
          <w:rFonts w:cs="Arial"/>
        </w:rPr>
        <w:t>Voor de scholen</w:t>
      </w:r>
      <w:r w:rsidRPr="00B27F9D">
        <w:rPr>
          <w:rFonts w:cs="Arial"/>
          <w:color w:val="00000A"/>
        </w:rPr>
        <w:t xml:space="preserve">: animatie gericht </w:t>
      </w:r>
      <w:r w:rsidR="009A60A8" w:rsidRPr="00B27F9D">
        <w:rPr>
          <w:rFonts w:cs="Arial"/>
          <w:color w:val="00000A"/>
        </w:rPr>
        <w:t xml:space="preserve">op </w:t>
      </w:r>
      <w:r w:rsidRPr="00B27F9D">
        <w:rPr>
          <w:rFonts w:cs="Arial"/>
          <w:color w:val="00000A"/>
        </w:rPr>
        <w:t>kinderen over voedselverspilling, workshops vegetarisch koken, vertoning van een film</w:t>
      </w:r>
      <w:hyperlink r:id="rId107" w:history="1">
        <w:r w:rsidRPr="00B27F9D">
          <w:rPr>
            <w:rStyle w:val="Lienhypertexte"/>
            <w:rFonts w:cs="Arial"/>
          </w:rPr>
          <w:t xml:space="preserve"> over duurzame voeding</w:t>
        </w:r>
      </w:hyperlink>
      <w:r w:rsidR="009A60A8" w:rsidRPr="00B27F9D">
        <w:rPr>
          <w:rStyle w:val="Lienhypertexte"/>
          <w:rFonts w:cs="Arial"/>
        </w:rPr>
        <w:t xml:space="preserve"> aangepast aan hun leeftijd.</w:t>
      </w:r>
    </w:p>
    <w:p w14:paraId="5720490D" w14:textId="12AD0319" w:rsidR="00DB2C56" w:rsidRPr="00B27F9D" w:rsidRDefault="00DF6334" w:rsidP="001C69DC">
      <w:pPr>
        <w:pStyle w:val="TextBody"/>
        <w:numPr>
          <w:ilvl w:val="0"/>
          <w:numId w:val="21"/>
        </w:numPr>
        <w:spacing w:after="0" w:line="240" w:lineRule="auto"/>
        <w:ind w:left="357" w:hanging="357"/>
        <w:rPr>
          <w:b/>
          <w:color w:val="6EAD93"/>
          <w:sz w:val="29"/>
          <w:szCs w:val="32"/>
        </w:rPr>
      </w:pPr>
      <w:r w:rsidRPr="00B27F9D">
        <w:rPr>
          <w:rFonts w:cs="Arial"/>
        </w:rPr>
        <w:t xml:space="preserve">Raadpleeg de </w:t>
      </w:r>
      <w:hyperlink r:id="rId108" w:history="1">
        <w:r w:rsidRPr="00B27F9D">
          <w:rPr>
            <w:rStyle w:val="Lienhypertexte"/>
            <w:rFonts w:cs="Arial"/>
          </w:rPr>
          <w:t>leermiddelen</w:t>
        </w:r>
      </w:hyperlink>
      <w:r w:rsidRPr="00B27F9D">
        <w:rPr>
          <w:rFonts w:cs="Arial"/>
          <w:color w:val="00000A"/>
        </w:rPr>
        <w:t xml:space="preserve"> die door Leefmilieu Brussel ter beschikking worden gesteld</w:t>
      </w:r>
      <w:bookmarkStart w:id="451" w:name="__RefHeading__7176_156932800"/>
      <w:bookmarkStart w:id="452" w:name="_Toc503167358"/>
      <w:bookmarkEnd w:id="451"/>
      <w:r w:rsidR="00DB2C56" w:rsidRPr="00B27F9D">
        <w:br w:type="page"/>
      </w:r>
    </w:p>
    <w:p w14:paraId="1EB928EF" w14:textId="15577496" w:rsidR="00003562" w:rsidRPr="00B27F9D" w:rsidRDefault="00DF6334" w:rsidP="00D40A4E">
      <w:pPr>
        <w:pStyle w:val="Style2"/>
        <w:rPr>
          <w:rFonts w:cs="Arial"/>
        </w:rPr>
      </w:pPr>
      <w:bookmarkStart w:id="453" w:name="_Toc97113765"/>
      <w:r w:rsidRPr="00B27F9D">
        <w:rPr>
          <w:rFonts w:cs="Arial"/>
        </w:rPr>
        <w:t>E.3. Teelt van tuinkruiden en/of groenten</w:t>
      </w:r>
      <w:bookmarkEnd w:id="452"/>
      <w:bookmarkEnd w:id="453"/>
    </w:p>
    <w:p w14:paraId="406425A0" w14:textId="77777777" w:rsidR="00003562" w:rsidRPr="00B27F9D" w:rsidRDefault="00DF6334" w:rsidP="00D40A4E">
      <w:pPr>
        <w:pStyle w:val="Style3"/>
        <w:rPr>
          <w:sz w:val="24"/>
          <w:szCs w:val="24"/>
        </w:rPr>
      </w:pPr>
      <w:bookmarkStart w:id="454" w:name="__RefHeading__7178_156932800"/>
      <w:bookmarkStart w:id="455" w:name="_Toc503167359"/>
      <w:bookmarkEnd w:id="454"/>
      <w:r w:rsidRPr="00B27F9D">
        <w:rPr>
          <w:sz w:val="24"/>
          <w:szCs w:val="24"/>
        </w:rPr>
        <w:t>Criterium</w:t>
      </w:r>
      <w:bookmarkEnd w:id="455"/>
    </w:p>
    <w:p w14:paraId="5D044BEE" w14:textId="77777777" w:rsidR="00003562" w:rsidRPr="00B27F9D" w:rsidRDefault="00DF6334">
      <w:pPr>
        <w:pStyle w:val="TextBody"/>
        <w:rPr>
          <w:rFonts w:cs="Arial"/>
        </w:rPr>
      </w:pPr>
      <w:r w:rsidRPr="00B27F9D">
        <w:rPr>
          <w:rFonts w:cs="Arial"/>
        </w:rPr>
        <w:t>De kantine gebruikt haar eigen kruiden en/of groenten uit de moestuin (geteeld door de kantine) conform de regels van het FAVV.</w:t>
      </w:r>
    </w:p>
    <w:p w14:paraId="48B95299" w14:textId="77777777" w:rsidR="009A60A8" w:rsidRPr="00B27F9D" w:rsidRDefault="009A60A8" w:rsidP="009A60A8">
      <w:pPr>
        <w:pStyle w:val="Style3"/>
        <w:rPr>
          <w:color w:val="00000A"/>
        </w:rPr>
      </w:pPr>
      <w:r w:rsidRPr="00B27F9D">
        <w:rPr>
          <w:sz w:val="24"/>
          <w:szCs w:val="24"/>
        </w:rPr>
        <w:t>Toepasbaarheid</w:t>
      </w:r>
    </w:p>
    <w:p w14:paraId="5BF685A3" w14:textId="001ED7EE" w:rsidR="00003562" w:rsidRPr="00B27F9D" w:rsidRDefault="009A60A8" w:rsidP="00D3781C">
      <w:pPr>
        <w:pStyle w:val="TextBody"/>
      </w:pPr>
      <w:r w:rsidRPr="00B27F9D">
        <w:t>Dit criterium is van toepassing op alle kantines.</w:t>
      </w:r>
      <w:bookmarkStart w:id="456" w:name="__RefHeading__7180_156932800"/>
      <w:bookmarkEnd w:id="456"/>
    </w:p>
    <w:p w14:paraId="1B71AF49" w14:textId="61A5E37A" w:rsidR="00003562" w:rsidRPr="00B27F9D" w:rsidRDefault="00DF6334" w:rsidP="00D40A4E">
      <w:pPr>
        <w:pStyle w:val="Style3"/>
        <w:rPr>
          <w:sz w:val="24"/>
          <w:szCs w:val="24"/>
        </w:rPr>
      </w:pPr>
      <w:bookmarkStart w:id="457" w:name="__RefHeading__7182_156932800"/>
      <w:bookmarkStart w:id="458" w:name="_Toc503167361"/>
      <w:bookmarkEnd w:id="457"/>
      <w:r w:rsidRPr="00B27F9D">
        <w:rPr>
          <w:sz w:val="24"/>
          <w:szCs w:val="24"/>
        </w:rPr>
        <w:t>Interpretatie</w:t>
      </w:r>
      <w:r w:rsidR="00B1152F" w:rsidRPr="00B27F9D">
        <w:rPr>
          <w:sz w:val="24"/>
          <w:szCs w:val="24"/>
        </w:rPr>
        <w:t>/quotering</w:t>
      </w:r>
      <w:r w:rsidRPr="00B27F9D">
        <w:rPr>
          <w:sz w:val="24"/>
          <w:szCs w:val="24"/>
        </w:rPr>
        <w:t xml:space="preserve"> van het criterium</w:t>
      </w:r>
      <w:bookmarkEnd w:id="458"/>
    </w:p>
    <w:p w14:paraId="735E3AAA" w14:textId="1D062F58" w:rsidR="00003562" w:rsidRPr="00B27F9D" w:rsidRDefault="00DF6334">
      <w:pPr>
        <w:pStyle w:val="TextBody"/>
        <w:rPr>
          <w:rFonts w:cs="Arial"/>
        </w:rPr>
      </w:pPr>
      <w:r w:rsidRPr="00B27F9D">
        <w:rPr>
          <w:rFonts w:cs="Arial"/>
        </w:rPr>
        <w:t xml:space="preserve">Indien de kantine zelfgeteelde kruiden gebruikt, ontvangt ze 1 punt. </w:t>
      </w:r>
    </w:p>
    <w:p w14:paraId="00FD7FFA" w14:textId="1152F267" w:rsidR="00003562" w:rsidRPr="00B27F9D" w:rsidRDefault="00DF6334">
      <w:pPr>
        <w:pStyle w:val="TextBody"/>
        <w:rPr>
          <w:rFonts w:cs="Arial"/>
        </w:rPr>
      </w:pPr>
      <w:r w:rsidRPr="00B27F9D">
        <w:rPr>
          <w:rFonts w:cs="Arial"/>
        </w:rPr>
        <w:t xml:space="preserve">Indien de kantine zelfgeteelde groenten gebruikt, ontvangt ze 3 punten. </w:t>
      </w:r>
    </w:p>
    <w:p w14:paraId="1FE09556" w14:textId="77777777" w:rsidR="009A60A8" w:rsidRPr="00B27F9D" w:rsidRDefault="009A60A8" w:rsidP="009A60A8">
      <w:pPr>
        <w:pStyle w:val="Style3"/>
        <w:rPr>
          <w:sz w:val="24"/>
          <w:szCs w:val="24"/>
        </w:rPr>
      </w:pPr>
      <w:r w:rsidRPr="00B27F9D">
        <w:rPr>
          <w:sz w:val="24"/>
          <w:szCs w:val="24"/>
        </w:rPr>
        <w:t>Te verstrekken bewijs</w:t>
      </w:r>
    </w:p>
    <w:p w14:paraId="586B3AC6" w14:textId="3A4E76FD" w:rsidR="009A60A8" w:rsidRPr="00B27F9D" w:rsidRDefault="009A60A8" w:rsidP="00D3781C">
      <w:pPr>
        <w:pStyle w:val="TextBody"/>
      </w:pPr>
      <w:r w:rsidRPr="00B27F9D">
        <w:t>Geen (controle via de audit ter plaatse)</w:t>
      </w:r>
      <w:bookmarkStart w:id="459" w:name="__RefHeading__7184_156932800"/>
      <w:bookmarkStart w:id="460" w:name="_Toc503167362"/>
      <w:bookmarkEnd w:id="459"/>
    </w:p>
    <w:p w14:paraId="182342CF" w14:textId="433230E1" w:rsidR="00003562" w:rsidRPr="00B27F9D" w:rsidRDefault="009A60A8" w:rsidP="00D40A4E">
      <w:pPr>
        <w:pStyle w:val="Style3"/>
        <w:rPr>
          <w:sz w:val="24"/>
          <w:szCs w:val="24"/>
        </w:rPr>
      </w:pPr>
      <w:r w:rsidRPr="00B27F9D">
        <w:rPr>
          <w:sz w:val="24"/>
          <w:szCs w:val="24"/>
        </w:rPr>
        <w:t>A</w:t>
      </w:r>
      <w:r w:rsidR="00DF6334" w:rsidRPr="00B27F9D">
        <w:rPr>
          <w:sz w:val="24"/>
          <w:szCs w:val="24"/>
        </w:rPr>
        <w:t xml:space="preserve">dvies </w:t>
      </w:r>
      <w:r w:rsidRPr="00B27F9D">
        <w:rPr>
          <w:sz w:val="24"/>
          <w:szCs w:val="24"/>
        </w:rPr>
        <w:t>en hulpmiddelen</w:t>
      </w:r>
      <w:bookmarkEnd w:id="460"/>
      <w:r w:rsidR="00DF6334" w:rsidRPr="00B27F9D">
        <w:rPr>
          <w:sz w:val="24"/>
          <w:szCs w:val="24"/>
        </w:rPr>
        <w:t xml:space="preserve"> </w:t>
      </w:r>
    </w:p>
    <w:p w14:paraId="1BC6C064" w14:textId="35AF4CC1" w:rsidR="00003562" w:rsidRPr="00B27F9D" w:rsidRDefault="00DF6334" w:rsidP="00C86056">
      <w:pPr>
        <w:pStyle w:val="TextBody"/>
        <w:spacing w:after="0" w:line="240" w:lineRule="auto"/>
        <w:rPr>
          <w:rFonts w:cs="Arial"/>
        </w:rPr>
      </w:pPr>
      <w:r w:rsidRPr="00B27F9D">
        <w:rPr>
          <w:rFonts w:cs="Arial"/>
        </w:rPr>
        <w:t xml:space="preserve">Voor advies over de aanleg van een moestuin verwijzen we u naar de volgende websites </w:t>
      </w:r>
      <w:r w:rsidR="009A60A8" w:rsidRPr="00B27F9D">
        <w:rPr>
          <w:rFonts w:cs="Arial"/>
        </w:rPr>
        <w:t xml:space="preserve">door </w:t>
      </w:r>
      <w:r w:rsidRPr="00B27F9D">
        <w:rPr>
          <w:rFonts w:cs="Arial"/>
        </w:rPr>
        <w:t xml:space="preserve">(onvolledige lijst): </w:t>
      </w:r>
    </w:p>
    <w:p w14:paraId="32CF7C5B" w14:textId="453DA505" w:rsidR="00003562" w:rsidRPr="00B27F9D" w:rsidRDefault="00CA2797" w:rsidP="004F12A8">
      <w:pPr>
        <w:pStyle w:val="TextBody"/>
        <w:numPr>
          <w:ilvl w:val="0"/>
          <w:numId w:val="22"/>
        </w:numPr>
        <w:spacing w:after="0" w:line="240" w:lineRule="auto"/>
        <w:ind w:left="357" w:hanging="357"/>
        <w:rPr>
          <w:rFonts w:cs="Arial"/>
        </w:rPr>
      </w:pPr>
      <w:hyperlink r:id="rId109" w:history="1">
        <w:r w:rsidR="00B47BF1" w:rsidRPr="00B27F9D">
          <w:rPr>
            <w:rStyle w:val="Lienhypertexte"/>
            <w:rFonts w:cs="Arial"/>
          </w:rPr>
          <w:t>Kweken in de stad</w:t>
        </w:r>
      </w:hyperlink>
      <w:r w:rsidR="00B47BF1" w:rsidRPr="00B27F9D">
        <w:rPr>
          <w:rFonts w:cs="Arial"/>
        </w:rPr>
        <w:t xml:space="preserve"> </w:t>
      </w:r>
    </w:p>
    <w:p w14:paraId="5CE27DD8" w14:textId="68F07958" w:rsidR="00003562" w:rsidRPr="00B27F9D" w:rsidRDefault="00CA2797" w:rsidP="004F12A8">
      <w:pPr>
        <w:pStyle w:val="TextBody"/>
        <w:numPr>
          <w:ilvl w:val="0"/>
          <w:numId w:val="22"/>
        </w:numPr>
        <w:spacing w:after="0" w:line="240" w:lineRule="auto"/>
        <w:ind w:left="357" w:hanging="357"/>
        <w:rPr>
          <w:rFonts w:cs="Arial"/>
        </w:rPr>
      </w:pPr>
      <w:hyperlink r:id="rId110" w:history="1">
        <w:r w:rsidR="00B47BF1" w:rsidRPr="00B27F9D">
          <w:rPr>
            <w:rStyle w:val="Lienhypertexte"/>
            <w:rFonts w:cs="Arial"/>
          </w:rPr>
          <w:t>Potagetoit</w:t>
        </w:r>
      </w:hyperlink>
      <w:r w:rsidR="00B47BF1" w:rsidRPr="00B27F9D">
        <w:rPr>
          <w:rFonts w:cs="Arial"/>
        </w:rPr>
        <w:t xml:space="preserve"> </w:t>
      </w:r>
    </w:p>
    <w:p w14:paraId="7802B44D" w14:textId="6C6C1E93" w:rsidR="00003562" w:rsidRPr="00B27F9D" w:rsidRDefault="00CA2797" w:rsidP="004F12A8">
      <w:pPr>
        <w:pStyle w:val="TextBody"/>
        <w:numPr>
          <w:ilvl w:val="0"/>
          <w:numId w:val="22"/>
        </w:numPr>
        <w:spacing w:after="0" w:line="240" w:lineRule="auto"/>
        <w:ind w:left="357" w:hanging="357"/>
        <w:rPr>
          <w:rFonts w:cs="Arial"/>
        </w:rPr>
      </w:pPr>
      <w:hyperlink r:id="rId111" w:history="1">
        <w:r w:rsidR="00B47BF1" w:rsidRPr="00B27F9D">
          <w:rPr>
            <w:rStyle w:val="Lienhypertexte"/>
            <w:rFonts w:cs="Arial"/>
          </w:rPr>
          <w:t>Le début des haricots</w:t>
        </w:r>
      </w:hyperlink>
      <w:r w:rsidR="00B47BF1" w:rsidRPr="00B27F9D">
        <w:rPr>
          <w:rFonts w:cs="Arial"/>
        </w:rPr>
        <w:t xml:space="preserve">: </w:t>
      </w:r>
    </w:p>
    <w:p w14:paraId="1ACBD4A1" w14:textId="0ADDE60A" w:rsidR="00003562" w:rsidRPr="00B27F9D" w:rsidRDefault="00CA2797" w:rsidP="004F12A8">
      <w:pPr>
        <w:pStyle w:val="TextBody"/>
        <w:numPr>
          <w:ilvl w:val="0"/>
          <w:numId w:val="22"/>
        </w:numPr>
        <w:spacing w:after="0" w:line="240" w:lineRule="auto"/>
        <w:ind w:left="357" w:hanging="357"/>
        <w:rPr>
          <w:rStyle w:val="InternetLink"/>
          <w:rFonts w:cs="Arial"/>
        </w:rPr>
      </w:pPr>
      <w:hyperlink r:id="rId112" w:history="1">
        <w:r w:rsidR="00B47BF1" w:rsidRPr="00B27F9D">
          <w:rPr>
            <w:rStyle w:val="Lienhypertexte"/>
            <w:rFonts w:cs="Arial"/>
          </w:rPr>
          <w:t>Skyfarms</w:t>
        </w:r>
      </w:hyperlink>
      <w:r w:rsidR="00B47BF1" w:rsidRPr="00B27F9D">
        <w:rPr>
          <w:rFonts w:cs="Arial"/>
        </w:rPr>
        <w:t xml:space="preserve"> </w:t>
      </w:r>
      <w:hyperlink r:id="rId113">
        <w:r w:rsidR="00B47BF1" w:rsidRPr="00B27F9D">
          <w:rPr>
            <w:rStyle w:val="InternetLink"/>
            <w:rFonts w:cs="Arial"/>
          </w:rPr>
          <w:t xml:space="preserve"> </w:t>
        </w:r>
      </w:hyperlink>
    </w:p>
    <w:p w14:paraId="440E51F6" w14:textId="49991122" w:rsidR="008C012D" w:rsidRPr="00B27F9D" w:rsidRDefault="00CA2797" w:rsidP="004F12A8">
      <w:pPr>
        <w:pStyle w:val="TextBody"/>
        <w:numPr>
          <w:ilvl w:val="0"/>
          <w:numId w:val="22"/>
        </w:numPr>
        <w:spacing w:after="0" w:line="240" w:lineRule="auto"/>
        <w:ind w:left="357" w:hanging="357"/>
        <w:rPr>
          <w:rStyle w:val="Lienhypertexte"/>
          <w:rFonts w:cs="Arial"/>
        </w:rPr>
      </w:pPr>
      <w:hyperlink r:id="rId114" w:history="1">
        <w:r w:rsidR="00B47BF1" w:rsidRPr="00B27F9D">
          <w:rPr>
            <w:rStyle w:val="Lienhypertexte"/>
            <w:rFonts w:cs="Arial"/>
          </w:rPr>
          <w:t>La Ferme Nos Pilifs</w:t>
        </w:r>
      </w:hyperlink>
    </w:p>
    <w:p w14:paraId="10331168" w14:textId="354CC5A7" w:rsidR="008C012D" w:rsidRPr="00B27F9D" w:rsidRDefault="00CA2797" w:rsidP="004F12A8">
      <w:pPr>
        <w:pStyle w:val="TextBody"/>
        <w:numPr>
          <w:ilvl w:val="0"/>
          <w:numId w:val="22"/>
        </w:numPr>
        <w:spacing w:after="0" w:line="240" w:lineRule="auto"/>
        <w:ind w:left="357" w:hanging="357"/>
        <w:rPr>
          <w:rStyle w:val="InternetLink"/>
          <w:rFonts w:cs="Arial"/>
          <w:color w:val="auto"/>
          <w:u w:val="none"/>
        </w:rPr>
      </w:pPr>
      <w:hyperlink r:id="rId115" w:history="1">
        <w:r w:rsidR="00EC5AC7" w:rsidRPr="00B27F9D">
          <w:rPr>
            <w:rStyle w:val="Lienhypertexte"/>
            <w:rFonts w:cs="Arial"/>
          </w:rPr>
          <w:t>Good Food-portaal</w:t>
        </w:r>
      </w:hyperlink>
    </w:p>
    <w:p w14:paraId="1500D9DF" w14:textId="77777777" w:rsidR="00DB2C56" w:rsidRPr="00B27F9D" w:rsidRDefault="00DB2C56">
      <w:pPr>
        <w:rPr>
          <w:rFonts w:ascii="Arial" w:hAnsi="Arial" w:cs="Arial"/>
          <w:b/>
          <w:color w:val="6EAD93"/>
          <w:sz w:val="29"/>
          <w:szCs w:val="32"/>
        </w:rPr>
      </w:pPr>
      <w:bookmarkStart w:id="461" w:name="__RefHeading__7186_156932800"/>
      <w:bookmarkStart w:id="462" w:name="_Toc503167363"/>
      <w:bookmarkEnd w:id="461"/>
      <w:r w:rsidRPr="00B27F9D">
        <w:rPr>
          <w:rFonts w:cs="Arial"/>
        </w:rPr>
        <w:br w:type="page"/>
      </w:r>
    </w:p>
    <w:p w14:paraId="1F977A3C" w14:textId="56F52106" w:rsidR="00003562" w:rsidRPr="00B27F9D" w:rsidRDefault="00DF6334" w:rsidP="00D40A4E">
      <w:pPr>
        <w:pStyle w:val="Style2"/>
        <w:rPr>
          <w:rFonts w:cs="Arial"/>
        </w:rPr>
      </w:pPr>
      <w:bookmarkStart w:id="463" w:name="_Toc97113766"/>
      <w:r w:rsidRPr="00B27F9D">
        <w:rPr>
          <w:rFonts w:cs="Arial"/>
        </w:rPr>
        <w:t>E.4. Compostering van organisch afval</w:t>
      </w:r>
      <w:bookmarkEnd w:id="462"/>
      <w:bookmarkEnd w:id="463"/>
    </w:p>
    <w:p w14:paraId="1139091F" w14:textId="77777777" w:rsidR="00003562" w:rsidRPr="00B27F9D" w:rsidRDefault="00DF6334" w:rsidP="00D40A4E">
      <w:pPr>
        <w:pStyle w:val="Style3"/>
        <w:rPr>
          <w:sz w:val="24"/>
          <w:szCs w:val="24"/>
        </w:rPr>
      </w:pPr>
      <w:bookmarkStart w:id="464" w:name="__RefHeading__7188_156932800"/>
      <w:bookmarkStart w:id="465" w:name="_Toc503167364"/>
      <w:bookmarkEnd w:id="464"/>
      <w:r w:rsidRPr="00B27F9D">
        <w:rPr>
          <w:sz w:val="24"/>
          <w:szCs w:val="24"/>
        </w:rPr>
        <w:t>Criterium</w:t>
      </w:r>
      <w:bookmarkEnd w:id="465"/>
    </w:p>
    <w:p w14:paraId="541F9C03" w14:textId="77777777" w:rsidR="00003562" w:rsidRPr="00B27F9D" w:rsidRDefault="00DF6334">
      <w:pPr>
        <w:pStyle w:val="TextBody"/>
        <w:rPr>
          <w:rFonts w:cs="Arial"/>
        </w:rPr>
      </w:pPr>
      <w:r w:rsidRPr="00B27F9D">
        <w:rPr>
          <w:rFonts w:cs="Arial"/>
        </w:rPr>
        <w:t xml:space="preserve">Het fruit- en groenteafval wordt gecomposteerd of gebiomethaniseerd. </w:t>
      </w:r>
    </w:p>
    <w:p w14:paraId="18B2E47B" w14:textId="77777777" w:rsidR="009A60A8" w:rsidRPr="00B27F9D" w:rsidRDefault="009A60A8" w:rsidP="009A60A8">
      <w:pPr>
        <w:pStyle w:val="Style3"/>
        <w:rPr>
          <w:color w:val="00000A"/>
        </w:rPr>
      </w:pPr>
      <w:r w:rsidRPr="00B27F9D">
        <w:rPr>
          <w:sz w:val="24"/>
          <w:szCs w:val="24"/>
        </w:rPr>
        <w:t>Toepasbaarheid</w:t>
      </w:r>
    </w:p>
    <w:p w14:paraId="25DC74E5" w14:textId="6F37A439" w:rsidR="00637006" w:rsidRPr="00B27F9D" w:rsidRDefault="009A60A8" w:rsidP="00D3781C">
      <w:pPr>
        <w:pStyle w:val="TextBody"/>
      </w:pPr>
      <w:r w:rsidRPr="00B27F9D">
        <w:t>Dit criterium is van toepassing op alle kantines.</w:t>
      </w:r>
      <w:bookmarkStart w:id="466" w:name="__RefHeading__7190_156932800"/>
      <w:bookmarkEnd w:id="466"/>
    </w:p>
    <w:p w14:paraId="40F2C3A1" w14:textId="545CB049" w:rsidR="00003562" w:rsidRPr="00B27F9D" w:rsidRDefault="00DF6334" w:rsidP="00D40A4E">
      <w:pPr>
        <w:pStyle w:val="Style3"/>
        <w:rPr>
          <w:sz w:val="24"/>
          <w:szCs w:val="24"/>
        </w:rPr>
      </w:pPr>
      <w:bookmarkStart w:id="467" w:name="__RefHeading__7646_156932800"/>
      <w:bookmarkStart w:id="468" w:name="_Toc503167366"/>
      <w:bookmarkEnd w:id="467"/>
      <w:r w:rsidRPr="00B27F9D">
        <w:rPr>
          <w:sz w:val="24"/>
          <w:szCs w:val="24"/>
        </w:rPr>
        <w:t>Interpretatie van het criterium</w:t>
      </w:r>
      <w:bookmarkEnd w:id="468"/>
    </w:p>
    <w:p w14:paraId="279BD055" w14:textId="77777777" w:rsidR="009A60A8" w:rsidRPr="00B27F9D" w:rsidRDefault="00DF6334">
      <w:pPr>
        <w:pStyle w:val="TextBody"/>
        <w:rPr>
          <w:rFonts w:cs="Arial"/>
        </w:rPr>
      </w:pPr>
      <w:r w:rsidRPr="00B27F9D">
        <w:rPr>
          <w:rFonts w:cs="Arial"/>
        </w:rPr>
        <w:t>De kantine kan beschikken over een compostering ter plaatse. Dit criterium is ook van toepassing indien de kantine haar organisch afval sorteert en dit afval wordt opgehaald door Net Brussel</w:t>
      </w:r>
      <w:r w:rsidR="009A60A8" w:rsidRPr="00B27F9D">
        <w:rPr>
          <w:rFonts w:cs="Arial"/>
        </w:rPr>
        <w:t xml:space="preserve"> (oranje zakken of ander systeem)</w:t>
      </w:r>
      <w:r w:rsidRPr="00B27F9D">
        <w:rPr>
          <w:rFonts w:cs="Arial"/>
        </w:rPr>
        <w:t>.</w:t>
      </w:r>
    </w:p>
    <w:p w14:paraId="2745DD7D" w14:textId="77777777" w:rsidR="009A60A8" w:rsidRPr="00B27F9D" w:rsidRDefault="009A60A8" w:rsidP="009A60A8">
      <w:pPr>
        <w:pStyle w:val="Style3"/>
        <w:rPr>
          <w:sz w:val="24"/>
          <w:lang w:val="nl-NL"/>
        </w:rPr>
      </w:pPr>
      <w:r w:rsidRPr="00B27F9D">
        <w:rPr>
          <w:sz w:val="24"/>
          <w:lang w:val="nl-NL"/>
        </w:rPr>
        <w:t>Quotering van het criterium</w:t>
      </w:r>
    </w:p>
    <w:p w14:paraId="3C47C783" w14:textId="3E4EDCC0" w:rsidR="00003562" w:rsidRPr="00B27F9D" w:rsidRDefault="009A60A8">
      <w:pPr>
        <w:pStyle w:val="TextBody"/>
        <w:rPr>
          <w:rFonts w:cs="Arial"/>
        </w:rPr>
      </w:pPr>
      <w:r w:rsidRPr="00B27F9D">
        <w:rPr>
          <w:rFonts w:cs="Arial"/>
        </w:rPr>
        <w:t>2 punten</w:t>
      </w:r>
      <w:r w:rsidR="00DF6334" w:rsidRPr="00B27F9D">
        <w:rPr>
          <w:rFonts w:cs="Arial"/>
        </w:rPr>
        <w:t xml:space="preserve"> </w:t>
      </w:r>
    </w:p>
    <w:p w14:paraId="7C6FB862" w14:textId="42B066C5" w:rsidR="00B1152F" w:rsidRPr="00B27F9D" w:rsidRDefault="00F45924" w:rsidP="00B1152F">
      <w:pPr>
        <w:pStyle w:val="Style3"/>
        <w:rPr>
          <w:sz w:val="24"/>
          <w:szCs w:val="24"/>
          <w:lang w:val="nl-NL"/>
        </w:rPr>
      </w:pPr>
      <w:r w:rsidRPr="00B27F9D">
        <w:rPr>
          <w:sz w:val="24"/>
          <w:szCs w:val="24"/>
          <w:lang w:val="nl-NL"/>
        </w:rPr>
        <w:t>Te verstrekken bewijs</w:t>
      </w:r>
    </w:p>
    <w:p w14:paraId="06B8D929" w14:textId="09363B3D" w:rsidR="00B1152F" w:rsidRPr="00B27F9D" w:rsidRDefault="002E45E6" w:rsidP="00B1152F">
      <w:pPr>
        <w:pStyle w:val="TextBody"/>
        <w:rPr>
          <w:rFonts w:cs="Arial"/>
          <w:lang w:val="nl-NL"/>
        </w:rPr>
      </w:pPr>
      <w:r w:rsidRPr="00B27F9D">
        <w:rPr>
          <w:lang w:val="nl-NL"/>
        </w:rPr>
        <w:t xml:space="preserve">Als de ophaling via een </w:t>
      </w:r>
      <w:r w:rsidR="00B1152F" w:rsidRPr="00B27F9D">
        <w:rPr>
          <w:lang w:val="nl-NL"/>
        </w:rPr>
        <w:t>privé</w:t>
      </w:r>
      <w:r w:rsidRPr="00B27F9D">
        <w:rPr>
          <w:lang w:val="nl-NL"/>
        </w:rPr>
        <w:t>-ophaler gebeurt</w:t>
      </w:r>
      <w:r w:rsidR="00B1152F" w:rsidRPr="00B27F9D">
        <w:rPr>
          <w:lang w:val="nl-NL"/>
        </w:rPr>
        <w:t xml:space="preserve">, </w:t>
      </w:r>
      <w:r w:rsidRPr="00B27F9D">
        <w:rPr>
          <w:lang w:val="nl-NL"/>
        </w:rPr>
        <w:t>het contract met de afvalbeheerder toevoegen</w:t>
      </w:r>
      <w:r w:rsidR="00B1152F" w:rsidRPr="00B27F9D">
        <w:rPr>
          <w:lang w:val="nl-NL"/>
        </w:rPr>
        <w:t xml:space="preserve">. </w:t>
      </w:r>
      <w:r w:rsidRPr="00B27F9D">
        <w:rPr>
          <w:lang w:val="nl-NL"/>
        </w:rPr>
        <w:t>Anders controle ter plaatse van de installaties of van de oranje zakken bij de controle ter plaatse</w:t>
      </w:r>
      <w:r w:rsidR="00B1152F" w:rsidRPr="00B27F9D">
        <w:rPr>
          <w:lang w:val="nl-NL"/>
        </w:rPr>
        <w:t>.</w:t>
      </w:r>
    </w:p>
    <w:p w14:paraId="28BDC622" w14:textId="4C15F9AC" w:rsidR="00003562" w:rsidRPr="00B27F9D" w:rsidRDefault="00B1152F" w:rsidP="00D40A4E">
      <w:pPr>
        <w:pStyle w:val="Style3"/>
        <w:rPr>
          <w:sz w:val="24"/>
          <w:szCs w:val="24"/>
          <w:lang w:val="nl-NL"/>
        </w:rPr>
      </w:pPr>
      <w:bookmarkStart w:id="469" w:name="__RefHeading__7194_156932800"/>
      <w:bookmarkStart w:id="470" w:name="_Toc503167367"/>
      <w:bookmarkEnd w:id="469"/>
      <w:r w:rsidRPr="00B27F9D">
        <w:rPr>
          <w:sz w:val="24"/>
          <w:szCs w:val="24"/>
          <w:lang w:val="nl-NL"/>
        </w:rPr>
        <w:t>A</w:t>
      </w:r>
      <w:r w:rsidR="00DF6334" w:rsidRPr="00B27F9D">
        <w:rPr>
          <w:sz w:val="24"/>
          <w:szCs w:val="24"/>
          <w:lang w:val="nl-NL"/>
        </w:rPr>
        <w:t xml:space="preserve">dvies </w:t>
      </w:r>
      <w:r w:rsidRPr="00B27F9D">
        <w:rPr>
          <w:sz w:val="24"/>
          <w:szCs w:val="24"/>
          <w:lang w:val="nl-NL"/>
        </w:rPr>
        <w:t>en hulpmiddelen</w:t>
      </w:r>
      <w:bookmarkEnd w:id="470"/>
      <w:r w:rsidR="00DF6334" w:rsidRPr="00B27F9D">
        <w:rPr>
          <w:sz w:val="24"/>
          <w:szCs w:val="24"/>
          <w:lang w:val="nl-NL"/>
        </w:rPr>
        <w:t xml:space="preserve"> </w:t>
      </w:r>
    </w:p>
    <w:p w14:paraId="674CE7AD" w14:textId="09A402DC" w:rsidR="00003562" w:rsidRPr="00B27F9D" w:rsidRDefault="002E45E6">
      <w:pPr>
        <w:pStyle w:val="TextBody"/>
        <w:rPr>
          <w:rFonts w:cs="Arial"/>
          <w:lang w:val="nl-NL"/>
        </w:rPr>
      </w:pPr>
      <w:r w:rsidRPr="00B27F9D">
        <w:rPr>
          <w:lang w:val="nl-NL"/>
        </w:rPr>
        <w:t xml:space="preserve">Voor tips over composteren in de tuin </w:t>
      </w:r>
      <w:r w:rsidR="00B1152F" w:rsidRPr="00B27F9D">
        <w:rPr>
          <w:rFonts w:cs="Arial"/>
          <w:lang w:val="nl-NL"/>
        </w:rPr>
        <w:t>n</w:t>
      </w:r>
      <w:r w:rsidR="00DF6334" w:rsidRPr="00B27F9D">
        <w:rPr>
          <w:rFonts w:cs="Arial"/>
          <w:lang w:val="nl-NL"/>
        </w:rPr>
        <w:t>eem</w:t>
      </w:r>
      <w:r w:rsidRPr="00B27F9D">
        <w:rPr>
          <w:rFonts w:cs="Arial"/>
          <w:lang w:val="nl-NL"/>
        </w:rPr>
        <w:t xml:space="preserve">t u </w:t>
      </w:r>
      <w:r w:rsidR="00DF6334" w:rsidRPr="00B27F9D">
        <w:rPr>
          <w:rFonts w:cs="Arial"/>
          <w:lang w:val="nl-NL"/>
        </w:rPr>
        <w:t>contact op met de compostmeesters</w:t>
      </w:r>
      <w:r w:rsidR="00B1152F" w:rsidRPr="00B27F9D">
        <w:rPr>
          <w:rFonts w:cs="Arial"/>
          <w:lang w:val="nl-NL"/>
        </w:rPr>
        <w:t xml:space="preserve"> of de vzw</w:t>
      </w:r>
      <w:r w:rsidR="00DF6334" w:rsidRPr="00B27F9D">
        <w:rPr>
          <w:rFonts w:cs="Arial"/>
          <w:lang w:val="nl-NL"/>
        </w:rPr>
        <w:t xml:space="preserve"> </w:t>
      </w:r>
      <w:hyperlink r:id="rId116" w:history="1">
        <w:r w:rsidR="00DF6334" w:rsidRPr="00B27F9D">
          <w:rPr>
            <w:rStyle w:val="Lienhypertexte"/>
            <w:rFonts w:cs="Arial"/>
            <w:lang w:val="nl-NL"/>
          </w:rPr>
          <w:t>Worms</w:t>
        </w:r>
      </w:hyperlink>
      <w:r w:rsidR="00DF6334" w:rsidRPr="00B27F9D">
        <w:rPr>
          <w:rFonts w:cs="Arial"/>
          <w:lang w:val="nl-NL"/>
        </w:rPr>
        <w:t xml:space="preserve"> </w:t>
      </w:r>
    </w:p>
    <w:p w14:paraId="1D7130AF" w14:textId="44A3FE8A" w:rsidR="00B1152F" w:rsidRPr="00B27F9D" w:rsidRDefault="00DF6334" w:rsidP="00C86056">
      <w:pPr>
        <w:pStyle w:val="TextBody"/>
        <w:jc w:val="left"/>
        <w:rPr>
          <w:rFonts w:cs="Arial"/>
        </w:rPr>
      </w:pPr>
      <w:r w:rsidRPr="00B27F9D">
        <w:rPr>
          <w:rFonts w:cs="Arial"/>
        </w:rPr>
        <w:t>Indien u geen tuin hebt, voorzie dan een clausule voor ophaling van organisch afval in het contract met uw afvalbeheerder.</w:t>
      </w:r>
    </w:p>
    <w:p w14:paraId="3FAF3660" w14:textId="5C1DA17D" w:rsidR="00B1152F" w:rsidRPr="00B27F9D" w:rsidRDefault="002E45E6" w:rsidP="00C86056">
      <w:pPr>
        <w:pStyle w:val="TextBody"/>
        <w:jc w:val="left"/>
        <w:rPr>
          <w:rFonts w:cs="Arial"/>
        </w:rPr>
        <w:sectPr w:rsidR="00B1152F" w:rsidRPr="00B27F9D" w:rsidSect="001C69DC">
          <w:headerReference w:type="default" r:id="rId117"/>
          <w:footerReference w:type="default" r:id="rId118"/>
          <w:footerReference w:type="first" r:id="rId119"/>
          <w:pgSz w:w="11906" w:h="16838"/>
          <w:pgMar w:top="1134" w:right="1134" w:bottom="1134" w:left="1134" w:header="266" w:footer="1134" w:gutter="0"/>
          <w:cols w:space="708"/>
          <w:formProt w:val="0"/>
          <w:titlePg/>
          <w:docGrid w:linePitch="326" w:charSpace="-6145"/>
        </w:sectPr>
      </w:pPr>
      <w:r w:rsidRPr="00B27F9D">
        <w:rPr>
          <w:rFonts w:cs="Arial"/>
        </w:rPr>
        <w:t>Het FAVV verbiedt het voederen van de kippen met keukenoverschotten</w:t>
      </w:r>
      <w:r w:rsidR="00B1152F" w:rsidRPr="00B27F9D">
        <w:rPr>
          <w:rFonts w:cs="Arial"/>
        </w:rPr>
        <w:t>.</w:t>
      </w:r>
      <w:r w:rsidRPr="00B27F9D">
        <w:rPr>
          <w:rFonts w:cs="Arial"/>
        </w:rPr>
        <w:t xml:space="preserve"> De Europese wetgeving over de gezondheid van dieren laat immers niet toe dat keukenafval en maaltijdresten aan dieren </w:t>
      </w:r>
      <w:r w:rsidR="00B1152F" w:rsidRPr="00B27F9D">
        <w:rPr>
          <w:rFonts w:cs="Arial"/>
        </w:rPr>
        <w:t>(</w:t>
      </w:r>
      <w:r w:rsidRPr="00B27F9D">
        <w:rPr>
          <w:rFonts w:cs="Arial"/>
        </w:rPr>
        <w:t>kippen</w:t>
      </w:r>
      <w:r w:rsidR="00B1152F" w:rsidRPr="00B27F9D">
        <w:rPr>
          <w:rFonts w:cs="Arial"/>
        </w:rPr>
        <w:t xml:space="preserve">, </w:t>
      </w:r>
      <w:r w:rsidRPr="00B27F9D">
        <w:rPr>
          <w:rFonts w:cs="Arial"/>
        </w:rPr>
        <w:t>varkens</w:t>
      </w:r>
      <w:r w:rsidR="00B1152F" w:rsidRPr="00B27F9D">
        <w:rPr>
          <w:rFonts w:cs="Arial"/>
        </w:rPr>
        <w:t xml:space="preserve">, …) </w:t>
      </w:r>
      <w:r w:rsidRPr="00B27F9D">
        <w:rPr>
          <w:rFonts w:cs="Arial"/>
        </w:rPr>
        <w:t>worden gegeven om zo de verspreiding van ziekten te vermijden</w:t>
      </w:r>
      <w:r w:rsidR="00B1152F" w:rsidRPr="00B27F9D">
        <w:rPr>
          <w:rFonts w:cs="Arial"/>
        </w:rPr>
        <w:t>.</w:t>
      </w:r>
    </w:p>
    <w:p w14:paraId="2C5EAF9C" w14:textId="06E7931B" w:rsidR="00415A6A" w:rsidRPr="00B27F9D" w:rsidRDefault="00415A6A" w:rsidP="00415A6A">
      <w:pPr>
        <w:jc w:val="center"/>
        <w:rPr>
          <w:rFonts w:ascii="Arial" w:hAnsi="Arial" w:cs="Arial"/>
        </w:rPr>
      </w:pPr>
      <w:r w:rsidRPr="00B27F9D">
        <w:rPr>
          <w:rFonts w:ascii="Arial" w:hAnsi="Arial" w:cs="Arial"/>
          <w:b/>
          <w:bCs/>
          <w:color w:val="198A8A"/>
          <w:sz w:val="32"/>
          <w:szCs w:val="32"/>
        </w:rPr>
        <w:t>BIJLAGE 1 : Overzicht voedselverspilling (restjes op borden)</w:t>
      </w:r>
    </w:p>
    <w:p w14:paraId="4783B48F" w14:textId="77777777" w:rsidR="00415A6A" w:rsidRPr="00B27F9D" w:rsidRDefault="00415A6A" w:rsidP="00415A6A">
      <w:pPr>
        <w:rPr>
          <w:rFonts w:ascii="Arial" w:hAnsi="Arial" w:cs="Arial"/>
        </w:rPr>
      </w:pPr>
    </w:p>
    <w:p w14:paraId="22B2B754" w14:textId="2BE31743" w:rsidR="00415A6A" w:rsidRPr="00B27F9D" w:rsidRDefault="00415A6A" w:rsidP="00415A6A">
      <w:pPr>
        <w:rPr>
          <w:rFonts w:ascii="Arial" w:hAnsi="Arial" w:cs="Arial"/>
          <w:b/>
          <w:bCs/>
          <w:sz w:val="28"/>
          <w:szCs w:val="28"/>
        </w:rPr>
      </w:pPr>
      <w:r w:rsidRPr="00B27F9D">
        <w:rPr>
          <w:rFonts w:ascii="Arial" w:hAnsi="Arial" w:cs="Arial"/>
          <w:noProof/>
          <w:lang w:val="fr-BE" w:eastAsia="fr-BE" w:bidi="ar-SA"/>
        </w:rPr>
        <mc:AlternateContent>
          <mc:Choice Requires="wps">
            <w:drawing>
              <wp:anchor distT="72390" distB="72390" distL="72390" distR="72390" simplePos="0" relativeHeight="251663360" behindDoc="0" locked="0" layoutInCell="1" allowOverlap="1" wp14:anchorId="3B0CCD5E" wp14:editId="07643F75">
                <wp:simplePos x="0" y="0"/>
                <wp:positionH relativeFrom="column">
                  <wp:posOffset>802640</wp:posOffset>
                </wp:positionH>
                <wp:positionV relativeFrom="paragraph">
                  <wp:posOffset>111760</wp:posOffset>
                </wp:positionV>
                <wp:extent cx="1874520" cy="405130"/>
                <wp:effectExtent l="0" t="0" r="11430" b="13970"/>
                <wp:wrapSquare wrapText="bothSides"/>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4520" cy="405130"/>
                        </a:xfrm>
                        <a:prstGeom prst="rect">
                          <a:avLst/>
                        </a:prstGeom>
                        <a:solidFill>
                          <a:srgbClr val="FFFFFF"/>
                        </a:solidFill>
                        <a:ln w="12700">
                          <a:solidFill>
                            <a:srgbClr val="000000"/>
                          </a:solidFill>
                          <a:miter lim="800000"/>
                          <a:headEnd/>
                          <a:tailEnd/>
                        </a:ln>
                      </wps:spPr>
                      <wps:txbx>
                        <w:txbxContent>
                          <w:p w14:paraId="752F5EA5" w14:textId="77777777" w:rsidR="00CA2797" w:rsidRDefault="00CA2797" w:rsidP="00415A6A">
                            <w:pPr>
                              <w:pStyle w:val="FrameContents"/>
                            </w:pPr>
                          </w:p>
                        </w:txbxContent>
                      </wps:txbx>
                      <wps:bodyPr rot="0" vert="horz" wrap="square" lIns="53975" tIns="53975" rIns="53975" bIns="539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CCD5E" id="_x0000_t202" coordsize="21600,21600" o:spt="202" path="m,l,21600r21600,l21600,xe">
                <v:stroke joinstyle="miter"/>
                <v:path gradientshapeok="t" o:connecttype="rect"/>
              </v:shapetype>
              <v:shape id="Zone de texte 1" o:spid="_x0000_s1026" type="#_x0000_t202" style="position:absolute;left:0;text-align:left;margin-left:63.2pt;margin-top:8.8pt;width:147.6pt;height:31.9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" strokeweight="1pt">
                <v:textbox inset="4.25pt,4.25pt,4.25pt,4.25pt">
                  <w:txbxContent>
                    <w:p w14:paraId="752F5EA5" w14:textId="77777777" w:rsidR="00CA2797" w:rsidRDefault="00CA2797" w:rsidP="00415A6A">
                      <w:pPr>
                        <w:pStyle w:val="FrameContents"/>
                      </w:pPr>
                    </w:p>
                  </w:txbxContent>
                </v:textbox>
                <w10:wrap type="square"/>
              </v:shape>
            </w:pict>
          </mc:Fallback>
        </mc:AlternateContent>
      </w:r>
    </w:p>
    <w:p w14:paraId="3D2FE224" w14:textId="77777777" w:rsidR="00415A6A" w:rsidRPr="00B27F9D" w:rsidRDefault="00415A6A" w:rsidP="00415A6A">
      <w:pPr>
        <w:rPr>
          <w:rFonts w:ascii="Arial" w:hAnsi="Arial" w:cs="Arial"/>
        </w:rPr>
      </w:pPr>
      <w:r w:rsidRPr="00B27F9D">
        <w:rPr>
          <w:rFonts w:ascii="Arial" w:hAnsi="Arial" w:cs="Arial"/>
          <w:b/>
          <w:bCs/>
          <w:sz w:val="28"/>
          <w:szCs w:val="28"/>
        </w:rPr>
        <w:t>Groep:</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821"/>
        <w:gridCol w:w="1821"/>
        <w:gridCol w:w="1821"/>
        <w:gridCol w:w="1821"/>
        <w:gridCol w:w="1821"/>
        <w:gridCol w:w="1952"/>
      </w:tblGrid>
      <w:tr w:rsidR="00415A6A" w:rsidRPr="00B27F9D" w14:paraId="7AC32785" w14:textId="77777777" w:rsidTr="00415A6A">
        <w:tc>
          <w:tcPr>
            <w:tcW w:w="1821" w:type="dxa"/>
            <w:tcBorders>
              <w:top w:val="nil"/>
              <w:left w:val="nil"/>
              <w:bottom w:val="nil"/>
              <w:right w:val="nil"/>
            </w:tcBorders>
            <w:shd w:val="clear" w:color="auto" w:fill="87D1D1"/>
          </w:tcPr>
          <w:p w14:paraId="2546A5C6" w14:textId="77777777" w:rsidR="00415A6A" w:rsidRPr="00B27F9D" w:rsidRDefault="00415A6A">
            <w:pPr>
              <w:pStyle w:val="TableContents"/>
              <w:rPr>
                <w:rFonts w:ascii="Arial" w:hAnsi="Arial" w:cs="Arial"/>
                <w:b/>
                <w:bCs/>
              </w:rPr>
            </w:pPr>
          </w:p>
        </w:tc>
        <w:tc>
          <w:tcPr>
            <w:tcW w:w="1821" w:type="dxa"/>
            <w:tcBorders>
              <w:top w:val="nil"/>
              <w:left w:val="nil"/>
              <w:bottom w:val="nil"/>
              <w:right w:val="nil"/>
            </w:tcBorders>
            <w:shd w:val="clear" w:color="auto" w:fill="87D1D1"/>
            <w:hideMark/>
          </w:tcPr>
          <w:p w14:paraId="22526370" w14:textId="77777777" w:rsidR="00415A6A" w:rsidRPr="00B27F9D" w:rsidRDefault="00415A6A">
            <w:pPr>
              <w:pStyle w:val="TableContents"/>
              <w:jc w:val="center"/>
              <w:rPr>
                <w:rFonts w:ascii="Arial" w:hAnsi="Arial" w:cs="Arial"/>
              </w:rPr>
            </w:pPr>
            <w:r w:rsidRPr="00B27F9D">
              <w:rPr>
                <w:rFonts w:ascii="Arial" w:hAnsi="Arial" w:cs="Arial"/>
                <w:b/>
                <w:bCs/>
              </w:rPr>
              <w:t>Maandag</w:t>
            </w:r>
          </w:p>
        </w:tc>
        <w:tc>
          <w:tcPr>
            <w:tcW w:w="1821" w:type="dxa"/>
            <w:tcBorders>
              <w:top w:val="nil"/>
              <w:left w:val="nil"/>
              <w:bottom w:val="nil"/>
              <w:right w:val="nil"/>
            </w:tcBorders>
            <w:shd w:val="clear" w:color="auto" w:fill="87D1D1"/>
            <w:hideMark/>
          </w:tcPr>
          <w:p w14:paraId="4DBD969B" w14:textId="77777777" w:rsidR="00415A6A" w:rsidRPr="00B27F9D" w:rsidRDefault="00415A6A">
            <w:pPr>
              <w:pStyle w:val="TableContents"/>
              <w:jc w:val="center"/>
              <w:rPr>
                <w:rFonts w:ascii="Arial" w:hAnsi="Arial" w:cs="Arial"/>
              </w:rPr>
            </w:pPr>
            <w:r w:rsidRPr="00B27F9D">
              <w:rPr>
                <w:rFonts w:ascii="Arial" w:hAnsi="Arial" w:cs="Arial"/>
                <w:b/>
                <w:bCs/>
              </w:rPr>
              <w:t>Dinsdag</w:t>
            </w:r>
          </w:p>
        </w:tc>
        <w:tc>
          <w:tcPr>
            <w:tcW w:w="1821" w:type="dxa"/>
            <w:tcBorders>
              <w:top w:val="nil"/>
              <w:left w:val="nil"/>
              <w:bottom w:val="nil"/>
              <w:right w:val="nil"/>
            </w:tcBorders>
            <w:shd w:val="clear" w:color="auto" w:fill="87D1D1"/>
            <w:hideMark/>
          </w:tcPr>
          <w:p w14:paraId="7D4786C1" w14:textId="77777777" w:rsidR="00415A6A" w:rsidRPr="00B27F9D" w:rsidRDefault="00415A6A">
            <w:pPr>
              <w:pStyle w:val="TableContents"/>
              <w:jc w:val="center"/>
              <w:rPr>
                <w:rFonts w:ascii="Arial" w:hAnsi="Arial" w:cs="Arial"/>
              </w:rPr>
            </w:pPr>
            <w:r w:rsidRPr="00B27F9D">
              <w:rPr>
                <w:rFonts w:ascii="Arial" w:hAnsi="Arial" w:cs="Arial"/>
                <w:b/>
                <w:bCs/>
              </w:rPr>
              <w:t>Woensdag</w:t>
            </w:r>
          </w:p>
        </w:tc>
        <w:tc>
          <w:tcPr>
            <w:tcW w:w="1821" w:type="dxa"/>
            <w:tcBorders>
              <w:top w:val="nil"/>
              <w:left w:val="nil"/>
              <w:bottom w:val="nil"/>
              <w:right w:val="nil"/>
            </w:tcBorders>
            <w:shd w:val="clear" w:color="auto" w:fill="87D1D1"/>
            <w:hideMark/>
          </w:tcPr>
          <w:p w14:paraId="3C09A122" w14:textId="77777777" w:rsidR="00415A6A" w:rsidRPr="00B27F9D" w:rsidRDefault="00415A6A">
            <w:pPr>
              <w:pStyle w:val="TableContents"/>
              <w:jc w:val="center"/>
              <w:rPr>
                <w:rFonts w:ascii="Arial" w:hAnsi="Arial" w:cs="Arial"/>
              </w:rPr>
            </w:pPr>
            <w:r w:rsidRPr="00B27F9D">
              <w:rPr>
                <w:rFonts w:ascii="Arial" w:hAnsi="Arial" w:cs="Arial"/>
                <w:b/>
                <w:bCs/>
              </w:rPr>
              <w:t>Donderdag</w:t>
            </w:r>
          </w:p>
        </w:tc>
        <w:tc>
          <w:tcPr>
            <w:tcW w:w="1952" w:type="dxa"/>
            <w:tcBorders>
              <w:top w:val="nil"/>
              <w:left w:val="nil"/>
              <w:bottom w:val="nil"/>
              <w:right w:val="nil"/>
            </w:tcBorders>
            <w:shd w:val="clear" w:color="auto" w:fill="87D1D1"/>
            <w:hideMark/>
          </w:tcPr>
          <w:p w14:paraId="58777B54" w14:textId="77777777" w:rsidR="00415A6A" w:rsidRPr="00B27F9D" w:rsidRDefault="00415A6A">
            <w:pPr>
              <w:pStyle w:val="TableContents"/>
              <w:jc w:val="center"/>
              <w:rPr>
                <w:rFonts w:ascii="Arial" w:hAnsi="Arial" w:cs="Arial"/>
              </w:rPr>
            </w:pPr>
            <w:r w:rsidRPr="00B27F9D">
              <w:rPr>
                <w:rFonts w:ascii="Arial" w:hAnsi="Arial" w:cs="Arial"/>
                <w:b/>
                <w:bCs/>
              </w:rPr>
              <w:t>Vrijdag</w:t>
            </w:r>
          </w:p>
        </w:tc>
      </w:tr>
      <w:tr w:rsidR="00415A6A" w:rsidRPr="00B27F9D" w14:paraId="2131B866" w14:textId="77777777" w:rsidTr="00415A6A">
        <w:trPr>
          <w:trHeight w:val="631"/>
        </w:trPr>
        <w:tc>
          <w:tcPr>
            <w:tcW w:w="1821" w:type="dxa"/>
            <w:tcBorders>
              <w:top w:val="nil"/>
              <w:left w:val="nil"/>
              <w:bottom w:val="nil"/>
              <w:right w:val="nil"/>
            </w:tcBorders>
            <w:shd w:val="clear" w:color="auto" w:fill="DDDDDD"/>
            <w:hideMark/>
          </w:tcPr>
          <w:p w14:paraId="2BD009A3" w14:textId="77777777" w:rsidR="00415A6A" w:rsidRPr="00B27F9D" w:rsidRDefault="00415A6A">
            <w:pPr>
              <w:pStyle w:val="TableContents"/>
              <w:rPr>
                <w:rFonts w:ascii="Arial" w:hAnsi="Arial" w:cs="Arial"/>
              </w:rPr>
            </w:pPr>
            <w:r w:rsidRPr="00B27F9D">
              <w:rPr>
                <w:rFonts w:ascii="Arial" w:hAnsi="Arial" w:cs="Arial"/>
              </w:rPr>
              <w:t>Datum</w:t>
            </w:r>
          </w:p>
        </w:tc>
        <w:tc>
          <w:tcPr>
            <w:tcW w:w="1821" w:type="dxa"/>
            <w:tcBorders>
              <w:top w:val="nil"/>
              <w:left w:val="nil"/>
              <w:bottom w:val="nil"/>
              <w:right w:val="nil"/>
            </w:tcBorders>
            <w:shd w:val="clear" w:color="auto" w:fill="E0EFD4"/>
          </w:tcPr>
          <w:p w14:paraId="670E707A"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E0EFD4"/>
          </w:tcPr>
          <w:p w14:paraId="2FFDF65A"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E0EFD4"/>
          </w:tcPr>
          <w:p w14:paraId="3CE0A21A"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E0EFD4"/>
          </w:tcPr>
          <w:p w14:paraId="10B79D42" w14:textId="77777777" w:rsidR="00415A6A" w:rsidRPr="00B27F9D" w:rsidRDefault="00415A6A">
            <w:pPr>
              <w:pStyle w:val="TableContents"/>
              <w:rPr>
                <w:rFonts w:ascii="Arial" w:hAnsi="Arial" w:cs="Arial"/>
              </w:rPr>
            </w:pPr>
          </w:p>
        </w:tc>
        <w:tc>
          <w:tcPr>
            <w:tcW w:w="1952" w:type="dxa"/>
            <w:tcBorders>
              <w:top w:val="nil"/>
              <w:left w:val="nil"/>
              <w:bottom w:val="nil"/>
              <w:right w:val="nil"/>
            </w:tcBorders>
            <w:shd w:val="clear" w:color="auto" w:fill="E0EFD4"/>
          </w:tcPr>
          <w:p w14:paraId="6F18B056" w14:textId="77777777" w:rsidR="00415A6A" w:rsidRPr="00B27F9D" w:rsidRDefault="00415A6A">
            <w:pPr>
              <w:pStyle w:val="TableContents"/>
              <w:rPr>
                <w:rFonts w:ascii="Arial" w:hAnsi="Arial" w:cs="Arial"/>
              </w:rPr>
            </w:pPr>
          </w:p>
        </w:tc>
      </w:tr>
      <w:tr w:rsidR="00415A6A" w:rsidRPr="00B27F9D" w14:paraId="4E6AE21A" w14:textId="77777777" w:rsidTr="00415A6A">
        <w:trPr>
          <w:trHeight w:val="1082"/>
        </w:trPr>
        <w:tc>
          <w:tcPr>
            <w:tcW w:w="1821" w:type="dxa"/>
            <w:tcBorders>
              <w:top w:val="nil"/>
              <w:left w:val="nil"/>
              <w:bottom w:val="nil"/>
              <w:right w:val="nil"/>
            </w:tcBorders>
            <w:shd w:val="clear" w:color="auto" w:fill="DDDDDD"/>
            <w:hideMark/>
          </w:tcPr>
          <w:p w14:paraId="0B7BDCC7" w14:textId="77777777" w:rsidR="00415A6A" w:rsidRPr="00B27F9D" w:rsidRDefault="00415A6A">
            <w:pPr>
              <w:pStyle w:val="TableContents"/>
              <w:rPr>
                <w:rFonts w:ascii="Arial" w:hAnsi="Arial" w:cs="Arial"/>
              </w:rPr>
            </w:pPr>
            <w:r w:rsidRPr="00B27F9D">
              <w:rPr>
                <w:rFonts w:ascii="Arial" w:hAnsi="Arial" w:cs="Arial"/>
              </w:rPr>
              <w:t>Restjes op borden</w:t>
            </w:r>
          </w:p>
          <w:p w14:paraId="29D168DB" w14:textId="77777777" w:rsidR="00415A6A" w:rsidRPr="00B27F9D" w:rsidRDefault="00415A6A">
            <w:pPr>
              <w:pStyle w:val="TableContents"/>
              <w:rPr>
                <w:rFonts w:ascii="Arial" w:hAnsi="Arial" w:cs="Arial"/>
              </w:rPr>
            </w:pPr>
            <w:r w:rsidRPr="00B27F9D">
              <w:rPr>
                <w:rFonts w:ascii="Arial" w:hAnsi="Arial" w:cs="Arial"/>
                <w:sz w:val="18"/>
                <w:szCs w:val="18"/>
              </w:rPr>
              <w:t>In emmer</w:t>
            </w:r>
          </w:p>
        </w:tc>
        <w:tc>
          <w:tcPr>
            <w:tcW w:w="1821" w:type="dxa"/>
            <w:tcBorders>
              <w:top w:val="nil"/>
              <w:left w:val="nil"/>
              <w:bottom w:val="nil"/>
              <w:right w:val="nil"/>
            </w:tcBorders>
            <w:shd w:val="clear" w:color="auto" w:fill="FFFBCC"/>
          </w:tcPr>
          <w:p w14:paraId="61B053A0"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FFFBCC"/>
          </w:tcPr>
          <w:p w14:paraId="44851890"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FFFBCC"/>
          </w:tcPr>
          <w:p w14:paraId="410C1452"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FFFBCC"/>
          </w:tcPr>
          <w:p w14:paraId="077456A0" w14:textId="77777777" w:rsidR="00415A6A" w:rsidRPr="00B27F9D" w:rsidRDefault="00415A6A">
            <w:pPr>
              <w:pStyle w:val="TableContents"/>
              <w:rPr>
                <w:rFonts w:ascii="Arial" w:hAnsi="Arial" w:cs="Arial"/>
              </w:rPr>
            </w:pPr>
          </w:p>
        </w:tc>
        <w:tc>
          <w:tcPr>
            <w:tcW w:w="1952" w:type="dxa"/>
            <w:tcBorders>
              <w:top w:val="nil"/>
              <w:left w:val="nil"/>
              <w:bottom w:val="nil"/>
              <w:right w:val="nil"/>
            </w:tcBorders>
            <w:shd w:val="clear" w:color="auto" w:fill="FFFBCC"/>
          </w:tcPr>
          <w:p w14:paraId="152BDA85" w14:textId="77777777" w:rsidR="00415A6A" w:rsidRPr="00B27F9D" w:rsidRDefault="00415A6A">
            <w:pPr>
              <w:pStyle w:val="TableContents"/>
              <w:rPr>
                <w:rFonts w:ascii="Arial" w:hAnsi="Arial" w:cs="Arial"/>
              </w:rPr>
            </w:pPr>
          </w:p>
        </w:tc>
      </w:tr>
      <w:tr w:rsidR="00415A6A" w:rsidRPr="00B27F9D" w14:paraId="29441651" w14:textId="77777777" w:rsidTr="00415A6A">
        <w:trPr>
          <w:trHeight w:val="1071"/>
        </w:trPr>
        <w:tc>
          <w:tcPr>
            <w:tcW w:w="1821" w:type="dxa"/>
            <w:tcBorders>
              <w:top w:val="nil"/>
              <w:left w:val="nil"/>
              <w:bottom w:val="nil"/>
              <w:right w:val="nil"/>
            </w:tcBorders>
            <w:shd w:val="clear" w:color="auto" w:fill="DDDDDD"/>
            <w:hideMark/>
          </w:tcPr>
          <w:p w14:paraId="7570EBB7" w14:textId="77777777" w:rsidR="00415A6A" w:rsidRPr="00B27F9D" w:rsidRDefault="00415A6A">
            <w:pPr>
              <w:pStyle w:val="TableContents"/>
              <w:rPr>
                <w:rFonts w:ascii="Arial" w:hAnsi="Arial" w:cs="Arial"/>
              </w:rPr>
            </w:pPr>
            <w:r w:rsidRPr="00B27F9D">
              <w:rPr>
                <w:rFonts w:ascii="Arial" w:hAnsi="Arial" w:cs="Arial"/>
              </w:rPr>
              <w:t>Meest weggegooide voedingsmiddel</w:t>
            </w:r>
          </w:p>
        </w:tc>
        <w:tc>
          <w:tcPr>
            <w:tcW w:w="1821" w:type="dxa"/>
            <w:tcBorders>
              <w:top w:val="nil"/>
              <w:left w:val="nil"/>
              <w:bottom w:val="nil"/>
              <w:right w:val="nil"/>
            </w:tcBorders>
            <w:shd w:val="clear" w:color="auto" w:fill="FFFBCC"/>
          </w:tcPr>
          <w:p w14:paraId="080FB762"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FFFBCC"/>
          </w:tcPr>
          <w:p w14:paraId="5DFACD4B"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FFFBCC"/>
          </w:tcPr>
          <w:p w14:paraId="79A293E7" w14:textId="77777777" w:rsidR="00415A6A" w:rsidRPr="00B27F9D" w:rsidRDefault="00415A6A">
            <w:pPr>
              <w:pStyle w:val="TableContents"/>
              <w:rPr>
                <w:rFonts w:ascii="Arial" w:hAnsi="Arial" w:cs="Arial"/>
              </w:rPr>
            </w:pPr>
          </w:p>
        </w:tc>
        <w:tc>
          <w:tcPr>
            <w:tcW w:w="1821" w:type="dxa"/>
            <w:tcBorders>
              <w:top w:val="nil"/>
              <w:left w:val="nil"/>
              <w:bottom w:val="nil"/>
              <w:right w:val="nil"/>
            </w:tcBorders>
            <w:shd w:val="clear" w:color="auto" w:fill="FFFBCC"/>
          </w:tcPr>
          <w:p w14:paraId="6D110711" w14:textId="77777777" w:rsidR="00415A6A" w:rsidRPr="00B27F9D" w:rsidRDefault="00415A6A">
            <w:pPr>
              <w:pStyle w:val="TableContents"/>
              <w:rPr>
                <w:rFonts w:ascii="Arial" w:hAnsi="Arial" w:cs="Arial"/>
              </w:rPr>
            </w:pPr>
          </w:p>
        </w:tc>
        <w:tc>
          <w:tcPr>
            <w:tcW w:w="1952" w:type="dxa"/>
            <w:tcBorders>
              <w:top w:val="nil"/>
              <w:left w:val="nil"/>
              <w:bottom w:val="nil"/>
              <w:right w:val="nil"/>
            </w:tcBorders>
            <w:shd w:val="clear" w:color="auto" w:fill="FFFBCC"/>
          </w:tcPr>
          <w:p w14:paraId="414904A5" w14:textId="77777777" w:rsidR="00415A6A" w:rsidRPr="00B27F9D" w:rsidRDefault="00415A6A">
            <w:pPr>
              <w:pStyle w:val="TableContents"/>
              <w:rPr>
                <w:rFonts w:ascii="Arial" w:hAnsi="Arial" w:cs="Arial"/>
              </w:rPr>
            </w:pPr>
          </w:p>
        </w:tc>
      </w:tr>
    </w:tbl>
    <w:p w14:paraId="3284E603" w14:textId="77777777" w:rsidR="00C86056" w:rsidRPr="00B27F9D" w:rsidRDefault="00C86056" w:rsidP="00415A6A">
      <w:pPr>
        <w:rPr>
          <w:rFonts w:ascii="Arial" w:hAnsi="Arial" w:cs="Arial"/>
          <w:b/>
          <w:bCs/>
          <w:i/>
          <w:iCs/>
        </w:rPr>
      </w:pPr>
    </w:p>
    <w:p w14:paraId="0C60CAF1" w14:textId="70BAB7B9" w:rsidR="00415A6A" w:rsidRPr="00B27F9D" w:rsidRDefault="00415A6A" w:rsidP="00415A6A">
      <w:pPr>
        <w:rPr>
          <w:rFonts w:ascii="Arial" w:hAnsi="Arial" w:cs="Arial"/>
          <w:b/>
          <w:bCs/>
          <w:i/>
          <w:iCs/>
          <w:sz w:val="22"/>
          <w:szCs w:val="22"/>
        </w:rPr>
      </w:pPr>
      <w:r w:rsidRPr="00B27F9D">
        <w:rPr>
          <w:rFonts w:ascii="Arial" w:hAnsi="Arial" w:cs="Arial"/>
          <w:b/>
          <w:bCs/>
          <w:i/>
          <w:iCs/>
          <w:sz w:val="22"/>
          <w:szCs w:val="22"/>
        </w:rPr>
        <w:t xml:space="preserve">Instructies:  Dit document moet door de kinderverzorg(st)ers worden ingevuld. Per groep moet één blad worden ingevuld (vermeld de naam van de groep in het bovenste vakje). </w:t>
      </w:r>
      <w:r w:rsidRPr="00B27F9D">
        <w:rPr>
          <w:rFonts w:ascii="Arial" w:hAnsi="Arial" w:cs="Arial"/>
          <w:b/>
          <w:bCs/>
          <w:i/>
          <w:iCs/>
          <w:color w:val="000000"/>
          <w:sz w:val="22"/>
          <w:szCs w:val="22"/>
        </w:rPr>
        <w:t>De inhoud van de niet-leeggegeten borden wordt gemeten met behulp van emmers. Om vergelijkbare dingen te kunnen vergelijken, moeten voor elke groep dezelfde emmers worden gebruikt en moeten deze voorzien zijn van een maataanduiding.</w:t>
      </w:r>
      <w:r w:rsidRPr="00B27F9D">
        <w:rPr>
          <w:rFonts w:ascii="Arial" w:hAnsi="Arial" w:cs="Arial"/>
          <w:b/>
          <w:bCs/>
          <w:i/>
          <w:iCs/>
          <w:sz w:val="22"/>
          <w:szCs w:val="22"/>
        </w:rPr>
        <w:t xml:space="preserve"> Noteer de verkregen waarden op het blad “Lunch” van het rekenblad (let op dat u alles in </w:t>
      </w:r>
      <w:r w:rsidRPr="00B27F9D">
        <w:rPr>
          <w:rFonts w:ascii="Arial" w:hAnsi="Arial" w:cs="Arial"/>
          <w:b/>
          <w:bCs/>
          <w:i/>
          <w:iCs/>
          <w:sz w:val="22"/>
          <w:szCs w:val="22"/>
          <w:u w:val="single"/>
        </w:rPr>
        <w:t>ml</w:t>
      </w:r>
      <w:r w:rsidRPr="00B27F9D">
        <w:rPr>
          <w:rFonts w:ascii="Arial" w:hAnsi="Arial" w:cs="Arial"/>
          <w:b/>
          <w:bCs/>
          <w:i/>
          <w:iCs/>
          <w:sz w:val="22"/>
          <w:szCs w:val="22"/>
        </w:rPr>
        <w:t xml:space="preserve"> omzet).</w:t>
      </w:r>
    </w:p>
    <w:p w14:paraId="1887E783" w14:textId="2FF56FF4" w:rsidR="00415A6A" w:rsidRPr="00B27F9D" w:rsidRDefault="00415A6A" w:rsidP="00C86056">
      <w:pPr>
        <w:spacing w:after="0" w:line="240" w:lineRule="auto"/>
        <w:jc w:val="center"/>
        <w:rPr>
          <w:rFonts w:ascii="Arial" w:hAnsi="Arial" w:cs="Arial"/>
        </w:rPr>
      </w:pPr>
      <w:r w:rsidRPr="00B27F9D">
        <w:rPr>
          <w:rFonts w:ascii="Arial" w:hAnsi="Arial" w:cs="Arial"/>
          <w:b/>
          <w:bCs/>
          <w:i/>
          <w:iCs/>
        </w:rPr>
        <w:br w:type="page"/>
      </w:r>
      <w:r w:rsidRPr="00B27F9D">
        <w:rPr>
          <w:rFonts w:ascii="Arial" w:hAnsi="Arial" w:cs="Arial"/>
          <w:b/>
          <w:bCs/>
          <w:color w:val="198A8A"/>
          <w:sz w:val="32"/>
          <w:szCs w:val="32"/>
        </w:rPr>
        <w:t>BIJLAGE 2 : Overzicht voedselverspilling (soep)</w:t>
      </w:r>
    </w:p>
    <w:p w14:paraId="30C9447D" w14:textId="77777777" w:rsidR="00415A6A" w:rsidRPr="00B27F9D" w:rsidRDefault="00415A6A" w:rsidP="00415A6A">
      <w:pPr>
        <w:jc w:val="center"/>
        <w:rPr>
          <w:rFonts w:ascii="Arial" w:hAnsi="Arial" w:cs="Arial"/>
          <w:b/>
          <w:bCs/>
          <w:color w:val="000000"/>
          <w:sz w:val="28"/>
          <w:szCs w:val="28"/>
          <w:u w:val="single"/>
        </w:rPr>
      </w:pP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8"/>
        <w:gridCol w:w="1619"/>
        <w:gridCol w:w="1893"/>
        <w:gridCol w:w="1893"/>
        <w:gridCol w:w="1893"/>
        <w:gridCol w:w="1893"/>
        <w:gridCol w:w="1893"/>
      </w:tblGrid>
      <w:tr w:rsidR="00415A6A" w:rsidRPr="00B27F9D" w14:paraId="5CFC5D30" w14:textId="77777777" w:rsidTr="00415A6A">
        <w:tc>
          <w:tcPr>
            <w:tcW w:w="3237" w:type="dxa"/>
            <w:gridSpan w:val="2"/>
            <w:tcBorders>
              <w:top w:val="nil"/>
              <w:left w:val="nil"/>
              <w:bottom w:val="nil"/>
              <w:right w:val="nil"/>
            </w:tcBorders>
            <w:shd w:val="clear" w:color="auto" w:fill="87D1D1"/>
          </w:tcPr>
          <w:p w14:paraId="440DCEC5" w14:textId="77777777" w:rsidR="00415A6A" w:rsidRPr="00B27F9D" w:rsidRDefault="00415A6A">
            <w:pPr>
              <w:pStyle w:val="TableContents"/>
              <w:jc w:val="center"/>
              <w:rPr>
                <w:rFonts w:ascii="Arial" w:hAnsi="Arial" w:cs="Arial"/>
                <w:b/>
                <w:bCs/>
                <w:sz w:val="22"/>
                <w:szCs w:val="22"/>
              </w:rPr>
            </w:pPr>
          </w:p>
        </w:tc>
        <w:tc>
          <w:tcPr>
            <w:tcW w:w="1893" w:type="dxa"/>
            <w:tcBorders>
              <w:top w:val="nil"/>
              <w:left w:val="nil"/>
              <w:bottom w:val="nil"/>
              <w:right w:val="nil"/>
            </w:tcBorders>
            <w:shd w:val="clear" w:color="auto" w:fill="87D1D1"/>
            <w:hideMark/>
          </w:tcPr>
          <w:p w14:paraId="60C23FE5"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Maandag</w:t>
            </w:r>
          </w:p>
        </w:tc>
        <w:tc>
          <w:tcPr>
            <w:tcW w:w="1893" w:type="dxa"/>
            <w:tcBorders>
              <w:top w:val="nil"/>
              <w:left w:val="nil"/>
              <w:bottom w:val="nil"/>
              <w:right w:val="nil"/>
            </w:tcBorders>
            <w:shd w:val="clear" w:color="auto" w:fill="87D1D1"/>
            <w:hideMark/>
          </w:tcPr>
          <w:p w14:paraId="171A165A"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Dinsdag</w:t>
            </w:r>
          </w:p>
        </w:tc>
        <w:tc>
          <w:tcPr>
            <w:tcW w:w="1893" w:type="dxa"/>
            <w:tcBorders>
              <w:top w:val="nil"/>
              <w:left w:val="nil"/>
              <w:bottom w:val="nil"/>
              <w:right w:val="nil"/>
            </w:tcBorders>
            <w:shd w:val="clear" w:color="auto" w:fill="87D1D1"/>
            <w:hideMark/>
          </w:tcPr>
          <w:p w14:paraId="5ED82C39"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Woensdag</w:t>
            </w:r>
          </w:p>
        </w:tc>
        <w:tc>
          <w:tcPr>
            <w:tcW w:w="1893" w:type="dxa"/>
            <w:tcBorders>
              <w:top w:val="nil"/>
              <w:left w:val="nil"/>
              <w:bottom w:val="nil"/>
              <w:right w:val="nil"/>
            </w:tcBorders>
            <w:shd w:val="clear" w:color="auto" w:fill="87D1D1"/>
            <w:hideMark/>
          </w:tcPr>
          <w:p w14:paraId="26256305"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Donderdag</w:t>
            </w:r>
          </w:p>
        </w:tc>
        <w:tc>
          <w:tcPr>
            <w:tcW w:w="1893" w:type="dxa"/>
            <w:tcBorders>
              <w:top w:val="nil"/>
              <w:left w:val="nil"/>
              <w:bottom w:val="nil"/>
              <w:right w:val="nil"/>
            </w:tcBorders>
            <w:shd w:val="clear" w:color="auto" w:fill="87D1D1"/>
            <w:hideMark/>
          </w:tcPr>
          <w:p w14:paraId="03548844"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Vrijdag</w:t>
            </w:r>
          </w:p>
        </w:tc>
      </w:tr>
      <w:tr w:rsidR="00415A6A" w:rsidRPr="00B27F9D" w14:paraId="2CAD3101" w14:textId="77777777" w:rsidTr="00415A6A">
        <w:trPr>
          <w:trHeight w:val="680"/>
        </w:trPr>
        <w:tc>
          <w:tcPr>
            <w:tcW w:w="3237" w:type="dxa"/>
            <w:gridSpan w:val="2"/>
            <w:tcBorders>
              <w:top w:val="nil"/>
              <w:left w:val="nil"/>
              <w:bottom w:val="nil"/>
              <w:right w:val="nil"/>
            </w:tcBorders>
            <w:shd w:val="clear" w:color="auto" w:fill="DDDDDD"/>
            <w:hideMark/>
          </w:tcPr>
          <w:p w14:paraId="588FD507"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Datum</w:t>
            </w:r>
          </w:p>
        </w:tc>
        <w:tc>
          <w:tcPr>
            <w:tcW w:w="1893" w:type="dxa"/>
            <w:tcBorders>
              <w:top w:val="nil"/>
              <w:left w:val="nil"/>
              <w:bottom w:val="nil"/>
              <w:right w:val="nil"/>
            </w:tcBorders>
            <w:shd w:val="clear" w:color="auto" w:fill="E0EFD4"/>
          </w:tcPr>
          <w:p w14:paraId="20EC4F2D"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E0EFD4"/>
          </w:tcPr>
          <w:p w14:paraId="24A63ED3"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E0EFD4"/>
          </w:tcPr>
          <w:p w14:paraId="18C4F773"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E0EFD4"/>
          </w:tcPr>
          <w:p w14:paraId="5755C59A"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E0EFD4"/>
          </w:tcPr>
          <w:p w14:paraId="108A8216" w14:textId="77777777" w:rsidR="00415A6A" w:rsidRPr="00B27F9D" w:rsidRDefault="00415A6A">
            <w:pPr>
              <w:pStyle w:val="TableContents"/>
              <w:jc w:val="center"/>
              <w:rPr>
                <w:rFonts w:ascii="Arial" w:hAnsi="Arial" w:cs="Arial"/>
                <w:sz w:val="22"/>
                <w:szCs w:val="22"/>
              </w:rPr>
            </w:pPr>
          </w:p>
        </w:tc>
      </w:tr>
      <w:tr w:rsidR="00415A6A" w:rsidRPr="00B27F9D" w14:paraId="712FD0BD" w14:textId="77777777" w:rsidTr="00415A6A">
        <w:trPr>
          <w:trHeight w:val="680"/>
        </w:trPr>
        <w:tc>
          <w:tcPr>
            <w:tcW w:w="1618" w:type="dxa"/>
            <w:vMerge w:val="restart"/>
            <w:tcBorders>
              <w:top w:val="nil"/>
              <w:left w:val="nil"/>
              <w:bottom w:val="nil"/>
              <w:right w:val="nil"/>
            </w:tcBorders>
            <w:shd w:val="clear" w:color="auto" w:fill="DDDDDD"/>
            <w:vAlign w:val="center"/>
            <w:hideMark/>
          </w:tcPr>
          <w:p w14:paraId="0B3DB0E2" w14:textId="77777777" w:rsidR="00415A6A" w:rsidRPr="00B27F9D" w:rsidRDefault="00415A6A">
            <w:pPr>
              <w:pStyle w:val="TableContents"/>
              <w:jc w:val="center"/>
              <w:rPr>
                <w:rFonts w:ascii="Arial" w:hAnsi="Arial" w:cs="Arial"/>
                <w:sz w:val="22"/>
                <w:szCs w:val="22"/>
              </w:rPr>
            </w:pPr>
            <w:r w:rsidRPr="00B27F9D">
              <w:rPr>
                <w:rFonts w:ascii="Arial" w:hAnsi="Arial" w:cs="Arial"/>
                <w:b/>
                <w:bCs/>
                <w:sz w:val="22"/>
                <w:szCs w:val="22"/>
              </w:rPr>
              <w:t>Soep</w:t>
            </w:r>
          </w:p>
        </w:tc>
        <w:tc>
          <w:tcPr>
            <w:tcW w:w="1619" w:type="dxa"/>
            <w:tcBorders>
              <w:top w:val="nil"/>
              <w:left w:val="nil"/>
              <w:bottom w:val="nil"/>
              <w:right w:val="nil"/>
            </w:tcBorders>
            <w:shd w:val="clear" w:color="auto" w:fill="DDDDDD"/>
            <w:vAlign w:val="center"/>
            <w:hideMark/>
          </w:tcPr>
          <w:p w14:paraId="58B78672" w14:textId="77777777" w:rsidR="00415A6A" w:rsidRPr="00B27F9D" w:rsidRDefault="00415A6A">
            <w:pPr>
              <w:pStyle w:val="TableContents"/>
              <w:jc w:val="center"/>
              <w:rPr>
                <w:rFonts w:ascii="Arial" w:hAnsi="Arial" w:cs="Arial"/>
                <w:sz w:val="22"/>
                <w:szCs w:val="22"/>
              </w:rPr>
            </w:pPr>
            <w:r w:rsidRPr="00B27F9D">
              <w:rPr>
                <w:rFonts w:ascii="Arial" w:hAnsi="Arial" w:cs="Arial"/>
                <w:sz w:val="22"/>
                <w:szCs w:val="22"/>
              </w:rPr>
              <w:t>Bereide hoeveelheid*</w:t>
            </w:r>
          </w:p>
        </w:tc>
        <w:tc>
          <w:tcPr>
            <w:tcW w:w="1893" w:type="dxa"/>
            <w:tcBorders>
              <w:top w:val="nil"/>
              <w:left w:val="nil"/>
              <w:bottom w:val="nil"/>
              <w:right w:val="nil"/>
            </w:tcBorders>
            <w:shd w:val="clear" w:color="auto" w:fill="FFFBCC"/>
          </w:tcPr>
          <w:p w14:paraId="13ADB409"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09E070F9"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025AC0AD"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6E9E5382"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4AF697F1" w14:textId="77777777" w:rsidR="00415A6A" w:rsidRPr="00B27F9D" w:rsidRDefault="00415A6A">
            <w:pPr>
              <w:pStyle w:val="TableContents"/>
              <w:jc w:val="center"/>
              <w:rPr>
                <w:rFonts w:ascii="Arial" w:hAnsi="Arial" w:cs="Arial"/>
                <w:sz w:val="22"/>
                <w:szCs w:val="22"/>
              </w:rPr>
            </w:pPr>
          </w:p>
        </w:tc>
      </w:tr>
      <w:tr w:rsidR="00415A6A" w:rsidRPr="00B27F9D" w14:paraId="1F6D95B6" w14:textId="77777777" w:rsidTr="00C86056">
        <w:trPr>
          <w:trHeight w:val="680"/>
        </w:trPr>
        <w:tc>
          <w:tcPr>
            <w:tcW w:w="1618" w:type="dxa"/>
            <w:vMerge/>
            <w:tcBorders>
              <w:top w:val="nil"/>
              <w:left w:val="nil"/>
              <w:bottom w:val="nil"/>
              <w:right w:val="nil"/>
            </w:tcBorders>
            <w:vAlign w:val="center"/>
            <w:hideMark/>
          </w:tcPr>
          <w:p w14:paraId="5267DAD8" w14:textId="77777777" w:rsidR="00415A6A" w:rsidRPr="00B27F9D" w:rsidRDefault="00415A6A">
            <w:pPr>
              <w:rPr>
                <w:rFonts w:ascii="Arial" w:hAnsi="Arial" w:cs="Arial"/>
                <w:kern w:val="2"/>
                <w:sz w:val="22"/>
                <w:szCs w:val="22"/>
              </w:rPr>
            </w:pPr>
          </w:p>
        </w:tc>
        <w:tc>
          <w:tcPr>
            <w:tcW w:w="1619" w:type="dxa"/>
            <w:tcBorders>
              <w:top w:val="nil"/>
              <w:left w:val="nil"/>
              <w:bottom w:val="nil"/>
              <w:right w:val="nil"/>
            </w:tcBorders>
            <w:shd w:val="clear" w:color="auto" w:fill="DDDDDD"/>
            <w:vAlign w:val="center"/>
            <w:hideMark/>
          </w:tcPr>
          <w:p w14:paraId="754377CB" w14:textId="77777777" w:rsidR="00415A6A" w:rsidRPr="00B27F9D" w:rsidRDefault="00415A6A">
            <w:pPr>
              <w:pStyle w:val="TableContents"/>
              <w:jc w:val="center"/>
              <w:rPr>
                <w:rFonts w:ascii="Arial" w:hAnsi="Arial" w:cs="Arial"/>
                <w:sz w:val="22"/>
                <w:szCs w:val="22"/>
              </w:rPr>
            </w:pPr>
            <w:r w:rsidRPr="00B27F9D">
              <w:rPr>
                <w:rFonts w:ascii="Arial" w:hAnsi="Arial" w:cs="Arial"/>
                <w:sz w:val="22"/>
                <w:szCs w:val="22"/>
              </w:rPr>
              <w:t>Niet-geserveerde hoeveelheid**</w:t>
            </w:r>
          </w:p>
        </w:tc>
        <w:tc>
          <w:tcPr>
            <w:tcW w:w="1893" w:type="dxa"/>
            <w:tcBorders>
              <w:top w:val="nil"/>
              <w:left w:val="nil"/>
              <w:bottom w:val="nil"/>
              <w:right w:val="nil"/>
            </w:tcBorders>
            <w:shd w:val="clear" w:color="auto" w:fill="FFFBCC"/>
          </w:tcPr>
          <w:p w14:paraId="38579318"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12B2CC39"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70516BA3"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7E9B509C" w14:textId="77777777" w:rsidR="00415A6A" w:rsidRPr="00B27F9D" w:rsidRDefault="00415A6A">
            <w:pPr>
              <w:pStyle w:val="TableContents"/>
              <w:jc w:val="center"/>
              <w:rPr>
                <w:rFonts w:ascii="Arial" w:hAnsi="Arial" w:cs="Arial"/>
                <w:sz w:val="22"/>
                <w:szCs w:val="22"/>
              </w:rPr>
            </w:pPr>
          </w:p>
        </w:tc>
        <w:tc>
          <w:tcPr>
            <w:tcW w:w="1893" w:type="dxa"/>
            <w:tcBorders>
              <w:top w:val="nil"/>
              <w:left w:val="nil"/>
              <w:bottom w:val="nil"/>
              <w:right w:val="nil"/>
            </w:tcBorders>
            <w:shd w:val="clear" w:color="auto" w:fill="FFFBCC"/>
          </w:tcPr>
          <w:p w14:paraId="27706F61" w14:textId="77777777" w:rsidR="00415A6A" w:rsidRPr="00B27F9D" w:rsidRDefault="00415A6A">
            <w:pPr>
              <w:pStyle w:val="TableContents"/>
              <w:jc w:val="center"/>
              <w:rPr>
                <w:rFonts w:ascii="Arial" w:hAnsi="Arial" w:cs="Arial"/>
                <w:sz w:val="22"/>
                <w:szCs w:val="22"/>
              </w:rPr>
            </w:pPr>
          </w:p>
        </w:tc>
      </w:tr>
    </w:tbl>
    <w:p w14:paraId="4A1526CE" w14:textId="77777777" w:rsidR="00415A6A" w:rsidRPr="00B27F9D" w:rsidRDefault="00415A6A" w:rsidP="00415A6A">
      <w:pPr>
        <w:rPr>
          <w:rFonts w:ascii="Arial" w:hAnsi="Arial" w:cs="Arial"/>
          <w:kern w:val="2"/>
        </w:rPr>
      </w:pPr>
    </w:p>
    <w:p w14:paraId="287E95D0" w14:textId="65048CA7" w:rsidR="00821836" w:rsidRPr="00B27F9D" w:rsidRDefault="00415A6A" w:rsidP="00415A6A">
      <w:pPr>
        <w:rPr>
          <w:rFonts w:ascii="Arial" w:hAnsi="Arial" w:cs="Arial"/>
          <w:b/>
          <w:bCs/>
          <w:i/>
          <w:iCs/>
        </w:rPr>
      </w:pPr>
      <w:r w:rsidRPr="00B27F9D">
        <w:rPr>
          <w:rFonts w:ascii="Arial" w:hAnsi="Arial" w:cs="Arial"/>
          <w:b/>
          <w:bCs/>
          <w:i/>
          <w:iCs/>
        </w:rPr>
        <w:t xml:space="preserve">Instructies: in te vullen door het </w:t>
      </w:r>
      <w:r w:rsidRPr="00B27F9D">
        <w:rPr>
          <w:rFonts w:ascii="Arial" w:hAnsi="Arial" w:cs="Arial"/>
          <w:b/>
          <w:bCs/>
          <w:i/>
          <w:iCs/>
          <w:u w:val="single"/>
        </w:rPr>
        <w:t>keukenpersoneel</w:t>
      </w:r>
      <w:r w:rsidRPr="00B27F9D">
        <w:rPr>
          <w:rFonts w:ascii="Arial" w:hAnsi="Arial" w:cs="Arial"/>
          <w:b/>
          <w:bCs/>
          <w:i/>
          <w:iCs/>
        </w:rPr>
        <w:t xml:space="preserve">. Noteer deze waarden op het blad “Soep” van het rekenblad. *Vul de waarden in liter in. **Alleen de soep die niet </w:t>
      </w:r>
      <w:r w:rsidRPr="00B27F9D">
        <w:rPr>
          <w:rFonts w:ascii="Arial" w:hAnsi="Arial" w:cs="Arial"/>
          <w:b/>
          <w:bCs/>
          <w:i/>
          <w:iCs/>
          <w:u w:val="single"/>
        </w:rPr>
        <w:t>door de kinderen</w:t>
      </w:r>
      <w:r w:rsidRPr="00B27F9D">
        <w:rPr>
          <w:rFonts w:ascii="Arial" w:hAnsi="Arial" w:cs="Arial"/>
          <w:b/>
          <w:bCs/>
          <w:i/>
          <w:iCs/>
        </w:rPr>
        <w:t xml:space="preserve"> werd geconsumeerd. Wat door het personeel wordt geconsumeerd, wordt nog steeds als "te veel" beschouwd. Als de soep daarentegen de volgende dag wordt hergebruikt =&gt; 0 invullen</w:t>
      </w:r>
    </w:p>
    <w:p w14:paraId="7A94E078" w14:textId="77777777" w:rsidR="00821836" w:rsidRPr="00B27F9D" w:rsidRDefault="00821836">
      <w:pPr>
        <w:spacing w:after="0" w:line="240" w:lineRule="auto"/>
        <w:rPr>
          <w:rFonts w:ascii="Arial" w:hAnsi="Arial" w:cs="Arial"/>
          <w:b/>
          <w:bCs/>
          <w:i/>
          <w:iCs/>
        </w:rPr>
      </w:pPr>
      <w:r w:rsidRPr="00B27F9D">
        <w:rPr>
          <w:rFonts w:ascii="Arial" w:hAnsi="Arial" w:cs="Arial"/>
          <w:b/>
          <w:bCs/>
          <w:i/>
          <w:iCs/>
        </w:rPr>
        <w:br w:type="page"/>
      </w:r>
    </w:p>
    <w:p w14:paraId="2E15C887" w14:textId="531F63E0" w:rsidR="00821836" w:rsidRPr="00B27F9D" w:rsidRDefault="00821836" w:rsidP="00821836">
      <w:pPr>
        <w:jc w:val="center"/>
        <w:rPr>
          <w:rFonts w:ascii="Arial" w:hAnsi="Arial" w:cs="Arial"/>
          <w:color w:val="6EAD93"/>
          <w:sz w:val="28"/>
          <w:szCs w:val="28"/>
          <w:lang w:val="nl-NL"/>
        </w:rPr>
      </w:pPr>
      <w:r w:rsidRPr="00B27F9D">
        <w:rPr>
          <w:rFonts w:ascii="Arial" w:hAnsi="Arial" w:cs="Arial"/>
          <w:b/>
          <w:bCs/>
          <w:color w:val="6EAD93"/>
          <w:sz w:val="28"/>
          <w:szCs w:val="28"/>
          <w:lang w:val="nl-NL"/>
        </w:rPr>
        <w:t xml:space="preserve">BIJLAGE 3 : </w:t>
      </w:r>
      <w:r w:rsidR="008A0453" w:rsidRPr="00B27F9D">
        <w:rPr>
          <w:rFonts w:ascii="Arial" w:hAnsi="Arial" w:cs="Arial"/>
          <w:b/>
          <w:bCs/>
          <w:color w:val="6EAD93"/>
          <w:sz w:val="28"/>
          <w:szCs w:val="28"/>
          <w:lang w:val="nl-NL"/>
        </w:rPr>
        <w:t>Overzicht van voedselverspilling</w:t>
      </w:r>
      <w:r w:rsidRPr="00B27F9D">
        <w:rPr>
          <w:rFonts w:ascii="Arial" w:hAnsi="Arial" w:cs="Arial"/>
          <w:b/>
          <w:bCs/>
          <w:color w:val="6EAD93"/>
          <w:sz w:val="28"/>
          <w:szCs w:val="28"/>
          <w:lang w:val="nl-NL"/>
        </w:rPr>
        <w:t xml:space="preserve"> : </w:t>
      </w:r>
      <w:r w:rsidR="008A0453" w:rsidRPr="00B27F9D">
        <w:rPr>
          <w:rFonts w:ascii="Arial" w:hAnsi="Arial" w:cs="Arial"/>
          <w:b/>
          <w:bCs/>
          <w:color w:val="6EAD93"/>
          <w:sz w:val="28"/>
          <w:szCs w:val="28"/>
          <w:lang w:val="nl-NL"/>
        </w:rPr>
        <w:t>aantal niet geserveerde porties</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7"/>
        <w:gridCol w:w="1618"/>
        <w:gridCol w:w="1960"/>
        <w:gridCol w:w="1960"/>
        <w:gridCol w:w="1960"/>
        <w:gridCol w:w="1960"/>
        <w:gridCol w:w="1960"/>
      </w:tblGrid>
      <w:tr w:rsidR="00821836" w:rsidRPr="00B27F9D" w14:paraId="063EEF12" w14:textId="77777777" w:rsidTr="00821836">
        <w:trPr>
          <w:trHeight w:val="567"/>
        </w:trPr>
        <w:tc>
          <w:tcPr>
            <w:tcW w:w="3235" w:type="dxa"/>
            <w:gridSpan w:val="2"/>
            <w:tcBorders>
              <w:top w:val="nil"/>
              <w:left w:val="nil"/>
              <w:bottom w:val="nil"/>
              <w:right w:val="nil"/>
            </w:tcBorders>
            <w:shd w:val="clear" w:color="auto" w:fill="87D1D1"/>
          </w:tcPr>
          <w:p w14:paraId="14BAA7E8" w14:textId="77777777" w:rsidR="00821836" w:rsidRPr="00B27F9D" w:rsidRDefault="00821836">
            <w:pPr>
              <w:pStyle w:val="TableContents"/>
              <w:jc w:val="center"/>
              <w:rPr>
                <w:rFonts w:ascii="Arial" w:hAnsi="Arial" w:cs="Arial"/>
                <w:b/>
                <w:bCs/>
                <w:sz w:val="20"/>
                <w:szCs w:val="20"/>
                <w:lang w:val="nl-NL"/>
              </w:rPr>
            </w:pPr>
          </w:p>
        </w:tc>
        <w:tc>
          <w:tcPr>
            <w:tcW w:w="1960" w:type="dxa"/>
            <w:tcBorders>
              <w:top w:val="nil"/>
              <w:left w:val="nil"/>
              <w:bottom w:val="nil"/>
              <w:right w:val="nil"/>
            </w:tcBorders>
            <w:shd w:val="clear" w:color="auto" w:fill="87D1D1"/>
            <w:hideMark/>
          </w:tcPr>
          <w:p w14:paraId="57C81FFC" w14:textId="67CF867D"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Maandag</w:t>
            </w:r>
          </w:p>
        </w:tc>
        <w:tc>
          <w:tcPr>
            <w:tcW w:w="1960" w:type="dxa"/>
            <w:tcBorders>
              <w:top w:val="nil"/>
              <w:left w:val="nil"/>
              <w:bottom w:val="nil"/>
              <w:right w:val="nil"/>
            </w:tcBorders>
            <w:shd w:val="clear" w:color="auto" w:fill="87D1D1"/>
            <w:hideMark/>
          </w:tcPr>
          <w:p w14:paraId="337FE2EF" w14:textId="55AEAA4C"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Dinsdag</w:t>
            </w:r>
          </w:p>
        </w:tc>
        <w:tc>
          <w:tcPr>
            <w:tcW w:w="1960" w:type="dxa"/>
            <w:tcBorders>
              <w:top w:val="nil"/>
              <w:left w:val="nil"/>
              <w:bottom w:val="nil"/>
              <w:right w:val="nil"/>
            </w:tcBorders>
            <w:shd w:val="clear" w:color="auto" w:fill="87D1D1"/>
            <w:hideMark/>
          </w:tcPr>
          <w:p w14:paraId="4C31C33D" w14:textId="483018E8"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Woensdag</w:t>
            </w:r>
          </w:p>
        </w:tc>
        <w:tc>
          <w:tcPr>
            <w:tcW w:w="1960" w:type="dxa"/>
            <w:tcBorders>
              <w:top w:val="nil"/>
              <w:left w:val="nil"/>
              <w:bottom w:val="nil"/>
              <w:right w:val="nil"/>
            </w:tcBorders>
            <w:shd w:val="clear" w:color="auto" w:fill="87D1D1"/>
            <w:hideMark/>
          </w:tcPr>
          <w:p w14:paraId="2C1BE1E3" w14:textId="0BFB8BD9"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Donderdag</w:t>
            </w:r>
          </w:p>
        </w:tc>
        <w:tc>
          <w:tcPr>
            <w:tcW w:w="1960" w:type="dxa"/>
            <w:tcBorders>
              <w:top w:val="nil"/>
              <w:left w:val="nil"/>
              <w:bottom w:val="nil"/>
              <w:right w:val="nil"/>
            </w:tcBorders>
            <w:shd w:val="clear" w:color="auto" w:fill="87D1D1"/>
            <w:hideMark/>
          </w:tcPr>
          <w:p w14:paraId="44B59C6E" w14:textId="73F05BFC"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Vrijdag</w:t>
            </w:r>
          </w:p>
        </w:tc>
      </w:tr>
      <w:tr w:rsidR="00821836" w:rsidRPr="00B27F9D" w14:paraId="3CDAB786" w14:textId="77777777" w:rsidTr="00821836">
        <w:trPr>
          <w:trHeight w:val="680"/>
        </w:trPr>
        <w:tc>
          <w:tcPr>
            <w:tcW w:w="3235" w:type="dxa"/>
            <w:gridSpan w:val="2"/>
            <w:tcBorders>
              <w:top w:val="nil"/>
              <w:left w:val="nil"/>
              <w:bottom w:val="nil"/>
              <w:right w:val="nil"/>
            </w:tcBorders>
            <w:shd w:val="clear" w:color="auto" w:fill="CCCCCC"/>
            <w:hideMark/>
          </w:tcPr>
          <w:p w14:paraId="3766477A" w14:textId="61EC4A1A" w:rsidR="00821836" w:rsidRPr="00B27F9D" w:rsidRDefault="00821836" w:rsidP="00821836">
            <w:pPr>
              <w:pStyle w:val="TableContents"/>
              <w:jc w:val="center"/>
              <w:rPr>
                <w:rFonts w:ascii="Arial" w:hAnsi="Arial" w:cs="Arial"/>
                <w:sz w:val="20"/>
                <w:szCs w:val="20"/>
                <w:lang w:val="nl-NL"/>
              </w:rPr>
            </w:pPr>
            <w:r w:rsidRPr="00B27F9D">
              <w:rPr>
                <w:rFonts w:ascii="Arial" w:hAnsi="Arial" w:cs="Arial"/>
                <w:b/>
                <w:bCs/>
                <w:sz w:val="20"/>
                <w:szCs w:val="20"/>
                <w:lang w:val="nl-NL"/>
              </w:rPr>
              <w:t>Datum</w:t>
            </w:r>
          </w:p>
        </w:tc>
        <w:tc>
          <w:tcPr>
            <w:tcW w:w="1960" w:type="dxa"/>
            <w:tcBorders>
              <w:top w:val="nil"/>
              <w:left w:val="nil"/>
              <w:bottom w:val="nil"/>
              <w:right w:val="nil"/>
            </w:tcBorders>
            <w:shd w:val="clear" w:color="auto" w:fill="E0EFD4"/>
          </w:tcPr>
          <w:p w14:paraId="69D0E72A"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E0EFD4"/>
          </w:tcPr>
          <w:p w14:paraId="0E4119EA"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E0EFD4"/>
          </w:tcPr>
          <w:p w14:paraId="728BEFCF"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E0EFD4"/>
          </w:tcPr>
          <w:p w14:paraId="7D7BD52D"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E0EFD4"/>
          </w:tcPr>
          <w:p w14:paraId="12AE1EA7" w14:textId="77777777" w:rsidR="00821836" w:rsidRPr="00B27F9D" w:rsidRDefault="00821836">
            <w:pPr>
              <w:pStyle w:val="TableContents"/>
              <w:jc w:val="center"/>
              <w:rPr>
                <w:rFonts w:ascii="Arial" w:hAnsi="Arial" w:cs="Arial"/>
                <w:sz w:val="20"/>
                <w:szCs w:val="20"/>
                <w:lang w:val="nl-NL"/>
              </w:rPr>
            </w:pPr>
          </w:p>
        </w:tc>
      </w:tr>
      <w:tr w:rsidR="00821836" w:rsidRPr="00B27F9D" w14:paraId="03BDC49F" w14:textId="77777777" w:rsidTr="00821836">
        <w:trPr>
          <w:trHeight w:val="680"/>
        </w:trPr>
        <w:tc>
          <w:tcPr>
            <w:tcW w:w="1617" w:type="dxa"/>
            <w:vMerge w:val="restart"/>
            <w:tcBorders>
              <w:top w:val="nil"/>
              <w:left w:val="nil"/>
              <w:bottom w:val="nil"/>
              <w:right w:val="nil"/>
            </w:tcBorders>
            <w:shd w:val="clear" w:color="auto" w:fill="CCCCCC"/>
            <w:vAlign w:val="center"/>
            <w:hideMark/>
          </w:tcPr>
          <w:p w14:paraId="2DBF54C4" w14:textId="20792B63"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Baby</w:t>
            </w:r>
            <w:r w:rsidR="00B1152F" w:rsidRPr="00B27F9D">
              <w:rPr>
                <w:rFonts w:ascii="Arial" w:hAnsi="Arial" w:cs="Arial"/>
                <w:b/>
                <w:bCs/>
                <w:sz w:val="20"/>
                <w:szCs w:val="20"/>
                <w:lang w:val="nl-NL"/>
              </w:rPr>
              <w:t>’</w:t>
            </w:r>
            <w:r w:rsidRPr="00B27F9D">
              <w:rPr>
                <w:rFonts w:ascii="Arial" w:hAnsi="Arial" w:cs="Arial"/>
                <w:b/>
                <w:bCs/>
                <w:sz w:val="20"/>
                <w:szCs w:val="20"/>
                <w:lang w:val="nl-NL"/>
              </w:rPr>
              <w:t>s 1</w:t>
            </w:r>
          </w:p>
        </w:tc>
        <w:tc>
          <w:tcPr>
            <w:tcW w:w="1618" w:type="dxa"/>
            <w:tcBorders>
              <w:top w:val="nil"/>
              <w:left w:val="nil"/>
              <w:bottom w:val="nil"/>
              <w:right w:val="nil"/>
            </w:tcBorders>
            <w:shd w:val="clear" w:color="auto" w:fill="CCCCCC"/>
            <w:vAlign w:val="center"/>
            <w:hideMark/>
          </w:tcPr>
          <w:p w14:paraId="2023A8D0" w14:textId="7A66CF96" w:rsidR="00821836" w:rsidRPr="00B27F9D" w:rsidRDefault="008A0453">
            <w:pPr>
              <w:pStyle w:val="TableContents"/>
              <w:jc w:val="center"/>
              <w:rPr>
                <w:rFonts w:ascii="Arial" w:hAnsi="Arial" w:cs="Arial"/>
                <w:sz w:val="20"/>
                <w:szCs w:val="20"/>
                <w:lang w:val="nl-NL"/>
              </w:rPr>
            </w:pPr>
            <w:r w:rsidRPr="00B27F9D">
              <w:rPr>
                <w:rFonts w:ascii="Arial" w:hAnsi="Arial" w:cs="Arial"/>
                <w:sz w:val="20"/>
                <w:szCs w:val="20"/>
                <w:lang w:val="nl-NL"/>
              </w:rPr>
              <w:t>Bereide hoeveelheid</w:t>
            </w:r>
          </w:p>
        </w:tc>
        <w:tc>
          <w:tcPr>
            <w:tcW w:w="1960" w:type="dxa"/>
            <w:tcBorders>
              <w:top w:val="nil"/>
              <w:left w:val="nil"/>
              <w:bottom w:val="nil"/>
              <w:right w:val="nil"/>
            </w:tcBorders>
            <w:shd w:val="clear" w:color="auto" w:fill="FFFBCC"/>
          </w:tcPr>
          <w:p w14:paraId="13100397"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68666B08"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3C24EE12"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6FCDEC0C"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9E57B73" w14:textId="77777777" w:rsidR="00821836" w:rsidRPr="00B27F9D" w:rsidRDefault="00821836">
            <w:pPr>
              <w:pStyle w:val="TableContents"/>
              <w:jc w:val="center"/>
              <w:rPr>
                <w:rFonts w:ascii="Arial" w:hAnsi="Arial" w:cs="Arial"/>
                <w:sz w:val="20"/>
                <w:szCs w:val="20"/>
                <w:lang w:val="nl-NL"/>
              </w:rPr>
            </w:pPr>
          </w:p>
        </w:tc>
      </w:tr>
      <w:tr w:rsidR="00821836" w:rsidRPr="00B27F9D" w14:paraId="63399BA9" w14:textId="77777777" w:rsidTr="00821836">
        <w:trPr>
          <w:trHeight w:val="680"/>
        </w:trPr>
        <w:tc>
          <w:tcPr>
            <w:tcW w:w="3235" w:type="dxa"/>
            <w:vMerge/>
            <w:tcBorders>
              <w:top w:val="nil"/>
              <w:left w:val="nil"/>
              <w:bottom w:val="nil"/>
              <w:right w:val="nil"/>
            </w:tcBorders>
            <w:vAlign w:val="center"/>
            <w:hideMark/>
          </w:tcPr>
          <w:p w14:paraId="222CB313"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27DE92EE" w14:textId="08D09EAC" w:rsidR="00821836" w:rsidRPr="00B27F9D" w:rsidRDefault="008A0453">
            <w:pPr>
              <w:pStyle w:val="TableContents"/>
              <w:jc w:val="center"/>
              <w:rPr>
                <w:rFonts w:ascii="Arial" w:hAnsi="Arial" w:cs="Arial"/>
                <w:sz w:val="20"/>
                <w:szCs w:val="20"/>
                <w:lang w:val="nl-NL"/>
              </w:rPr>
            </w:pPr>
            <w:r w:rsidRPr="00B27F9D">
              <w:rPr>
                <w:rFonts w:ascii="Arial" w:hAnsi="Arial" w:cs="Arial"/>
                <w:sz w:val="20"/>
                <w:szCs w:val="20"/>
                <w:lang w:val="nl-NL"/>
              </w:rPr>
              <w:t>Overgebleven pap</w:t>
            </w:r>
          </w:p>
        </w:tc>
        <w:tc>
          <w:tcPr>
            <w:tcW w:w="1960" w:type="dxa"/>
            <w:tcBorders>
              <w:top w:val="nil"/>
              <w:left w:val="nil"/>
              <w:bottom w:val="nil"/>
              <w:right w:val="nil"/>
            </w:tcBorders>
            <w:shd w:val="clear" w:color="auto" w:fill="FFFBCC"/>
          </w:tcPr>
          <w:p w14:paraId="20B782B0"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3B1D65B1"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71D30346"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7319BAD"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552E1071" w14:textId="77777777" w:rsidR="00821836" w:rsidRPr="00B27F9D" w:rsidRDefault="00821836">
            <w:pPr>
              <w:pStyle w:val="TableContents"/>
              <w:jc w:val="center"/>
              <w:rPr>
                <w:rFonts w:ascii="Arial" w:hAnsi="Arial" w:cs="Arial"/>
                <w:sz w:val="20"/>
                <w:szCs w:val="20"/>
                <w:lang w:val="nl-NL"/>
              </w:rPr>
            </w:pPr>
          </w:p>
        </w:tc>
      </w:tr>
      <w:tr w:rsidR="00821836" w:rsidRPr="00B27F9D" w14:paraId="36F58256" w14:textId="77777777" w:rsidTr="00821836">
        <w:trPr>
          <w:trHeight w:val="680"/>
        </w:trPr>
        <w:tc>
          <w:tcPr>
            <w:tcW w:w="1617" w:type="dxa"/>
            <w:vMerge w:val="restart"/>
            <w:tcBorders>
              <w:top w:val="nil"/>
              <w:left w:val="nil"/>
              <w:bottom w:val="nil"/>
              <w:right w:val="nil"/>
            </w:tcBorders>
            <w:shd w:val="clear" w:color="auto" w:fill="CCCCCC"/>
            <w:vAlign w:val="center"/>
            <w:hideMark/>
          </w:tcPr>
          <w:p w14:paraId="34158FB7" w14:textId="234E5D75"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Groep 1</w:t>
            </w:r>
          </w:p>
        </w:tc>
        <w:tc>
          <w:tcPr>
            <w:tcW w:w="1618" w:type="dxa"/>
            <w:tcBorders>
              <w:top w:val="nil"/>
              <w:left w:val="nil"/>
              <w:bottom w:val="nil"/>
              <w:right w:val="nil"/>
            </w:tcBorders>
            <w:shd w:val="clear" w:color="auto" w:fill="CCCCCC"/>
            <w:vAlign w:val="center"/>
            <w:hideMark/>
          </w:tcPr>
          <w:p w14:paraId="3A3739D8" w14:textId="660BA137" w:rsidR="00821836" w:rsidRPr="00B27F9D" w:rsidRDefault="008A0453">
            <w:pPr>
              <w:pStyle w:val="TableContents"/>
              <w:jc w:val="center"/>
              <w:rPr>
                <w:rFonts w:ascii="Arial" w:hAnsi="Arial" w:cs="Arial"/>
                <w:sz w:val="20"/>
                <w:szCs w:val="20"/>
                <w:lang w:val="nl-NL"/>
              </w:rPr>
            </w:pPr>
            <w:r w:rsidRPr="00B27F9D">
              <w:rPr>
                <w:rFonts w:ascii="Arial" w:hAnsi="Arial" w:cs="Arial"/>
                <w:sz w:val="20"/>
                <w:szCs w:val="20"/>
                <w:lang w:val="nl-NL"/>
              </w:rPr>
              <w:t>Bereide hoeveelheid</w:t>
            </w:r>
          </w:p>
        </w:tc>
        <w:tc>
          <w:tcPr>
            <w:tcW w:w="1960" w:type="dxa"/>
            <w:tcBorders>
              <w:top w:val="nil"/>
              <w:left w:val="nil"/>
              <w:bottom w:val="nil"/>
              <w:right w:val="nil"/>
            </w:tcBorders>
            <w:shd w:val="clear" w:color="auto" w:fill="FFFBCC"/>
          </w:tcPr>
          <w:p w14:paraId="73B2EF8E"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329CFD7E"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BB59B9F"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11FFC3B"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31C1244" w14:textId="77777777" w:rsidR="00821836" w:rsidRPr="00B27F9D" w:rsidRDefault="00821836">
            <w:pPr>
              <w:pStyle w:val="TableContents"/>
              <w:jc w:val="center"/>
              <w:rPr>
                <w:rFonts w:ascii="Arial" w:hAnsi="Arial" w:cs="Arial"/>
                <w:sz w:val="20"/>
                <w:szCs w:val="20"/>
                <w:lang w:val="nl-NL"/>
              </w:rPr>
            </w:pPr>
          </w:p>
        </w:tc>
      </w:tr>
      <w:tr w:rsidR="00821836" w:rsidRPr="00B27F9D" w14:paraId="0CF756F9" w14:textId="77777777" w:rsidTr="00821836">
        <w:trPr>
          <w:trHeight w:val="680"/>
        </w:trPr>
        <w:tc>
          <w:tcPr>
            <w:tcW w:w="3235" w:type="dxa"/>
            <w:vMerge/>
            <w:tcBorders>
              <w:top w:val="nil"/>
              <w:left w:val="nil"/>
              <w:bottom w:val="nil"/>
              <w:right w:val="nil"/>
            </w:tcBorders>
            <w:vAlign w:val="center"/>
            <w:hideMark/>
          </w:tcPr>
          <w:p w14:paraId="0395E999"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292F4995" w14:textId="0105AD2B" w:rsidR="00821836" w:rsidRPr="00B27F9D" w:rsidRDefault="00821836" w:rsidP="00821836">
            <w:pPr>
              <w:pStyle w:val="TableContents"/>
              <w:jc w:val="center"/>
              <w:rPr>
                <w:rFonts w:ascii="Arial" w:hAnsi="Arial" w:cs="Arial"/>
                <w:sz w:val="20"/>
                <w:szCs w:val="20"/>
                <w:lang w:val="nl-NL"/>
              </w:rPr>
            </w:pPr>
            <w:r w:rsidRPr="00B27F9D">
              <w:rPr>
                <w:rFonts w:ascii="Arial" w:hAnsi="Arial" w:cs="Arial"/>
                <w:sz w:val="20"/>
                <w:szCs w:val="20"/>
                <w:lang w:val="nl-NL"/>
              </w:rPr>
              <w:t>Vlees/vis</w:t>
            </w:r>
          </w:p>
        </w:tc>
        <w:tc>
          <w:tcPr>
            <w:tcW w:w="1960" w:type="dxa"/>
            <w:tcBorders>
              <w:top w:val="nil"/>
              <w:left w:val="nil"/>
              <w:bottom w:val="nil"/>
              <w:right w:val="nil"/>
            </w:tcBorders>
            <w:shd w:val="clear" w:color="auto" w:fill="FFFBCC"/>
          </w:tcPr>
          <w:p w14:paraId="1626990C"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61CA1283"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20350B6D"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2E04144A"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6D8B1D7E" w14:textId="77777777" w:rsidR="00821836" w:rsidRPr="00B27F9D" w:rsidRDefault="00821836">
            <w:pPr>
              <w:pStyle w:val="TableContents"/>
              <w:jc w:val="center"/>
              <w:rPr>
                <w:rFonts w:ascii="Arial" w:hAnsi="Arial" w:cs="Arial"/>
                <w:sz w:val="20"/>
                <w:szCs w:val="20"/>
                <w:lang w:val="nl-NL"/>
              </w:rPr>
            </w:pPr>
          </w:p>
        </w:tc>
      </w:tr>
      <w:tr w:rsidR="00821836" w:rsidRPr="00B27F9D" w14:paraId="65EE4FA1" w14:textId="77777777" w:rsidTr="00821836">
        <w:trPr>
          <w:trHeight w:val="680"/>
        </w:trPr>
        <w:tc>
          <w:tcPr>
            <w:tcW w:w="3235" w:type="dxa"/>
            <w:vMerge/>
            <w:tcBorders>
              <w:top w:val="nil"/>
              <w:left w:val="nil"/>
              <w:bottom w:val="nil"/>
              <w:right w:val="nil"/>
            </w:tcBorders>
            <w:vAlign w:val="center"/>
            <w:hideMark/>
          </w:tcPr>
          <w:p w14:paraId="07D04D07"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5D27AC5B" w14:textId="0A3B63FA" w:rsidR="00821836" w:rsidRPr="00B27F9D" w:rsidRDefault="00821836">
            <w:pPr>
              <w:pStyle w:val="TableContents"/>
              <w:jc w:val="center"/>
              <w:rPr>
                <w:rFonts w:ascii="Arial" w:hAnsi="Arial" w:cs="Arial"/>
                <w:sz w:val="20"/>
                <w:szCs w:val="20"/>
                <w:lang w:val="nl-NL"/>
              </w:rPr>
            </w:pPr>
            <w:r w:rsidRPr="00B27F9D">
              <w:rPr>
                <w:rFonts w:ascii="Arial" w:hAnsi="Arial" w:cs="Arial"/>
                <w:sz w:val="20"/>
                <w:szCs w:val="20"/>
                <w:lang w:val="nl-NL"/>
              </w:rPr>
              <w:t>Groenten</w:t>
            </w:r>
          </w:p>
        </w:tc>
        <w:tc>
          <w:tcPr>
            <w:tcW w:w="1960" w:type="dxa"/>
            <w:tcBorders>
              <w:top w:val="nil"/>
              <w:left w:val="nil"/>
              <w:bottom w:val="nil"/>
              <w:right w:val="nil"/>
            </w:tcBorders>
            <w:shd w:val="clear" w:color="auto" w:fill="FFFBCC"/>
          </w:tcPr>
          <w:p w14:paraId="560BFC58"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24DC9B48"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3E3DCE6E"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6425316B"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01E5BF73" w14:textId="77777777" w:rsidR="00821836" w:rsidRPr="00B27F9D" w:rsidRDefault="00821836">
            <w:pPr>
              <w:pStyle w:val="TableContents"/>
              <w:jc w:val="center"/>
              <w:rPr>
                <w:rFonts w:ascii="Arial" w:hAnsi="Arial" w:cs="Arial"/>
                <w:sz w:val="20"/>
                <w:szCs w:val="20"/>
                <w:lang w:val="nl-NL"/>
              </w:rPr>
            </w:pPr>
          </w:p>
        </w:tc>
      </w:tr>
      <w:tr w:rsidR="00821836" w:rsidRPr="00B27F9D" w14:paraId="4DFDA214" w14:textId="77777777" w:rsidTr="00821836">
        <w:trPr>
          <w:trHeight w:val="680"/>
        </w:trPr>
        <w:tc>
          <w:tcPr>
            <w:tcW w:w="3235" w:type="dxa"/>
            <w:vMerge/>
            <w:tcBorders>
              <w:top w:val="nil"/>
              <w:left w:val="nil"/>
              <w:bottom w:val="nil"/>
              <w:right w:val="nil"/>
            </w:tcBorders>
            <w:vAlign w:val="center"/>
            <w:hideMark/>
          </w:tcPr>
          <w:p w14:paraId="0271BDD1"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608BBBBD" w14:textId="185E0ECA" w:rsidR="00821836" w:rsidRPr="00B27F9D" w:rsidRDefault="008A0453">
            <w:pPr>
              <w:pStyle w:val="TableContents"/>
              <w:jc w:val="center"/>
              <w:rPr>
                <w:rFonts w:ascii="Arial" w:hAnsi="Arial" w:cs="Arial"/>
                <w:sz w:val="20"/>
                <w:szCs w:val="20"/>
                <w:lang w:val="nl-NL"/>
              </w:rPr>
            </w:pPr>
            <w:r w:rsidRPr="00B27F9D">
              <w:rPr>
                <w:rFonts w:ascii="Arial" w:hAnsi="Arial" w:cs="Arial"/>
                <w:sz w:val="20"/>
                <w:szCs w:val="20"/>
                <w:lang w:val="nl-NL"/>
              </w:rPr>
              <w:t>Zetmeel</w:t>
            </w:r>
            <w:r w:rsidR="00B1152F" w:rsidRPr="00B27F9D">
              <w:rPr>
                <w:rFonts w:ascii="Arial" w:hAnsi="Arial" w:cs="Arial"/>
                <w:sz w:val="20"/>
                <w:szCs w:val="20"/>
                <w:lang w:val="nl-NL"/>
              </w:rPr>
              <w:t>-</w:t>
            </w:r>
            <w:r w:rsidRPr="00B27F9D">
              <w:rPr>
                <w:rFonts w:ascii="Arial" w:hAnsi="Arial" w:cs="Arial"/>
                <w:sz w:val="20"/>
                <w:szCs w:val="20"/>
                <w:lang w:val="nl-NL"/>
              </w:rPr>
              <w:t>producten</w:t>
            </w:r>
          </w:p>
        </w:tc>
        <w:tc>
          <w:tcPr>
            <w:tcW w:w="1960" w:type="dxa"/>
            <w:tcBorders>
              <w:top w:val="nil"/>
              <w:left w:val="nil"/>
              <w:bottom w:val="nil"/>
              <w:right w:val="nil"/>
            </w:tcBorders>
            <w:shd w:val="clear" w:color="auto" w:fill="FFFBCC"/>
          </w:tcPr>
          <w:p w14:paraId="6BAE2012"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2113E4A"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3A8F5800"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282FDDE7"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F60C1F5" w14:textId="77777777" w:rsidR="00821836" w:rsidRPr="00B27F9D" w:rsidRDefault="00821836">
            <w:pPr>
              <w:pStyle w:val="TableContents"/>
              <w:jc w:val="center"/>
              <w:rPr>
                <w:rFonts w:ascii="Arial" w:hAnsi="Arial" w:cs="Arial"/>
                <w:sz w:val="20"/>
                <w:szCs w:val="20"/>
                <w:lang w:val="nl-NL"/>
              </w:rPr>
            </w:pPr>
          </w:p>
        </w:tc>
      </w:tr>
    </w:tbl>
    <w:p w14:paraId="163FBD73" w14:textId="77777777" w:rsidR="00821836" w:rsidRPr="00B27F9D" w:rsidRDefault="00821836" w:rsidP="00821836">
      <w:pPr>
        <w:rPr>
          <w:rFonts w:ascii="Arial" w:hAnsi="Arial" w:cs="Arial"/>
          <w:lang w:val="en-US"/>
        </w:rPr>
      </w:pPr>
      <w:r w:rsidRPr="00B27F9D">
        <w:rPr>
          <w:rFonts w:ascii="Arial" w:hAnsi="Arial" w:cs="Arial"/>
        </w:rPr>
        <w:br w:type="page"/>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1617"/>
        <w:gridCol w:w="1618"/>
        <w:gridCol w:w="1960"/>
        <w:gridCol w:w="1960"/>
        <w:gridCol w:w="1960"/>
        <w:gridCol w:w="1960"/>
        <w:gridCol w:w="1960"/>
      </w:tblGrid>
      <w:tr w:rsidR="00821836" w:rsidRPr="00B27F9D" w14:paraId="56B01081" w14:textId="77777777" w:rsidTr="00821836">
        <w:trPr>
          <w:trHeight w:val="680"/>
        </w:trPr>
        <w:tc>
          <w:tcPr>
            <w:tcW w:w="1617" w:type="dxa"/>
            <w:vMerge w:val="restart"/>
            <w:tcBorders>
              <w:top w:val="single" w:sz="4" w:space="0" w:color="auto"/>
              <w:left w:val="nil"/>
              <w:bottom w:val="nil"/>
              <w:right w:val="nil"/>
            </w:tcBorders>
            <w:shd w:val="clear" w:color="auto" w:fill="CCCCCC"/>
            <w:vAlign w:val="center"/>
            <w:hideMark/>
          </w:tcPr>
          <w:p w14:paraId="265392A3" w14:textId="4260EF48" w:rsidR="00821836" w:rsidRPr="00B27F9D" w:rsidRDefault="00821836">
            <w:pPr>
              <w:pStyle w:val="TableContents"/>
              <w:jc w:val="center"/>
              <w:rPr>
                <w:rFonts w:ascii="Arial" w:hAnsi="Arial" w:cs="Arial"/>
                <w:sz w:val="20"/>
                <w:szCs w:val="20"/>
                <w:lang w:val="nl-NL"/>
              </w:rPr>
            </w:pPr>
            <w:r w:rsidRPr="00B27F9D">
              <w:rPr>
                <w:rFonts w:ascii="Arial" w:hAnsi="Arial" w:cs="Arial"/>
                <w:b/>
                <w:bCs/>
                <w:sz w:val="20"/>
                <w:szCs w:val="20"/>
                <w:lang w:val="nl-NL"/>
              </w:rPr>
              <w:t>Groep 2</w:t>
            </w:r>
          </w:p>
        </w:tc>
        <w:tc>
          <w:tcPr>
            <w:tcW w:w="1618" w:type="dxa"/>
            <w:tcBorders>
              <w:top w:val="single" w:sz="4" w:space="0" w:color="auto"/>
              <w:left w:val="nil"/>
              <w:bottom w:val="nil"/>
              <w:right w:val="nil"/>
            </w:tcBorders>
            <w:shd w:val="clear" w:color="auto" w:fill="CCCCCC"/>
            <w:vAlign w:val="center"/>
            <w:hideMark/>
          </w:tcPr>
          <w:p w14:paraId="6F2D30FB" w14:textId="7524B698" w:rsidR="00821836" w:rsidRPr="00B27F9D" w:rsidRDefault="008A0453">
            <w:pPr>
              <w:pStyle w:val="TableContents"/>
              <w:jc w:val="center"/>
              <w:rPr>
                <w:rFonts w:ascii="Arial" w:hAnsi="Arial" w:cs="Arial"/>
                <w:sz w:val="20"/>
                <w:szCs w:val="20"/>
                <w:lang w:val="nl-NL"/>
              </w:rPr>
            </w:pPr>
            <w:r w:rsidRPr="00B27F9D">
              <w:rPr>
                <w:rFonts w:ascii="Arial" w:hAnsi="Arial" w:cs="Arial"/>
                <w:sz w:val="20"/>
                <w:szCs w:val="20"/>
                <w:lang w:val="nl-NL"/>
              </w:rPr>
              <w:t>Bereide hoeveelheid</w:t>
            </w:r>
          </w:p>
        </w:tc>
        <w:tc>
          <w:tcPr>
            <w:tcW w:w="1960" w:type="dxa"/>
            <w:tcBorders>
              <w:top w:val="single" w:sz="4" w:space="0" w:color="auto"/>
              <w:left w:val="nil"/>
              <w:bottom w:val="nil"/>
              <w:right w:val="nil"/>
            </w:tcBorders>
            <w:shd w:val="clear" w:color="auto" w:fill="FFFBCC"/>
          </w:tcPr>
          <w:p w14:paraId="33BD0F1C" w14:textId="77777777" w:rsidR="00821836" w:rsidRPr="00B27F9D" w:rsidRDefault="00821836">
            <w:pPr>
              <w:pStyle w:val="TableContents"/>
              <w:jc w:val="center"/>
              <w:rPr>
                <w:rFonts w:ascii="Arial" w:hAnsi="Arial" w:cs="Arial"/>
                <w:sz w:val="20"/>
                <w:szCs w:val="20"/>
                <w:lang w:val="nl-NL"/>
              </w:rPr>
            </w:pPr>
          </w:p>
        </w:tc>
        <w:tc>
          <w:tcPr>
            <w:tcW w:w="1960" w:type="dxa"/>
            <w:tcBorders>
              <w:top w:val="single" w:sz="4" w:space="0" w:color="auto"/>
              <w:left w:val="nil"/>
              <w:bottom w:val="nil"/>
              <w:right w:val="nil"/>
            </w:tcBorders>
            <w:shd w:val="clear" w:color="auto" w:fill="FFFBCC"/>
          </w:tcPr>
          <w:p w14:paraId="76F97DA9" w14:textId="77777777" w:rsidR="00821836" w:rsidRPr="00B27F9D" w:rsidRDefault="00821836">
            <w:pPr>
              <w:pStyle w:val="TableContents"/>
              <w:jc w:val="center"/>
              <w:rPr>
                <w:rFonts w:ascii="Arial" w:hAnsi="Arial" w:cs="Arial"/>
                <w:sz w:val="20"/>
                <w:szCs w:val="20"/>
                <w:lang w:val="nl-NL"/>
              </w:rPr>
            </w:pPr>
          </w:p>
        </w:tc>
        <w:tc>
          <w:tcPr>
            <w:tcW w:w="1960" w:type="dxa"/>
            <w:tcBorders>
              <w:top w:val="single" w:sz="4" w:space="0" w:color="auto"/>
              <w:left w:val="nil"/>
              <w:bottom w:val="nil"/>
              <w:right w:val="nil"/>
            </w:tcBorders>
            <w:shd w:val="clear" w:color="auto" w:fill="FFFBCC"/>
          </w:tcPr>
          <w:p w14:paraId="5C56AA17" w14:textId="77777777" w:rsidR="00821836" w:rsidRPr="00B27F9D" w:rsidRDefault="00821836">
            <w:pPr>
              <w:pStyle w:val="TableContents"/>
              <w:jc w:val="center"/>
              <w:rPr>
                <w:rFonts w:ascii="Arial" w:hAnsi="Arial" w:cs="Arial"/>
                <w:sz w:val="20"/>
                <w:szCs w:val="20"/>
                <w:lang w:val="nl-NL"/>
              </w:rPr>
            </w:pPr>
          </w:p>
        </w:tc>
        <w:tc>
          <w:tcPr>
            <w:tcW w:w="1960" w:type="dxa"/>
            <w:tcBorders>
              <w:top w:val="single" w:sz="4" w:space="0" w:color="auto"/>
              <w:left w:val="nil"/>
              <w:bottom w:val="nil"/>
              <w:right w:val="nil"/>
            </w:tcBorders>
            <w:shd w:val="clear" w:color="auto" w:fill="FFFBCC"/>
          </w:tcPr>
          <w:p w14:paraId="03C80B34" w14:textId="77777777" w:rsidR="00821836" w:rsidRPr="00B27F9D" w:rsidRDefault="00821836">
            <w:pPr>
              <w:pStyle w:val="TableContents"/>
              <w:jc w:val="center"/>
              <w:rPr>
                <w:rFonts w:ascii="Arial" w:hAnsi="Arial" w:cs="Arial"/>
                <w:sz w:val="20"/>
                <w:szCs w:val="20"/>
                <w:lang w:val="nl-NL"/>
              </w:rPr>
            </w:pPr>
          </w:p>
        </w:tc>
        <w:tc>
          <w:tcPr>
            <w:tcW w:w="1960" w:type="dxa"/>
            <w:tcBorders>
              <w:top w:val="single" w:sz="4" w:space="0" w:color="auto"/>
              <w:left w:val="nil"/>
              <w:bottom w:val="nil"/>
              <w:right w:val="nil"/>
            </w:tcBorders>
            <w:shd w:val="clear" w:color="auto" w:fill="FFFBCC"/>
          </w:tcPr>
          <w:p w14:paraId="2C626B03" w14:textId="77777777" w:rsidR="00821836" w:rsidRPr="00B27F9D" w:rsidRDefault="00821836">
            <w:pPr>
              <w:pStyle w:val="TableContents"/>
              <w:jc w:val="center"/>
              <w:rPr>
                <w:rFonts w:ascii="Arial" w:hAnsi="Arial" w:cs="Arial"/>
                <w:sz w:val="20"/>
                <w:szCs w:val="20"/>
                <w:lang w:val="nl-NL"/>
              </w:rPr>
            </w:pPr>
          </w:p>
        </w:tc>
      </w:tr>
      <w:tr w:rsidR="00821836" w:rsidRPr="00B27F9D" w14:paraId="5AD4AB19" w14:textId="77777777" w:rsidTr="00821836">
        <w:trPr>
          <w:trHeight w:val="680"/>
        </w:trPr>
        <w:tc>
          <w:tcPr>
            <w:tcW w:w="1617" w:type="dxa"/>
            <w:vMerge/>
            <w:tcBorders>
              <w:top w:val="single" w:sz="4" w:space="0" w:color="auto"/>
              <w:left w:val="nil"/>
              <w:bottom w:val="nil"/>
              <w:right w:val="nil"/>
            </w:tcBorders>
            <w:vAlign w:val="center"/>
            <w:hideMark/>
          </w:tcPr>
          <w:p w14:paraId="3B760A77"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3A7C5CC2" w14:textId="2BE8413B" w:rsidR="00821836" w:rsidRPr="00B27F9D" w:rsidRDefault="00821836" w:rsidP="00821836">
            <w:pPr>
              <w:pStyle w:val="TableContents"/>
              <w:jc w:val="center"/>
              <w:rPr>
                <w:rFonts w:ascii="Arial" w:hAnsi="Arial" w:cs="Arial"/>
                <w:sz w:val="20"/>
                <w:szCs w:val="20"/>
                <w:lang w:val="nl-NL"/>
              </w:rPr>
            </w:pPr>
            <w:r w:rsidRPr="00B27F9D">
              <w:rPr>
                <w:rFonts w:ascii="Arial" w:hAnsi="Arial" w:cs="Arial"/>
                <w:sz w:val="20"/>
                <w:szCs w:val="20"/>
                <w:lang w:val="nl-NL"/>
              </w:rPr>
              <w:t>Vlees/vis</w:t>
            </w:r>
          </w:p>
        </w:tc>
        <w:tc>
          <w:tcPr>
            <w:tcW w:w="1960" w:type="dxa"/>
            <w:tcBorders>
              <w:top w:val="nil"/>
              <w:left w:val="nil"/>
              <w:bottom w:val="nil"/>
              <w:right w:val="nil"/>
            </w:tcBorders>
            <w:shd w:val="clear" w:color="auto" w:fill="FFFBCC"/>
          </w:tcPr>
          <w:p w14:paraId="4FFF5D09"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2A104F4"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647C095"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9B3F9F5"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8890014" w14:textId="77777777" w:rsidR="00821836" w:rsidRPr="00B27F9D" w:rsidRDefault="00821836">
            <w:pPr>
              <w:pStyle w:val="TableContents"/>
              <w:jc w:val="center"/>
              <w:rPr>
                <w:rFonts w:ascii="Arial" w:hAnsi="Arial" w:cs="Arial"/>
                <w:sz w:val="20"/>
                <w:szCs w:val="20"/>
                <w:lang w:val="nl-NL"/>
              </w:rPr>
            </w:pPr>
          </w:p>
        </w:tc>
      </w:tr>
      <w:tr w:rsidR="00821836" w:rsidRPr="00B27F9D" w14:paraId="75A9EE89" w14:textId="77777777" w:rsidTr="00821836">
        <w:trPr>
          <w:trHeight w:val="680"/>
        </w:trPr>
        <w:tc>
          <w:tcPr>
            <w:tcW w:w="1617" w:type="dxa"/>
            <w:vMerge/>
            <w:tcBorders>
              <w:top w:val="single" w:sz="4" w:space="0" w:color="auto"/>
              <w:left w:val="nil"/>
              <w:bottom w:val="nil"/>
              <w:right w:val="nil"/>
            </w:tcBorders>
            <w:vAlign w:val="center"/>
            <w:hideMark/>
          </w:tcPr>
          <w:p w14:paraId="2BB4C1E3"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507EF935" w14:textId="6215ED9D" w:rsidR="00821836" w:rsidRPr="00B27F9D" w:rsidRDefault="00821836">
            <w:pPr>
              <w:pStyle w:val="TableContents"/>
              <w:jc w:val="center"/>
              <w:rPr>
                <w:rFonts w:ascii="Arial" w:hAnsi="Arial" w:cs="Arial"/>
                <w:sz w:val="20"/>
                <w:szCs w:val="20"/>
                <w:lang w:val="nl-NL"/>
              </w:rPr>
            </w:pPr>
            <w:r w:rsidRPr="00B27F9D">
              <w:rPr>
                <w:rFonts w:ascii="Arial" w:hAnsi="Arial" w:cs="Arial"/>
                <w:sz w:val="20"/>
                <w:szCs w:val="20"/>
                <w:lang w:val="nl-NL"/>
              </w:rPr>
              <w:t>Groenten</w:t>
            </w:r>
          </w:p>
        </w:tc>
        <w:tc>
          <w:tcPr>
            <w:tcW w:w="1960" w:type="dxa"/>
            <w:tcBorders>
              <w:top w:val="nil"/>
              <w:left w:val="nil"/>
              <w:bottom w:val="nil"/>
              <w:right w:val="nil"/>
            </w:tcBorders>
            <w:shd w:val="clear" w:color="auto" w:fill="FFFBCC"/>
          </w:tcPr>
          <w:p w14:paraId="322B34A1"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3E8EDE2E"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09EE4E73"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6444D0C"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554C92D6" w14:textId="77777777" w:rsidR="00821836" w:rsidRPr="00B27F9D" w:rsidRDefault="00821836">
            <w:pPr>
              <w:pStyle w:val="TableContents"/>
              <w:jc w:val="center"/>
              <w:rPr>
                <w:rFonts w:ascii="Arial" w:hAnsi="Arial" w:cs="Arial"/>
                <w:sz w:val="20"/>
                <w:szCs w:val="20"/>
                <w:lang w:val="nl-NL"/>
              </w:rPr>
            </w:pPr>
          </w:p>
        </w:tc>
      </w:tr>
      <w:tr w:rsidR="00821836" w:rsidRPr="00B27F9D" w14:paraId="4ED48E23" w14:textId="77777777" w:rsidTr="00821836">
        <w:trPr>
          <w:trHeight w:val="680"/>
        </w:trPr>
        <w:tc>
          <w:tcPr>
            <w:tcW w:w="1617" w:type="dxa"/>
            <w:vMerge/>
            <w:tcBorders>
              <w:top w:val="single" w:sz="4" w:space="0" w:color="auto"/>
              <w:left w:val="nil"/>
              <w:bottom w:val="nil"/>
              <w:right w:val="nil"/>
            </w:tcBorders>
            <w:vAlign w:val="center"/>
            <w:hideMark/>
          </w:tcPr>
          <w:p w14:paraId="1330F2F6" w14:textId="77777777" w:rsidR="00821836" w:rsidRPr="00B27F9D" w:rsidRDefault="00821836">
            <w:pPr>
              <w:spacing w:after="0" w:line="240" w:lineRule="auto"/>
              <w:rPr>
                <w:rFonts w:ascii="Arial" w:hAnsi="Arial" w:cs="Arial"/>
                <w:kern w:val="2"/>
                <w:sz w:val="20"/>
                <w:szCs w:val="20"/>
                <w:lang w:val="nl-NL"/>
              </w:rPr>
            </w:pPr>
          </w:p>
        </w:tc>
        <w:tc>
          <w:tcPr>
            <w:tcW w:w="1618" w:type="dxa"/>
            <w:tcBorders>
              <w:top w:val="nil"/>
              <w:left w:val="nil"/>
              <w:bottom w:val="nil"/>
              <w:right w:val="nil"/>
            </w:tcBorders>
            <w:shd w:val="clear" w:color="auto" w:fill="CCCCCC"/>
            <w:vAlign w:val="center"/>
            <w:hideMark/>
          </w:tcPr>
          <w:p w14:paraId="57E57E23" w14:textId="63824A02" w:rsidR="00821836" w:rsidRPr="00B27F9D" w:rsidRDefault="008A0453">
            <w:pPr>
              <w:pStyle w:val="TableContents"/>
              <w:jc w:val="center"/>
              <w:rPr>
                <w:rFonts w:ascii="Arial" w:hAnsi="Arial" w:cs="Arial"/>
                <w:sz w:val="20"/>
                <w:szCs w:val="20"/>
                <w:lang w:val="nl-NL"/>
              </w:rPr>
            </w:pPr>
            <w:r w:rsidRPr="00B27F9D">
              <w:rPr>
                <w:rFonts w:ascii="Arial" w:hAnsi="Arial" w:cs="Arial"/>
                <w:sz w:val="20"/>
                <w:szCs w:val="20"/>
                <w:lang w:val="nl-NL"/>
              </w:rPr>
              <w:t>Zetmeel</w:t>
            </w:r>
            <w:r w:rsidR="00B1152F" w:rsidRPr="00B27F9D">
              <w:rPr>
                <w:rFonts w:ascii="Arial" w:hAnsi="Arial" w:cs="Arial"/>
                <w:sz w:val="20"/>
                <w:szCs w:val="20"/>
                <w:lang w:val="nl-NL"/>
              </w:rPr>
              <w:t>-</w:t>
            </w:r>
            <w:r w:rsidRPr="00B27F9D">
              <w:rPr>
                <w:rFonts w:ascii="Arial" w:hAnsi="Arial" w:cs="Arial"/>
                <w:sz w:val="20"/>
                <w:szCs w:val="20"/>
                <w:lang w:val="nl-NL"/>
              </w:rPr>
              <w:t>producten</w:t>
            </w:r>
          </w:p>
        </w:tc>
        <w:tc>
          <w:tcPr>
            <w:tcW w:w="1960" w:type="dxa"/>
            <w:tcBorders>
              <w:top w:val="nil"/>
              <w:left w:val="nil"/>
              <w:bottom w:val="nil"/>
              <w:right w:val="nil"/>
            </w:tcBorders>
            <w:shd w:val="clear" w:color="auto" w:fill="FFFBCC"/>
          </w:tcPr>
          <w:p w14:paraId="1A24FC74"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17F5ABA9"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46C72ABE"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61BF8547" w14:textId="77777777" w:rsidR="00821836" w:rsidRPr="00B27F9D" w:rsidRDefault="00821836">
            <w:pPr>
              <w:pStyle w:val="TableContents"/>
              <w:jc w:val="center"/>
              <w:rPr>
                <w:rFonts w:ascii="Arial" w:hAnsi="Arial" w:cs="Arial"/>
                <w:sz w:val="20"/>
                <w:szCs w:val="20"/>
                <w:lang w:val="nl-NL"/>
              </w:rPr>
            </w:pPr>
          </w:p>
        </w:tc>
        <w:tc>
          <w:tcPr>
            <w:tcW w:w="1960" w:type="dxa"/>
            <w:tcBorders>
              <w:top w:val="nil"/>
              <w:left w:val="nil"/>
              <w:bottom w:val="nil"/>
              <w:right w:val="nil"/>
            </w:tcBorders>
            <w:shd w:val="clear" w:color="auto" w:fill="FFFBCC"/>
          </w:tcPr>
          <w:p w14:paraId="0B68CEDC" w14:textId="77777777" w:rsidR="00821836" w:rsidRPr="00B27F9D" w:rsidRDefault="00821836">
            <w:pPr>
              <w:pStyle w:val="TableContents"/>
              <w:jc w:val="center"/>
              <w:rPr>
                <w:rFonts w:ascii="Arial" w:hAnsi="Arial" w:cs="Arial"/>
                <w:sz w:val="20"/>
                <w:szCs w:val="20"/>
                <w:lang w:val="nl-NL"/>
              </w:rPr>
            </w:pPr>
          </w:p>
        </w:tc>
      </w:tr>
    </w:tbl>
    <w:p w14:paraId="4B5DA1BE" w14:textId="77777777" w:rsidR="00821836" w:rsidRPr="00B27F9D" w:rsidRDefault="00821836" w:rsidP="00821836">
      <w:pPr>
        <w:rPr>
          <w:rFonts w:ascii="Arial" w:hAnsi="Arial" w:cs="Arial"/>
          <w:lang w:val="en-US"/>
        </w:rPr>
      </w:pPr>
    </w:p>
    <w:p w14:paraId="664DBB98" w14:textId="34C7B306" w:rsidR="00821836" w:rsidRPr="00B27F9D" w:rsidRDefault="008A0453" w:rsidP="00821836">
      <w:pPr>
        <w:rPr>
          <w:rFonts w:ascii="Arial" w:hAnsi="Arial" w:cs="Arial"/>
          <w:b/>
          <w:bCs/>
          <w:i/>
          <w:iCs/>
          <w:lang w:val="nl-NL"/>
        </w:rPr>
        <w:sectPr w:rsidR="00821836" w:rsidRPr="00B27F9D" w:rsidSect="00415A6A">
          <w:pgSz w:w="16838" w:h="11906" w:orient="landscape"/>
          <w:pgMar w:top="1134" w:right="1782" w:bottom="1134" w:left="1693" w:header="267" w:footer="1134" w:gutter="0"/>
          <w:cols w:space="708"/>
          <w:formProt w:val="0"/>
          <w:titlePg/>
          <w:docGrid w:linePitch="326" w:charSpace="-6145"/>
        </w:sectPr>
      </w:pPr>
      <w:r w:rsidRPr="00B27F9D">
        <w:rPr>
          <w:rFonts w:ascii="Arial" w:hAnsi="Arial" w:cs="Arial"/>
          <w:b/>
          <w:bCs/>
          <w:i/>
          <w:iCs/>
          <w:lang w:val="nl-NL"/>
        </w:rPr>
        <w:t>Instructie</w:t>
      </w:r>
      <w:r w:rsidR="00821836" w:rsidRPr="00B27F9D">
        <w:rPr>
          <w:rFonts w:ascii="Arial" w:hAnsi="Arial" w:cs="Arial"/>
          <w:b/>
          <w:bCs/>
          <w:i/>
          <w:iCs/>
          <w:lang w:val="nl-NL"/>
        </w:rPr>
        <w:t xml:space="preserve">s : </w:t>
      </w:r>
      <w:r w:rsidRPr="00B27F9D">
        <w:rPr>
          <w:rFonts w:ascii="Arial" w:hAnsi="Arial" w:cs="Arial"/>
          <w:b/>
          <w:bCs/>
          <w:i/>
          <w:iCs/>
          <w:lang w:val="nl-NL"/>
        </w:rPr>
        <w:t>personaliseren met de groepsnaam</w:t>
      </w:r>
      <w:r w:rsidR="00821836" w:rsidRPr="00B27F9D">
        <w:rPr>
          <w:rFonts w:ascii="Arial" w:hAnsi="Arial" w:cs="Arial"/>
          <w:b/>
          <w:bCs/>
          <w:i/>
          <w:iCs/>
          <w:lang w:val="nl-NL"/>
        </w:rPr>
        <w:t xml:space="preserve"> </w:t>
      </w:r>
      <w:r w:rsidRPr="00B27F9D">
        <w:rPr>
          <w:rFonts w:ascii="Arial" w:hAnsi="Arial" w:cs="Arial"/>
          <w:b/>
          <w:bCs/>
          <w:i/>
          <w:iCs/>
          <w:lang w:val="nl-NL"/>
        </w:rPr>
        <w:t>–</w:t>
      </w:r>
      <w:r w:rsidR="00821836" w:rsidRPr="00B27F9D">
        <w:rPr>
          <w:rFonts w:ascii="Arial" w:hAnsi="Arial" w:cs="Arial"/>
          <w:b/>
          <w:bCs/>
          <w:i/>
          <w:iCs/>
          <w:lang w:val="nl-NL"/>
        </w:rPr>
        <w:t xml:space="preserve"> </w:t>
      </w:r>
      <w:r w:rsidRPr="00B27F9D">
        <w:rPr>
          <w:rFonts w:ascii="Arial" w:hAnsi="Arial" w:cs="Arial"/>
          <w:b/>
          <w:bCs/>
          <w:i/>
          <w:iCs/>
          <w:lang w:val="nl-NL"/>
        </w:rPr>
        <w:t>aan te vullen</w:t>
      </w:r>
      <w:r w:rsidR="00821836" w:rsidRPr="00B27F9D">
        <w:rPr>
          <w:rFonts w:ascii="Arial" w:hAnsi="Arial" w:cs="Arial"/>
          <w:b/>
          <w:bCs/>
          <w:i/>
          <w:iCs/>
          <w:lang w:val="nl-NL"/>
        </w:rPr>
        <w:t xml:space="preserve"> </w:t>
      </w:r>
      <w:r w:rsidRPr="00B27F9D">
        <w:rPr>
          <w:rFonts w:ascii="Arial" w:hAnsi="Arial" w:cs="Arial"/>
          <w:b/>
          <w:bCs/>
          <w:i/>
          <w:iCs/>
          <w:u w:val="single"/>
          <w:lang w:val="nl-NL"/>
        </w:rPr>
        <w:t>door het keukenpersoneel</w:t>
      </w:r>
      <w:r w:rsidR="00821836" w:rsidRPr="00B27F9D">
        <w:rPr>
          <w:rFonts w:ascii="Arial" w:hAnsi="Arial" w:cs="Arial"/>
          <w:b/>
          <w:bCs/>
          <w:i/>
          <w:iCs/>
          <w:lang w:val="nl-NL"/>
        </w:rPr>
        <w:t xml:space="preserve">. </w:t>
      </w:r>
      <w:r w:rsidRPr="00B27F9D">
        <w:rPr>
          <w:rFonts w:ascii="Arial" w:hAnsi="Arial" w:cs="Arial"/>
          <w:b/>
          <w:bCs/>
          <w:i/>
          <w:iCs/>
          <w:lang w:val="nl-NL"/>
        </w:rPr>
        <w:t xml:space="preserve">Vul deze waarden in op het blad ‘middagmaal’ van de calculator. </w:t>
      </w:r>
    </w:p>
    <w:p w14:paraId="633B4695" w14:textId="1419BCF7" w:rsidR="00821836" w:rsidRPr="00B27F9D" w:rsidRDefault="00821836" w:rsidP="00821836">
      <w:pPr>
        <w:jc w:val="center"/>
        <w:rPr>
          <w:rFonts w:ascii="Arial" w:hAnsi="Arial" w:cs="Arial"/>
        </w:rPr>
      </w:pPr>
      <w:r w:rsidRPr="00B27F9D">
        <w:rPr>
          <w:rFonts w:ascii="Arial" w:hAnsi="Arial" w:cs="Arial"/>
          <w:b/>
          <w:bCs/>
          <w:color w:val="198A8A"/>
          <w:u w:val="single"/>
        </w:rPr>
        <w:t>BIJLAGE 4 : Berekening verspilling restjes op borden: instructies voor de kinderverzorg(st)ers</w:t>
      </w:r>
    </w:p>
    <w:p w14:paraId="14092624" w14:textId="1BCDCD31" w:rsidR="00821836" w:rsidRPr="00B27F9D" w:rsidRDefault="00821836" w:rsidP="00821836">
      <w:pPr>
        <w:rPr>
          <w:rFonts w:ascii="Arial" w:hAnsi="Arial" w:cs="Arial"/>
        </w:rPr>
      </w:pPr>
      <w:r w:rsidRPr="00B27F9D">
        <w:rPr>
          <w:rFonts w:ascii="Arial" w:hAnsi="Arial" w:cs="Arial"/>
        </w:rPr>
        <w:t xml:space="preserve">In het kader van de strijd tegen voedselverspilling wordt voor de lunch de hoeveelheid restjes </w:t>
      </w:r>
      <w:r w:rsidRPr="00B27F9D">
        <w:rPr>
          <w:rFonts w:ascii="Arial" w:hAnsi="Arial" w:cs="Arial"/>
          <w:u w:val="single"/>
        </w:rPr>
        <w:t>op de borden</w:t>
      </w:r>
      <w:r w:rsidRPr="00B27F9D">
        <w:rPr>
          <w:rFonts w:ascii="Arial" w:hAnsi="Arial" w:cs="Arial"/>
        </w:rPr>
        <w:t xml:space="preserve"> bijgehouden van XX/XX/20</w:t>
      </w:r>
      <w:r w:rsidR="00B1152F" w:rsidRPr="00B27F9D">
        <w:rPr>
          <w:rFonts w:ascii="Arial" w:hAnsi="Arial" w:cs="Arial"/>
        </w:rPr>
        <w:t>XX</w:t>
      </w:r>
      <w:r w:rsidRPr="00B27F9D">
        <w:rPr>
          <w:rFonts w:ascii="Arial" w:hAnsi="Arial" w:cs="Arial"/>
        </w:rPr>
        <w:t xml:space="preserve"> tot XX/XX/20</w:t>
      </w:r>
      <w:r w:rsidR="00B1152F" w:rsidRPr="00B27F9D">
        <w:rPr>
          <w:rFonts w:ascii="Arial" w:hAnsi="Arial" w:cs="Arial"/>
        </w:rPr>
        <w:t>XX</w:t>
      </w:r>
      <w:r w:rsidRPr="00B27F9D">
        <w:rPr>
          <w:rFonts w:ascii="Arial" w:hAnsi="Arial" w:cs="Arial"/>
        </w:rPr>
        <w:t>.</w:t>
      </w:r>
    </w:p>
    <w:p w14:paraId="784AB2B1" w14:textId="77777777" w:rsidR="00821836" w:rsidRPr="00B27F9D" w:rsidRDefault="00821836" w:rsidP="00821836">
      <w:pPr>
        <w:rPr>
          <w:rFonts w:ascii="Arial" w:hAnsi="Arial" w:cs="Arial"/>
        </w:rPr>
      </w:pPr>
      <w:r w:rsidRPr="00B27F9D">
        <w:rPr>
          <w:rFonts w:ascii="Arial" w:hAnsi="Arial" w:cs="Arial"/>
        </w:rPr>
        <w:t xml:space="preserve">Hiervoor beschikt u over een emmer/container van X l </w:t>
      </w:r>
      <w:r w:rsidRPr="00B27F9D">
        <w:rPr>
          <w:rFonts w:ascii="Arial" w:hAnsi="Arial" w:cs="Arial"/>
          <w:b/>
          <w:bCs/>
        </w:rPr>
        <w:t>met maataanduiding</w:t>
      </w:r>
      <w:r w:rsidRPr="00B27F9D">
        <w:rPr>
          <w:rFonts w:ascii="Arial" w:hAnsi="Arial" w:cs="Arial"/>
        </w:rPr>
        <w:t xml:space="preserve"> en een blad voor de registratie van de voedselrestjes op de borden.</w:t>
      </w:r>
    </w:p>
    <w:p w14:paraId="3BE87C9D" w14:textId="77777777" w:rsidR="00821836" w:rsidRPr="00B27F9D" w:rsidRDefault="00821836" w:rsidP="00821836">
      <w:pPr>
        <w:rPr>
          <w:rFonts w:ascii="Arial" w:hAnsi="Arial" w:cs="Arial"/>
        </w:rPr>
      </w:pPr>
      <w:r w:rsidRPr="00B27F9D">
        <w:rPr>
          <w:rFonts w:ascii="Arial" w:hAnsi="Arial" w:cs="Arial"/>
        </w:rPr>
        <w:t xml:space="preserve">Wij vragen u de emmer te vullen met de etensrestjes van de borden </w:t>
      </w:r>
      <w:r w:rsidRPr="00B27F9D">
        <w:rPr>
          <w:rFonts w:ascii="Arial" w:hAnsi="Arial" w:cs="Arial"/>
          <w:u w:val="single"/>
        </w:rPr>
        <w:t>(alleen hoofdgerechten, geen desserts!</w:t>
      </w:r>
      <w:r w:rsidRPr="00B27F9D">
        <w:rPr>
          <w:rFonts w:ascii="Arial" w:hAnsi="Arial" w:cs="Arial"/>
        </w:rPr>
        <w:t>) voordat u ze in de vuilnisbak gooit. Vul vervolgens het verspillingsoverzicht in met de volgende informatie:</w:t>
      </w:r>
    </w:p>
    <w:p w14:paraId="61016E4C" w14:textId="77777777" w:rsidR="00821836" w:rsidRPr="00B27F9D" w:rsidRDefault="00821836" w:rsidP="00821836">
      <w:pPr>
        <w:rPr>
          <w:rFonts w:ascii="Arial" w:hAnsi="Arial" w:cs="Arial"/>
        </w:rPr>
      </w:pPr>
      <w:r w:rsidRPr="00B27F9D">
        <w:rPr>
          <w:rFonts w:ascii="Arial" w:hAnsi="Arial" w:cs="Arial"/>
        </w:rPr>
        <w:tab/>
        <w:t>- De datum</w:t>
      </w:r>
    </w:p>
    <w:p w14:paraId="0EF13C98" w14:textId="77777777" w:rsidR="00821836" w:rsidRPr="00B27F9D" w:rsidRDefault="00821836" w:rsidP="00821836">
      <w:pPr>
        <w:rPr>
          <w:rFonts w:ascii="Arial" w:hAnsi="Arial" w:cs="Arial"/>
        </w:rPr>
      </w:pPr>
      <w:r w:rsidRPr="00B27F9D">
        <w:rPr>
          <w:rFonts w:ascii="Arial" w:hAnsi="Arial" w:cs="Arial"/>
        </w:rPr>
        <w:tab/>
        <w:t>- De hoeveelheid weggegooid voedsel in liter of emmers</w:t>
      </w:r>
    </w:p>
    <w:p w14:paraId="57AE44AC" w14:textId="77777777" w:rsidR="00821836" w:rsidRPr="00B27F9D" w:rsidRDefault="00821836" w:rsidP="00821836">
      <w:pPr>
        <w:rPr>
          <w:rFonts w:ascii="Arial" w:hAnsi="Arial" w:cs="Arial"/>
        </w:rPr>
      </w:pPr>
      <w:r w:rsidRPr="00B27F9D">
        <w:rPr>
          <w:rFonts w:ascii="Arial" w:hAnsi="Arial" w:cs="Arial"/>
        </w:rPr>
        <w:tab/>
        <w:t>- Het meest weggegooide voedingsmiddel</w:t>
      </w:r>
    </w:p>
    <w:p w14:paraId="77793799" w14:textId="77777777" w:rsidR="00821836" w:rsidRPr="00B27F9D" w:rsidRDefault="00821836" w:rsidP="00821836">
      <w:pPr>
        <w:rPr>
          <w:rFonts w:ascii="Arial" w:hAnsi="Arial" w:cs="Arial"/>
        </w:rPr>
      </w:pPr>
      <w:r w:rsidRPr="00B27F9D">
        <w:rPr>
          <w:rFonts w:ascii="Arial" w:hAnsi="Arial" w:cs="Arial"/>
          <w:u w:val="single"/>
        </w:rPr>
        <w:t>Invulvoorbeeld</w:t>
      </w:r>
      <w:r w:rsidRPr="00B27F9D">
        <w:rPr>
          <w:rFonts w:ascii="Arial" w:hAnsi="Arial" w:cs="Arial"/>
        </w:rPr>
        <w:t>:</w:t>
      </w:r>
    </w:p>
    <w:tbl>
      <w:tblPr>
        <w:tblW w:w="0" w:type="auto"/>
        <w:tblInd w:w="55" w:type="dxa"/>
        <w:tblLayout w:type="fixed"/>
        <w:tblCellMar>
          <w:top w:w="55" w:type="dxa"/>
          <w:left w:w="55" w:type="dxa"/>
          <w:bottom w:w="55" w:type="dxa"/>
          <w:right w:w="55" w:type="dxa"/>
        </w:tblCellMar>
        <w:tblLook w:val="04A0" w:firstRow="1" w:lastRow="0" w:firstColumn="1" w:lastColumn="0" w:noHBand="0" w:noVBand="1"/>
      </w:tblPr>
      <w:tblGrid>
        <w:gridCol w:w="2265"/>
        <w:gridCol w:w="2490"/>
      </w:tblGrid>
      <w:tr w:rsidR="00821836" w:rsidRPr="00B27F9D" w14:paraId="34F87390" w14:textId="77777777" w:rsidTr="00821836">
        <w:tc>
          <w:tcPr>
            <w:tcW w:w="2265" w:type="dxa"/>
            <w:tcBorders>
              <w:top w:val="nil"/>
              <w:left w:val="nil"/>
              <w:bottom w:val="nil"/>
              <w:right w:val="nil"/>
            </w:tcBorders>
            <w:shd w:val="clear" w:color="auto" w:fill="FFFF99"/>
          </w:tcPr>
          <w:p w14:paraId="21D3F144" w14:textId="77777777" w:rsidR="00821836" w:rsidRPr="00B27F9D" w:rsidRDefault="00821836">
            <w:pPr>
              <w:pStyle w:val="TableContents"/>
              <w:rPr>
                <w:rFonts w:ascii="Arial" w:hAnsi="Arial" w:cs="Arial"/>
                <w:b/>
                <w:bCs/>
              </w:rPr>
            </w:pPr>
          </w:p>
        </w:tc>
        <w:tc>
          <w:tcPr>
            <w:tcW w:w="2490" w:type="dxa"/>
            <w:tcBorders>
              <w:top w:val="nil"/>
              <w:left w:val="nil"/>
              <w:bottom w:val="nil"/>
              <w:right w:val="nil"/>
            </w:tcBorders>
            <w:shd w:val="clear" w:color="auto" w:fill="FFFF99"/>
            <w:hideMark/>
          </w:tcPr>
          <w:p w14:paraId="5ADB9538" w14:textId="77777777" w:rsidR="00821836" w:rsidRPr="00B27F9D" w:rsidRDefault="00821836">
            <w:pPr>
              <w:pStyle w:val="TableContents"/>
              <w:jc w:val="center"/>
              <w:rPr>
                <w:rFonts w:ascii="Arial" w:hAnsi="Arial" w:cs="Arial"/>
              </w:rPr>
            </w:pPr>
            <w:r w:rsidRPr="00B27F9D">
              <w:rPr>
                <w:rFonts w:ascii="Arial" w:hAnsi="Arial" w:cs="Arial"/>
                <w:b/>
                <w:bCs/>
              </w:rPr>
              <w:t>Maandag</w:t>
            </w:r>
          </w:p>
        </w:tc>
      </w:tr>
      <w:tr w:rsidR="00821836" w:rsidRPr="00B27F9D" w14:paraId="123606AC" w14:textId="77777777" w:rsidTr="00821836">
        <w:tc>
          <w:tcPr>
            <w:tcW w:w="2265" w:type="dxa"/>
            <w:tcBorders>
              <w:top w:val="nil"/>
              <w:left w:val="nil"/>
              <w:bottom w:val="nil"/>
              <w:right w:val="nil"/>
            </w:tcBorders>
            <w:hideMark/>
          </w:tcPr>
          <w:p w14:paraId="3A763C92" w14:textId="77777777" w:rsidR="00821836" w:rsidRPr="00B27F9D" w:rsidRDefault="00821836">
            <w:pPr>
              <w:pStyle w:val="TableContents"/>
              <w:rPr>
                <w:rFonts w:ascii="Arial" w:hAnsi="Arial" w:cs="Arial"/>
              </w:rPr>
            </w:pPr>
            <w:r w:rsidRPr="00B27F9D">
              <w:rPr>
                <w:rFonts w:ascii="Arial" w:hAnsi="Arial" w:cs="Arial"/>
              </w:rPr>
              <w:t>Datum</w:t>
            </w:r>
          </w:p>
        </w:tc>
        <w:tc>
          <w:tcPr>
            <w:tcW w:w="2490" w:type="dxa"/>
            <w:tcBorders>
              <w:top w:val="nil"/>
              <w:left w:val="nil"/>
              <w:bottom w:val="nil"/>
              <w:right w:val="nil"/>
            </w:tcBorders>
            <w:hideMark/>
          </w:tcPr>
          <w:p w14:paraId="64FE7E09" w14:textId="77777777" w:rsidR="00821836" w:rsidRPr="00B27F9D" w:rsidRDefault="00821836">
            <w:pPr>
              <w:pStyle w:val="TableContents"/>
              <w:jc w:val="center"/>
              <w:rPr>
                <w:rFonts w:ascii="Arial" w:hAnsi="Arial" w:cs="Arial"/>
              </w:rPr>
            </w:pPr>
            <w:r w:rsidRPr="00B27F9D">
              <w:rPr>
                <w:rFonts w:ascii="Arial" w:hAnsi="Arial" w:cs="Arial"/>
              </w:rPr>
              <w:t>26/10/2018</w:t>
            </w:r>
          </w:p>
        </w:tc>
      </w:tr>
      <w:tr w:rsidR="00821836" w:rsidRPr="00B27F9D" w14:paraId="0EB6F7F1" w14:textId="77777777" w:rsidTr="00821836">
        <w:trPr>
          <w:trHeight w:val="930"/>
        </w:trPr>
        <w:tc>
          <w:tcPr>
            <w:tcW w:w="2265" w:type="dxa"/>
            <w:tcBorders>
              <w:top w:val="nil"/>
              <w:left w:val="nil"/>
              <w:bottom w:val="nil"/>
              <w:right w:val="nil"/>
            </w:tcBorders>
            <w:hideMark/>
          </w:tcPr>
          <w:p w14:paraId="3DAAC170" w14:textId="77777777" w:rsidR="00821836" w:rsidRPr="00B27F9D" w:rsidRDefault="00821836">
            <w:pPr>
              <w:pStyle w:val="TableContents"/>
              <w:rPr>
                <w:rFonts w:ascii="Arial" w:hAnsi="Arial" w:cs="Arial"/>
              </w:rPr>
            </w:pPr>
            <w:r w:rsidRPr="00B27F9D">
              <w:rPr>
                <w:rFonts w:ascii="Arial" w:hAnsi="Arial" w:cs="Arial"/>
              </w:rPr>
              <w:t>Restjes op borden</w:t>
            </w:r>
          </w:p>
          <w:p w14:paraId="5ACBAE11" w14:textId="77777777" w:rsidR="00821836" w:rsidRPr="00B27F9D" w:rsidRDefault="00821836">
            <w:pPr>
              <w:pStyle w:val="TableContents"/>
              <w:rPr>
                <w:rFonts w:ascii="Arial" w:hAnsi="Arial" w:cs="Arial"/>
              </w:rPr>
            </w:pPr>
            <w:r w:rsidRPr="00B27F9D">
              <w:rPr>
                <w:rFonts w:ascii="Arial" w:hAnsi="Arial" w:cs="Arial"/>
              </w:rPr>
              <w:t>In emmer</w:t>
            </w:r>
          </w:p>
        </w:tc>
        <w:tc>
          <w:tcPr>
            <w:tcW w:w="2490" w:type="dxa"/>
            <w:tcBorders>
              <w:top w:val="nil"/>
              <w:left w:val="nil"/>
              <w:bottom w:val="nil"/>
              <w:right w:val="nil"/>
            </w:tcBorders>
          </w:tcPr>
          <w:p w14:paraId="52E1ADD9" w14:textId="77777777" w:rsidR="00821836" w:rsidRPr="00B27F9D" w:rsidRDefault="00821836">
            <w:pPr>
              <w:pStyle w:val="TableContents"/>
              <w:jc w:val="center"/>
              <w:rPr>
                <w:rFonts w:ascii="Arial" w:hAnsi="Arial" w:cs="Arial"/>
              </w:rPr>
            </w:pPr>
          </w:p>
          <w:p w14:paraId="36D73859" w14:textId="77777777" w:rsidR="00821836" w:rsidRPr="00B27F9D" w:rsidRDefault="00821836">
            <w:pPr>
              <w:pStyle w:val="TableContents"/>
              <w:jc w:val="center"/>
              <w:rPr>
                <w:rFonts w:ascii="Arial" w:hAnsi="Arial" w:cs="Arial"/>
              </w:rPr>
            </w:pPr>
            <w:r w:rsidRPr="00B27F9D">
              <w:rPr>
                <w:rFonts w:ascii="Arial" w:hAnsi="Arial" w:cs="Arial"/>
              </w:rPr>
              <w:t>1500 ml</w:t>
            </w:r>
          </w:p>
          <w:p w14:paraId="799971FD" w14:textId="77777777" w:rsidR="00821836" w:rsidRPr="00B27F9D" w:rsidRDefault="00821836">
            <w:pPr>
              <w:pStyle w:val="TableContents"/>
              <w:jc w:val="center"/>
              <w:rPr>
                <w:rFonts w:ascii="Arial" w:hAnsi="Arial" w:cs="Arial"/>
              </w:rPr>
            </w:pPr>
          </w:p>
        </w:tc>
      </w:tr>
      <w:tr w:rsidR="00821836" w:rsidRPr="00B27F9D" w14:paraId="3429F96F" w14:textId="77777777" w:rsidTr="00821836">
        <w:trPr>
          <w:trHeight w:val="1071"/>
        </w:trPr>
        <w:tc>
          <w:tcPr>
            <w:tcW w:w="2265" w:type="dxa"/>
            <w:tcBorders>
              <w:top w:val="nil"/>
              <w:left w:val="nil"/>
              <w:bottom w:val="nil"/>
              <w:right w:val="nil"/>
            </w:tcBorders>
            <w:hideMark/>
          </w:tcPr>
          <w:p w14:paraId="1C5283C9" w14:textId="77777777" w:rsidR="00821836" w:rsidRPr="00B27F9D" w:rsidRDefault="00821836">
            <w:pPr>
              <w:pStyle w:val="TableContents"/>
              <w:rPr>
                <w:rFonts w:ascii="Arial" w:hAnsi="Arial" w:cs="Arial"/>
              </w:rPr>
            </w:pPr>
            <w:r w:rsidRPr="00B27F9D">
              <w:rPr>
                <w:rFonts w:ascii="Arial" w:hAnsi="Arial" w:cs="Arial"/>
              </w:rPr>
              <w:t>Meest weggegooide voedingsmiddel</w:t>
            </w:r>
          </w:p>
        </w:tc>
        <w:tc>
          <w:tcPr>
            <w:tcW w:w="2490" w:type="dxa"/>
            <w:tcBorders>
              <w:top w:val="nil"/>
              <w:left w:val="nil"/>
              <w:bottom w:val="nil"/>
              <w:right w:val="nil"/>
            </w:tcBorders>
          </w:tcPr>
          <w:p w14:paraId="24968871" w14:textId="77777777" w:rsidR="00821836" w:rsidRPr="00B27F9D" w:rsidRDefault="00821836">
            <w:pPr>
              <w:pStyle w:val="TableContents"/>
              <w:jc w:val="center"/>
              <w:rPr>
                <w:rFonts w:ascii="Arial" w:hAnsi="Arial" w:cs="Arial"/>
              </w:rPr>
            </w:pPr>
          </w:p>
          <w:p w14:paraId="3DFD2966" w14:textId="77777777" w:rsidR="00821836" w:rsidRPr="00B27F9D" w:rsidRDefault="00821836">
            <w:pPr>
              <w:pStyle w:val="TableContents"/>
              <w:jc w:val="center"/>
              <w:rPr>
                <w:rFonts w:ascii="Arial" w:hAnsi="Arial" w:cs="Arial"/>
              </w:rPr>
            </w:pPr>
            <w:r w:rsidRPr="00B27F9D">
              <w:rPr>
                <w:rFonts w:ascii="Arial" w:hAnsi="Arial" w:cs="Arial"/>
              </w:rPr>
              <w:t>Vis (zalm)</w:t>
            </w:r>
          </w:p>
        </w:tc>
      </w:tr>
    </w:tbl>
    <w:p w14:paraId="07AF8571" w14:textId="77777777" w:rsidR="00821836" w:rsidRPr="00B27F9D" w:rsidRDefault="00821836" w:rsidP="00821836">
      <w:pPr>
        <w:rPr>
          <w:rFonts w:ascii="Arial" w:hAnsi="Arial" w:cs="Arial"/>
        </w:rPr>
      </w:pPr>
    </w:p>
    <w:p w14:paraId="739EFF10" w14:textId="77777777" w:rsidR="00821836" w:rsidRPr="00B27F9D" w:rsidRDefault="00821836" w:rsidP="00821836">
      <w:pPr>
        <w:jc w:val="right"/>
        <w:rPr>
          <w:rFonts w:ascii="Arial" w:hAnsi="Arial" w:cs="Arial"/>
        </w:rPr>
      </w:pPr>
      <w:r w:rsidRPr="00B27F9D">
        <w:rPr>
          <w:rFonts w:ascii="Arial" w:hAnsi="Arial" w:cs="Arial"/>
        </w:rPr>
        <w:t>Wij danken u voor uw deelname.</w:t>
      </w:r>
    </w:p>
    <w:p w14:paraId="35ABFFCD" w14:textId="77777777" w:rsidR="00821836" w:rsidRPr="00B27F9D" w:rsidRDefault="00821836" w:rsidP="00821836">
      <w:pPr>
        <w:jc w:val="right"/>
        <w:rPr>
          <w:rFonts w:ascii="Arial" w:hAnsi="Arial" w:cs="Arial"/>
        </w:rPr>
      </w:pPr>
    </w:p>
    <w:p w14:paraId="22812009" w14:textId="77777777" w:rsidR="00821836" w:rsidRPr="006657E4" w:rsidRDefault="00821836" w:rsidP="00821836">
      <w:pPr>
        <w:jc w:val="right"/>
        <w:rPr>
          <w:rFonts w:ascii="Arial" w:hAnsi="Arial" w:cs="Arial"/>
        </w:rPr>
      </w:pPr>
      <w:r w:rsidRPr="00B27F9D">
        <w:rPr>
          <w:rFonts w:ascii="Arial" w:hAnsi="Arial" w:cs="Arial"/>
        </w:rPr>
        <w:t>De directie</w:t>
      </w:r>
    </w:p>
    <w:p w14:paraId="6212C55F" w14:textId="7E498A5B" w:rsidR="00821836" w:rsidRPr="006657E4" w:rsidRDefault="00821836" w:rsidP="00821836">
      <w:pPr>
        <w:rPr>
          <w:rFonts w:ascii="Arial" w:hAnsi="Arial" w:cs="Arial"/>
          <w:b/>
          <w:bCs/>
          <w:iCs/>
          <w:lang w:val="fr-BE"/>
        </w:rPr>
      </w:pPr>
    </w:p>
    <w:p w14:paraId="4EDC33C4" w14:textId="77777777" w:rsidR="00003562" w:rsidRPr="006657E4" w:rsidRDefault="00003562" w:rsidP="00415A6A">
      <w:pPr>
        <w:rPr>
          <w:rFonts w:ascii="Arial" w:hAnsi="Arial" w:cs="Arial"/>
          <w:lang w:val="fr-BE"/>
        </w:rPr>
      </w:pPr>
    </w:p>
    <w:sectPr w:rsidR="00003562" w:rsidRPr="006657E4" w:rsidSect="00821836">
      <w:pgSz w:w="11906" w:h="16838"/>
      <w:pgMar w:top="1782" w:right="1134" w:bottom="1693" w:left="1134" w:header="267" w:footer="1134" w:gutter="0"/>
      <w:cols w:space="708"/>
      <w:formProt w:val="0"/>
      <w:titlePg/>
      <w:docGrid w:linePitch="326" w:charSpace="-614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598B" w16cex:dateUtc="2021-10-06T14:16:00Z"/>
  <w16cex:commentExtensible w16cex:durableId="25B7598C" w16cex:dateUtc="2021-09-28T12:52:00Z"/>
  <w16cex:commentExtensible w16cex:durableId="25B75990" w16cex:dateUtc="2021-10-01T09:18:00Z"/>
  <w16cex:commentExtensible w16cex:durableId="25B75991" w16cex:dateUtc="2021-10-13T09:11:00Z"/>
  <w16cex:commentExtensible w16cex:durableId="25B75993" w16cex:dateUtc="2021-10-01T09:18:00Z"/>
  <w16cex:commentExtensible w16cex:durableId="25B75994" w16cex:dateUtc="2021-10-13T09:11:00Z"/>
  <w16cex:commentExtensible w16cex:durableId="25B75996" w16cex:dateUtc="2021-10-05T13:3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DE82F" w16cid:durableId="25B7598B"/>
  <w16cid:commentId w16cid:paraId="5945CAC1" w16cid:durableId="25B7598C"/>
  <w16cid:commentId w16cid:paraId="519E1341" w16cid:durableId="25B75990"/>
  <w16cid:commentId w16cid:paraId="7915BA9F" w16cid:durableId="25B75991"/>
  <w16cid:commentId w16cid:paraId="3F0C0E74" w16cid:durableId="25B75993"/>
  <w16cid:commentId w16cid:paraId="7AC5DB76" w16cid:durableId="25B75994"/>
  <w16cid:commentId w16cid:paraId="16B52457" w16cid:durableId="25B7599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8C3FD" w14:textId="77777777" w:rsidR="00CA2797" w:rsidRDefault="00CA2797">
      <w:pPr>
        <w:spacing w:after="0" w:line="240" w:lineRule="auto"/>
      </w:pPr>
      <w:r>
        <w:separator/>
      </w:r>
    </w:p>
  </w:endnote>
  <w:endnote w:type="continuationSeparator" w:id="0">
    <w:p w14:paraId="025D5EF3" w14:textId="77777777" w:rsidR="00CA2797" w:rsidRDefault="00CA2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roid Sans Fallback">
    <w:altName w:val="Segoe UI"/>
    <w:charset w:val="01"/>
    <w:family w:val="roman"/>
    <w:pitch w:val="variable"/>
  </w:font>
  <w:font w:name="OpenSymbol">
    <w:panose1 w:val="05010000000000000000"/>
    <w:charset w:val="00"/>
    <w:family w:val="auto"/>
    <w:pitch w:val="variable"/>
    <w:sig w:usb0="800000AF" w:usb1="1001ECEA" w:usb2="00000000" w:usb3="00000000" w:csb0="80000001"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panose1 w:val="02020603050405020304"/>
    <w:charset w:val="00"/>
    <w:family w:val="roman"/>
    <w:pitch w:val="variable"/>
    <w:sig w:usb0="E0000AFF" w:usb1="500078FF" w:usb2="00000021" w:usb3="00000000" w:csb0="000001BF" w:csb1="00000000"/>
  </w:font>
  <w:font w:name="FreeSans">
    <w:altName w:val="Cambria"/>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OpenSymbol;Arial Unicode MS">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Liberation Mono;Courier New">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76A09" w14:textId="6268DA42" w:rsidR="00CA2797" w:rsidRPr="00160661" w:rsidRDefault="00CA2797" w:rsidP="001D6791">
    <w:pPr>
      <w:pStyle w:val="Pieddepage"/>
      <w:jc w:val="center"/>
      <w:rPr>
        <w:rFonts w:ascii="Arial" w:hAnsi="Arial" w:cs="Arial"/>
        <w:sz w:val="20"/>
        <w:szCs w:val="20"/>
      </w:rPr>
    </w:pPr>
    <w:r w:rsidRPr="00160661">
      <w:rPr>
        <w:rFonts w:ascii="Arial" w:hAnsi="Arial" w:cs="Arial"/>
        <w:noProof/>
        <w:lang w:val="fr-BE" w:eastAsia="fr-BE" w:bidi="ar-SA"/>
      </w:rPr>
      <w:drawing>
        <wp:anchor distT="0" distB="0" distL="114300" distR="114300" simplePos="0" relativeHeight="251656192" behindDoc="0" locked="0" layoutInCell="1" allowOverlap="1" wp14:anchorId="32889F89" wp14:editId="1FCB790D">
          <wp:simplePos x="0" y="0"/>
          <wp:positionH relativeFrom="column">
            <wp:posOffset>5887720</wp:posOffset>
          </wp:positionH>
          <wp:positionV relativeFrom="paragraph">
            <wp:posOffset>99060</wp:posOffset>
          </wp:positionV>
          <wp:extent cx="476250" cy="476250"/>
          <wp:effectExtent l="0" t="0" r="0" b="0"/>
          <wp:wrapTight wrapText="bothSides">
            <wp:wrapPolygon edited="0">
              <wp:start x="0" y="0"/>
              <wp:lineTo x="0" y="20736"/>
              <wp:lineTo x="20736" y="20736"/>
              <wp:lineTo x="20736" y="0"/>
              <wp:lineTo x="0" y="0"/>
            </wp:wrapPolygon>
          </wp:wrapTight>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w:r>
    <w:r w:rsidRPr="00160661">
      <w:rPr>
        <w:rFonts w:ascii="Arial" w:hAnsi="Arial" w:cs="Arial"/>
        <w:noProof/>
        <w:lang w:val="fr-BE" w:eastAsia="fr-BE" w:bidi="ar-SA"/>
      </w:rPr>
      <w:drawing>
        <wp:anchor distT="0" distB="0" distL="114300" distR="114300" simplePos="0" relativeHeight="251657216" behindDoc="1" locked="0" layoutInCell="1" allowOverlap="1" wp14:anchorId="3E5D2BBA" wp14:editId="4C7366AB">
          <wp:simplePos x="0" y="0"/>
          <wp:positionH relativeFrom="column">
            <wp:posOffset>-100965</wp:posOffset>
          </wp:positionH>
          <wp:positionV relativeFrom="paragraph">
            <wp:posOffset>100965</wp:posOffset>
          </wp:positionV>
          <wp:extent cx="381000" cy="381000"/>
          <wp:effectExtent l="0" t="0" r="0" b="0"/>
          <wp:wrapTight wrapText="bothSides">
            <wp:wrapPolygon edited="0">
              <wp:start x="0" y="0"/>
              <wp:lineTo x="0" y="20520"/>
              <wp:lineTo x="20520" y="20520"/>
              <wp:lineTo x="20520" y="0"/>
              <wp:lineTo x="0" y="0"/>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Pr>
        <w:rFonts w:ascii="Arial" w:hAnsi="Arial" w:cs="Arial"/>
        <w:sz w:val="20"/>
        <w:szCs w:val="20"/>
      </w:rPr>
      <w:t>220311_</w:t>
    </w:r>
    <w:r w:rsidRPr="00160661">
      <w:rPr>
        <w:rFonts w:ascii="Arial" w:hAnsi="Arial" w:cs="Arial"/>
        <w:sz w:val="20"/>
        <w:szCs w:val="20"/>
      </w:rPr>
      <w:fldChar w:fldCharType="begin"/>
    </w:r>
    <w:r w:rsidRPr="00160661">
      <w:rPr>
        <w:rFonts w:ascii="Arial" w:hAnsi="Arial" w:cs="Arial"/>
        <w:sz w:val="20"/>
        <w:szCs w:val="20"/>
      </w:rPr>
      <w:instrText xml:space="preserve"> FILENAME  \* FirstCap  \* MERGEFORMAT </w:instrText>
    </w:r>
    <w:r w:rsidRPr="00160661">
      <w:rPr>
        <w:rFonts w:ascii="Arial" w:hAnsi="Arial" w:cs="Arial"/>
        <w:sz w:val="20"/>
        <w:szCs w:val="20"/>
      </w:rPr>
      <w:fldChar w:fldCharType="separate"/>
    </w:r>
    <w:r w:rsidRPr="00160661">
      <w:rPr>
        <w:rFonts w:ascii="Arial" w:hAnsi="Arial" w:cs="Arial"/>
        <w:sz w:val="20"/>
        <w:szCs w:val="20"/>
      </w:rPr>
      <w:t>Vademecum</w:t>
    </w:r>
    <w:r w:rsidRPr="00160661">
      <w:rPr>
        <w:rFonts w:ascii="Arial" w:hAnsi="Arial" w:cs="Arial"/>
        <w:sz w:val="20"/>
        <w:szCs w:val="20"/>
      </w:rPr>
      <w:fldChar w:fldCharType="end"/>
    </w:r>
    <w:r w:rsidRPr="00160661">
      <w:rPr>
        <w:rFonts w:ascii="Arial" w:hAnsi="Arial" w:cs="Arial"/>
        <w:sz w:val="20"/>
        <w:szCs w:val="20"/>
      </w:rPr>
      <w:t xml:space="preserve"> Good</w:t>
    </w:r>
    <w:r>
      <w:rPr>
        <w:rFonts w:ascii="Arial" w:hAnsi="Arial" w:cs="Arial"/>
        <w:sz w:val="20"/>
        <w:szCs w:val="20"/>
      </w:rPr>
      <w:t xml:space="preserve"> Food-kantine</w:t>
    </w:r>
    <w:r w:rsidRPr="00160661">
      <w:rPr>
        <w:rFonts w:ascii="Arial" w:hAnsi="Arial" w:cs="Arial"/>
        <w:sz w:val="20"/>
        <w:szCs w:val="20"/>
      </w:rPr>
      <w:t xml:space="preserve"> p. </w:t>
    </w:r>
    <w:r w:rsidRPr="00160661">
      <w:rPr>
        <w:rFonts w:ascii="Arial" w:hAnsi="Arial" w:cs="Arial"/>
        <w:sz w:val="20"/>
        <w:szCs w:val="20"/>
      </w:rPr>
      <w:fldChar w:fldCharType="begin"/>
    </w:r>
    <w:r w:rsidRPr="00160661">
      <w:rPr>
        <w:rFonts w:ascii="Arial" w:hAnsi="Arial" w:cs="Arial"/>
        <w:sz w:val="20"/>
        <w:szCs w:val="20"/>
      </w:rPr>
      <w:instrText>PAGE \* ARABIC</w:instrText>
    </w:r>
    <w:r w:rsidRPr="00160661">
      <w:rPr>
        <w:rFonts w:ascii="Arial" w:hAnsi="Arial" w:cs="Arial"/>
        <w:sz w:val="20"/>
        <w:szCs w:val="20"/>
      </w:rPr>
      <w:fldChar w:fldCharType="separate"/>
    </w:r>
    <w:r w:rsidR="00EC557A">
      <w:rPr>
        <w:rFonts w:ascii="Arial" w:hAnsi="Arial" w:cs="Arial"/>
        <w:noProof/>
        <w:sz w:val="20"/>
        <w:szCs w:val="20"/>
      </w:rPr>
      <w:t>20</w:t>
    </w:r>
    <w:r w:rsidRPr="00160661">
      <w:rPr>
        <w:rFonts w:ascii="Arial" w:hAnsi="Arial" w:cs="Arial"/>
        <w:sz w:val="20"/>
        <w:szCs w:val="20"/>
      </w:rPr>
      <w:fldChar w:fldCharType="end"/>
    </w:r>
    <w:r w:rsidRPr="00160661">
      <w:rPr>
        <w:rFonts w:ascii="Arial" w:hAnsi="Arial" w:cs="Arial"/>
        <w:sz w:val="20"/>
        <w:szCs w:val="20"/>
      </w:rPr>
      <w:t>/</w:t>
    </w:r>
    <w:r w:rsidRPr="00160661">
      <w:rPr>
        <w:rFonts w:ascii="Arial" w:hAnsi="Arial" w:cs="Arial"/>
        <w:sz w:val="20"/>
        <w:szCs w:val="20"/>
      </w:rPr>
      <w:fldChar w:fldCharType="begin"/>
    </w:r>
    <w:r w:rsidRPr="00160661">
      <w:rPr>
        <w:rFonts w:ascii="Arial" w:hAnsi="Arial" w:cs="Arial"/>
        <w:sz w:val="20"/>
        <w:szCs w:val="20"/>
      </w:rPr>
      <w:instrText>NUMPAGES \* ARABIC</w:instrText>
    </w:r>
    <w:r w:rsidRPr="00160661">
      <w:rPr>
        <w:rFonts w:ascii="Arial" w:hAnsi="Arial" w:cs="Arial"/>
        <w:sz w:val="20"/>
        <w:szCs w:val="20"/>
      </w:rPr>
      <w:fldChar w:fldCharType="separate"/>
    </w:r>
    <w:r w:rsidR="00EC557A">
      <w:rPr>
        <w:rFonts w:ascii="Arial" w:hAnsi="Arial" w:cs="Arial"/>
        <w:noProof/>
        <w:sz w:val="20"/>
        <w:szCs w:val="20"/>
      </w:rPr>
      <w:t>68</w:t>
    </w:r>
    <w:r w:rsidRPr="00160661">
      <w:rPr>
        <w:rFonts w:ascii="Arial" w:hAnsi="Arial" w:cs="Arial"/>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65BF1" w14:textId="06B5E1C7" w:rsidR="00CA2797" w:rsidRPr="00160661" w:rsidRDefault="00CA2797" w:rsidP="00C86056">
    <w:pPr>
      <w:pStyle w:val="Pieddepage"/>
      <w:jc w:val="center"/>
      <w:rPr>
        <w:rFonts w:ascii="Arial" w:hAnsi="Arial" w:cs="Arial"/>
      </w:rPr>
    </w:pPr>
    <w:r w:rsidRPr="00160661">
      <w:rPr>
        <w:rFonts w:ascii="Arial" w:hAnsi="Arial" w:cs="Arial"/>
        <w:noProof/>
        <w:lang w:val="fr-BE" w:eastAsia="fr-BE" w:bidi="ar-SA"/>
      </w:rPr>
      <w:drawing>
        <wp:anchor distT="0" distB="0" distL="114300" distR="114300" simplePos="0" relativeHeight="251658240" behindDoc="1" locked="0" layoutInCell="1" allowOverlap="1" wp14:anchorId="1C2AFF00" wp14:editId="221BAE93">
          <wp:simplePos x="0" y="0"/>
          <wp:positionH relativeFrom="column">
            <wp:posOffset>-100965</wp:posOffset>
          </wp:positionH>
          <wp:positionV relativeFrom="paragraph">
            <wp:posOffset>100965</wp:posOffset>
          </wp:positionV>
          <wp:extent cx="381000" cy="381000"/>
          <wp:effectExtent l="0" t="0" r="0" b="0"/>
          <wp:wrapTight wrapText="bothSides">
            <wp:wrapPolygon edited="0">
              <wp:start x="0" y="0"/>
              <wp:lineTo x="0" y="20520"/>
              <wp:lineTo x="20520" y="20520"/>
              <wp:lineTo x="20520" y="0"/>
              <wp:lineTo x="0" y="0"/>
            </wp:wrapPolygon>
          </wp:wrapTight>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pic:spPr>
              </pic:pic>
            </a:graphicData>
          </a:graphic>
          <wp14:sizeRelH relativeFrom="margin">
            <wp14:pctWidth>0</wp14:pctWidth>
          </wp14:sizeRelH>
          <wp14:sizeRelV relativeFrom="margin">
            <wp14:pctHeight>0</wp14:pctHeight>
          </wp14:sizeRelV>
        </wp:anchor>
      </w:drawing>
    </w:r>
    <w:r w:rsidRPr="00160661">
      <w:rPr>
        <w:rFonts w:ascii="Arial" w:hAnsi="Arial" w:cs="Arial"/>
        <w:sz w:val="20"/>
        <w:szCs w:val="20"/>
      </w:rPr>
      <w:fldChar w:fldCharType="begin"/>
    </w:r>
    <w:r w:rsidRPr="00160661">
      <w:rPr>
        <w:rFonts w:ascii="Arial" w:hAnsi="Arial" w:cs="Arial"/>
        <w:sz w:val="20"/>
        <w:szCs w:val="20"/>
      </w:rPr>
      <w:instrText xml:space="preserve"> FILENAME  \* FirstCap  \* MERGEFORMAT </w:instrText>
    </w:r>
    <w:r w:rsidRPr="00160661">
      <w:rPr>
        <w:rFonts w:ascii="Arial" w:hAnsi="Arial" w:cs="Arial"/>
        <w:sz w:val="20"/>
        <w:szCs w:val="20"/>
      </w:rPr>
      <w:fldChar w:fldCharType="separate"/>
    </w:r>
    <w:r w:rsidRPr="00160661">
      <w:rPr>
        <w:rFonts w:ascii="Arial" w:hAnsi="Arial" w:cs="Arial"/>
        <w:sz w:val="20"/>
        <w:szCs w:val="20"/>
      </w:rPr>
      <w:t>Vademecum</w:t>
    </w:r>
    <w:r w:rsidRPr="00160661">
      <w:rPr>
        <w:rFonts w:ascii="Arial" w:hAnsi="Arial" w:cs="Arial"/>
        <w:sz w:val="20"/>
        <w:szCs w:val="20"/>
      </w:rPr>
      <w:fldChar w:fldCharType="end"/>
    </w:r>
    <w:r>
      <w:rPr>
        <w:rFonts w:ascii="Arial" w:hAnsi="Arial" w:cs="Arial"/>
        <w:sz w:val="20"/>
        <w:szCs w:val="20"/>
      </w:rPr>
      <w:t xml:space="preserve"> Good Food-kantine </w:t>
    </w:r>
    <w:r w:rsidRPr="00160661">
      <w:rPr>
        <w:rFonts w:ascii="Arial" w:hAnsi="Arial" w:cs="Arial"/>
        <w:sz w:val="20"/>
        <w:szCs w:val="20"/>
      </w:rPr>
      <w:t xml:space="preserve"> p. </w:t>
    </w:r>
    <w:r w:rsidRPr="00160661">
      <w:rPr>
        <w:rFonts w:ascii="Arial" w:hAnsi="Arial" w:cs="Arial"/>
        <w:sz w:val="20"/>
        <w:szCs w:val="20"/>
      </w:rPr>
      <w:fldChar w:fldCharType="begin"/>
    </w:r>
    <w:r w:rsidRPr="00160661">
      <w:rPr>
        <w:rFonts w:ascii="Arial" w:hAnsi="Arial" w:cs="Arial"/>
        <w:sz w:val="20"/>
        <w:szCs w:val="20"/>
      </w:rPr>
      <w:instrText>PAGE \* ARABIC</w:instrText>
    </w:r>
    <w:r w:rsidRPr="00160661">
      <w:rPr>
        <w:rFonts w:ascii="Arial" w:hAnsi="Arial" w:cs="Arial"/>
        <w:sz w:val="20"/>
        <w:szCs w:val="20"/>
      </w:rPr>
      <w:fldChar w:fldCharType="separate"/>
    </w:r>
    <w:r w:rsidR="00EC557A">
      <w:rPr>
        <w:rFonts w:ascii="Arial" w:hAnsi="Arial" w:cs="Arial"/>
        <w:noProof/>
        <w:sz w:val="20"/>
        <w:szCs w:val="20"/>
      </w:rPr>
      <w:t>68</w:t>
    </w:r>
    <w:r w:rsidRPr="00160661">
      <w:rPr>
        <w:rFonts w:ascii="Arial" w:hAnsi="Arial" w:cs="Arial"/>
        <w:sz w:val="20"/>
        <w:szCs w:val="20"/>
      </w:rPr>
      <w:fldChar w:fldCharType="end"/>
    </w:r>
    <w:r w:rsidRPr="00160661">
      <w:rPr>
        <w:rFonts w:ascii="Arial" w:hAnsi="Arial" w:cs="Arial"/>
        <w:sz w:val="20"/>
        <w:szCs w:val="20"/>
      </w:rPr>
      <w:t>/</w:t>
    </w:r>
    <w:r w:rsidRPr="00160661">
      <w:rPr>
        <w:rFonts w:ascii="Arial" w:hAnsi="Arial" w:cs="Arial"/>
        <w:sz w:val="20"/>
        <w:szCs w:val="20"/>
      </w:rPr>
      <w:fldChar w:fldCharType="begin"/>
    </w:r>
    <w:r w:rsidRPr="00160661">
      <w:rPr>
        <w:rFonts w:ascii="Arial" w:hAnsi="Arial" w:cs="Arial"/>
        <w:sz w:val="20"/>
        <w:szCs w:val="20"/>
      </w:rPr>
      <w:instrText>NUMPAGES \* ARABIC</w:instrText>
    </w:r>
    <w:r w:rsidRPr="00160661">
      <w:rPr>
        <w:rFonts w:ascii="Arial" w:hAnsi="Arial" w:cs="Arial"/>
        <w:sz w:val="20"/>
        <w:szCs w:val="20"/>
      </w:rPr>
      <w:fldChar w:fldCharType="separate"/>
    </w:r>
    <w:r w:rsidR="00EC557A">
      <w:rPr>
        <w:rFonts w:ascii="Arial" w:hAnsi="Arial" w:cs="Arial"/>
        <w:noProof/>
        <w:sz w:val="20"/>
        <w:szCs w:val="20"/>
      </w:rPr>
      <w:t>68</w:t>
    </w:r>
    <w:r w:rsidRPr="00160661">
      <w:rPr>
        <w:rFonts w:ascii="Arial" w:hAnsi="Arial" w:cs="Arial"/>
        <w:sz w:val="20"/>
        <w:szCs w:val="20"/>
      </w:rPr>
      <w:fldChar w:fldCharType="end"/>
    </w:r>
    <w:r w:rsidRPr="00160661">
      <w:rPr>
        <w:rFonts w:ascii="Arial" w:hAnsi="Arial" w:cs="Arial"/>
        <w:noProof/>
        <w:lang w:val="fr-BE" w:eastAsia="fr-BE" w:bidi="ar-SA"/>
      </w:rPr>
      <w:drawing>
        <wp:anchor distT="0" distB="0" distL="114300" distR="114300" simplePos="0" relativeHeight="251659264" behindDoc="0" locked="0" layoutInCell="1" allowOverlap="1" wp14:anchorId="6F75AAED" wp14:editId="747E7614">
          <wp:simplePos x="0" y="0"/>
          <wp:positionH relativeFrom="column">
            <wp:posOffset>7061835</wp:posOffset>
          </wp:positionH>
          <wp:positionV relativeFrom="paragraph">
            <wp:posOffset>-252095</wp:posOffset>
          </wp:positionV>
          <wp:extent cx="476250" cy="476250"/>
          <wp:effectExtent l="0" t="0" r="0" b="0"/>
          <wp:wrapTight wrapText="bothSides">
            <wp:wrapPolygon edited="0">
              <wp:start x="0" y="0"/>
              <wp:lineTo x="0" y="20736"/>
              <wp:lineTo x="20736" y="20736"/>
              <wp:lineTo x="20736" y="0"/>
              <wp:lineTo x="0" y="0"/>
            </wp:wrapPolygon>
          </wp:wrapTight>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9B9659" w14:textId="77777777" w:rsidR="00CA2797" w:rsidRDefault="00CA2797">
      <w:pPr>
        <w:spacing w:after="0" w:line="240" w:lineRule="auto"/>
      </w:pPr>
      <w:r>
        <w:separator/>
      </w:r>
    </w:p>
  </w:footnote>
  <w:footnote w:type="continuationSeparator" w:id="0">
    <w:p w14:paraId="484531B5" w14:textId="77777777" w:rsidR="00CA2797" w:rsidRDefault="00CA27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8EF915" w14:textId="26BF6F5A" w:rsidR="00CA2797" w:rsidRDefault="00CA2797">
    <w:pPr>
      <w:pStyle w:val="En-tte"/>
    </w:pPr>
    <w:r>
      <w:tab/>
    </w:r>
    <w:r>
      <w:tab/>
    </w:r>
    <w:r>
      <w:tab/>
    </w: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14CEA"/>
    <w:multiLevelType w:val="hybridMultilevel"/>
    <w:tmpl w:val="DD942890"/>
    <w:lvl w:ilvl="0" w:tplc="080C0001">
      <w:start w:val="1"/>
      <w:numFmt w:val="bullet"/>
      <w:lvlText w:val=""/>
      <w:lvlJc w:val="left"/>
      <w:pPr>
        <w:ind w:left="360" w:hanging="360"/>
      </w:pPr>
      <w:rPr>
        <w:rFonts w:ascii="Symbol" w:hAnsi="Symbol" w:hint="default"/>
        <w:color w:val="00000A"/>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 w15:restartNumberingAfterBreak="0">
    <w:nsid w:val="0264664E"/>
    <w:multiLevelType w:val="hybridMultilevel"/>
    <w:tmpl w:val="2204568C"/>
    <w:lvl w:ilvl="0" w:tplc="2954C6F4">
      <w:start w:val="2"/>
      <w:numFmt w:val="bullet"/>
      <w:lvlText w:val="-"/>
      <w:lvlJc w:val="left"/>
      <w:pPr>
        <w:ind w:left="720" w:hanging="360"/>
      </w:pPr>
      <w:rPr>
        <w:rFonts w:ascii="Arial" w:eastAsia="Droid Sans Fallback"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4765E08"/>
    <w:multiLevelType w:val="multilevel"/>
    <w:tmpl w:val="35F42A40"/>
    <w:lvl w:ilvl="0">
      <w:start w:val="1"/>
      <w:numFmt w:val="bullet"/>
      <w:lvlText w:val=""/>
      <w:lvlJc w:val="left"/>
      <w:pPr>
        <w:ind w:left="360" w:hanging="360"/>
      </w:pPr>
      <w:rPr>
        <w:rFonts w:ascii="Symbol" w:hAnsi="Symbol" w:hint="default"/>
        <w:color w:val="auto"/>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 w15:restartNumberingAfterBreak="0">
    <w:nsid w:val="05361FFA"/>
    <w:multiLevelType w:val="hybridMultilevel"/>
    <w:tmpl w:val="05061ED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CD2E7C"/>
    <w:multiLevelType w:val="hybridMultilevel"/>
    <w:tmpl w:val="5CC6B202"/>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15:restartNumberingAfterBreak="0">
    <w:nsid w:val="068D7810"/>
    <w:multiLevelType w:val="hybridMultilevel"/>
    <w:tmpl w:val="824E6660"/>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6" w15:restartNumberingAfterBreak="0">
    <w:nsid w:val="07336191"/>
    <w:multiLevelType w:val="multilevel"/>
    <w:tmpl w:val="92C875D2"/>
    <w:lvl w:ilvl="0">
      <w:start w:val="1"/>
      <w:numFmt w:val="bullet"/>
      <w:lvlText w:val=""/>
      <w:lvlJc w:val="left"/>
      <w:pPr>
        <w:tabs>
          <w:tab w:val="num" w:pos="360"/>
        </w:tabs>
        <w:ind w:left="360" w:hanging="360"/>
      </w:pPr>
      <w:rPr>
        <w:rFonts w:ascii="Symbol" w:hAnsi="Symbol" w:hint="default"/>
        <w:color w:val="00000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09885974"/>
    <w:multiLevelType w:val="multilevel"/>
    <w:tmpl w:val="0A26A94E"/>
    <w:lvl w:ilvl="0">
      <w:start w:val="1"/>
      <w:numFmt w:val="bullet"/>
      <w:lvlText w:val=""/>
      <w:lvlJc w:val="left"/>
      <w:pPr>
        <w:tabs>
          <w:tab w:val="num" w:pos="360"/>
        </w:tabs>
        <w:ind w:left="360" w:hanging="360"/>
      </w:pPr>
      <w:rPr>
        <w:rFonts w:ascii="Symbol" w:hAnsi="Symbol" w:hint="default"/>
        <w:color w:val="00000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0F112652"/>
    <w:multiLevelType w:val="multilevel"/>
    <w:tmpl w:val="B8C2987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9" w15:restartNumberingAfterBreak="0">
    <w:nsid w:val="12602546"/>
    <w:multiLevelType w:val="hybridMultilevel"/>
    <w:tmpl w:val="32A67022"/>
    <w:lvl w:ilvl="0" w:tplc="7F24FB46">
      <w:start w:val="1"/>
      <w:numFmt w:val="bullet"/>
      <w:lvlText w:val=""/>
      <w:lvlJc w:val="left"/>
      <w:pPr>
        <w:ind w:left="720" w:hanging="360"/>
      </w:pPr>
      <w:rPr>
        <w:rFonts w:ascii="Symbol" w:hAnsi="Symbol"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13F54F68"/>
    <w:multiLevelType w:val="hybridMultilevel"/>
    <w:tmpl w:val="CDC6B048"/>
    <w:lvl w:ilvl="0" w:tplc="BD667668">
      <w:numFmt w:val="bullet"/>
      <w:lvlText w:val="-"/>
      <w:lvlJc w:val="left"/>
      <w:pPr>
        <w:ind w:left="360" w:hanging="360"/>
      </w:pPr>
      <w:rPr>
        <w:rFonts w:ascii="Arial" w:eastAsia="Times New Roman" w:hAnsi="Arial" w:cs="Aria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153136C9"/>
    <w:multiLevelType w:val="hybridMultilevel"/>
    <w:tmpl w:val="EBC689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15905749"/>
    <w:multiLevelType w:val="hybridMultilevel"/>
    <w:tmpl w:val="8D9AB58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68A5AA2"/>
    <w:multiLevelType w:val="hybridMultilevel"/>
    <w:tmpl w:val="DD0A7EE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18D67137"/>
    <w:multiLevelType w:val="hybridMultilevel"/>
    <w:tmpl w:val="147050C4"/>
    <w:lvl w:ilvl="0" w:tplc="2000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5" w15:restartNumberingAfterBreak="0">
    <w:nsid w:val="19B73E39"/>
    <w:multiLevelType w:val="hybridMultilevel"/>
    <w:tmpl w:val="A06AACB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6" w15:restartNumberingAfterBreak="0">
    <w:nsid w:val="1B17084C"/>
    <w:multiLevelType w:val="hybridMultilevel"/>
    <w:tmpl w:val="10AAD18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1C970EB0"/>
    <w:multiLevelType w:val="multilevel"/>
    <w:tmpl w:val="67B8741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1F81490A"/>
    <w:multiLevelType w:val="multilevel"/>
    <w:tmpl w:val="87A67F5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15:restartNumberingAfterBreak="0">
    <w:nsid w:val="20A33746"/>
    <w:multiLevelType w:val="multilevel"/>
    <w:tmpl w:val="82A6958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0" w15:restartNumberingAfterBreak="0">
    <w:nsid w:val="20DB359B"/>
    <w:multiLevelType w:val="hybridMultilevel"/>
    <w:tmpl w:val="6D6EB192"/>
    <w:lvl w:ilvl="0" w:tplc="7F24FB46">
      <w:start w:val="1"/>
      <w:numFmt w:val="bullet"/>
      <w:lvlText w:val=""/>
      <w:lvlJc w:val="left"/>
      <w:pPr>
        <w:ind w:left="720" w:hanging="360"/>
      </w:pPr>
      <w:rPr>
        <w:rFonts w:ascii="Symbol" w:hAnsi="Symbol"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216440E1"/>
    <w:multiLevelType w:val="multilevel"/>
    <w:tmpl w:val="67B8741A"/>
    <w:lvl w:ilvl="0">
      <w:start w:val="1"/>
      <w:numFmt w:val="bullet"/>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2" w15:restartNumberingAfterBreak="0">
    <w:nsid w:val="23437490"/>
    <w:multiLevelType w:val="hybridMultilevel"/>
    <w:tmpl w:val="FCA05376"/>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23" w15:restartNumberingAfterBreak="0">
    <w:nsid w:val="23D31103"/>
    <w:multiLevelType w:val="hybridMultilevel"/>
    <w:tmpl w:val="A8601640"/>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4" w15:restartNumberingAfterBreak="0">
    <w:nsid w:val="2641584A"/>
    <w:multiLevelType w:val="hybridMultilevel"/>
    <w:tmpl w:val="C4D6D438"/>
    <w:lvl w:ilvl="0" w:tplc="7F24FB46">
      <w:start w:val="1"/>
      <w:numFmt w:val="bullet"/>
      <w:lvlText w:val=""/>
      <w:lvlJc w:val="left"/>
      <w:pPr>
        <w:ind w:left="720" w:hanging="360"/>
      </w:pPr>
      <w:rPr>
        <w:rFonts w:ascii="Symbol" w:hAnsi="Symbol" w:hint="default"/>
        <w:color w:val="auto"/>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2A3F5F67"/>
    <w:multiLevelType w:val="hybridMultilevel"/>
    <w:tmpl w:val="6EA4F3D4"/>
    <w:lvl w:ilvl="0" w:tplc="7F24FB46">
      <w:start w:val="1"/>
      <w:numFmt w:val="bullet"/>
      <w:lvlText w:val=""/>
      <w:lvlJc w:val="left"/>
      <w:pPr>
        <w:ind w:left="360" w:hanging="360"/>
      </w:pPr>
      <w:rPr>
        <w:rFonts w:ascii="Symbol" w:hAnsi="Symbol" w:hint="default"/>
        <w:color w:val="auto"/>
        <w:sz w:val="24"/>
      </w:rPr>
    </w:lvl>
    <w:lvl w:ilvl="1" w:tplc="080C0003">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6" w15:restartNumberingAfterBreak="0">
    <w:nsid w:val="2F620D60"/>
    <w:multiLevelType w:val="hybridMultilevel"/>
    <w:tmpl w:val="962240D0"/>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7" w15:restartNumberingAfterBreak="0">
    <w:nsid w:val="318C7F39"/>
    <w:multiLevelType w:val="hybridMultilevel"/>
    <w:tmpl w:val="23608EB2"/>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8" w15:restartNumberingAfterBreak="0">
    <w:nsid w:val="33EF0B1A"/>
    <w:multiLevelType w:val="hybridMultilevel"/>
    <w:tmpl w:val="2258D896"/>
    <w:lvl w:ilvl="0" w:tplc="7F24FB46">
      <w:start w:val="1"/>
      <w:numFmt w:val="bullet"/>
      <w:lvlText w:val=""/>
      <w:lvlJc w:val="left"/>
      <w:pPr>
        <w:ind w:left="720" w:hanging="360"/>
      </w:pPr>
      <w:rPr>
        <w:rFonts w:ascii="Symbol" w:hAnsi="Symbol" w:hint="default"/>
        <w:color w:val="auto"/>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9" w15:restartNumberingAfterBreak="0">
    <w:nsid w:val="34A30858"/>
    <w:multiLevelType w:val="hybridMultilevel"/>
    <w:tmpl w:val="88F6BE6E"/>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30" w15:restartNumberingAfterBreak="0">
    <w:nsid w:val="350E27E4"/>
    <w:multiLevelType w:val="hybridMultilevel"/>
    <w:tmpl w:val="141022F8"/>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31" w15:restartNumberingAfterBreak="0">
    <w:nsid w:val="37980A8B"/>
    <w:multiLevelType w:val="multilevel"/>
    <w:tmpl w:val="75967286"/>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2" w15:restartNumberingAfterBreak="0">
    <w:nsid w:val="39227C46"/>
    <w:multiLevelType w:val="hybridMultilevel"/>
    <w:tmpl w:val="9C666298"/>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3" w15:restartNumberingAfterBreak="0">
    <w:nsid w:val="395077B1"/>
    <w:multiLevelType w:val="hybridMultilevel"/>
    <w:tmpl w:val="375E7A7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4" w15:restartNumberingAfterBreak="0">
    <w:nsid w:val="3B4516C2"/>
    <w:multiLevelType w:val="multilevel"/>
    <w:tmpl w:val="79A6426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5" w15:restartNumberingAfterBreak="0">
    <w:nsid w:val="3D2C0331"/>
    <w:multiLevelType w:val="multilevel"/>
    <w:tmpl w:val="47F886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6" w15:restartNumberingAfterBreak="0">
    <w:nsid w:val="3DC5017F"/>
    <w:multiLevelType w:val="multilevel"/>
    <w:tmpl w:val="24F2C1F6"/>
    <w:lvl w:ilvl="0">
      <w:start w:val="1"/>
      <w:numFmt w:val="none"/>
      <w:suff w:val="nothing"/>
      <w:lvlText w:val=""/>
      <w:lvlJc w:val="left"/>
      <w:pPr>
        <w:ind w:left="432" w:hanging="432"/>
      </w:pPr>
      <w:rPr>
        <w:rFonts w:eastAsia="Times New Roman" w:cs="Arial"/>
        <w:b/>
        <w:strike w:val="0"/>
        <w:dstrike w:val="0"/>
        <w:sz w:val="24"/>
        <w:szCs w:val="24"/>
        <w:lang w:val="fr-FR" w:bidi="nl-BE"/>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3F6372F5"/>
    <w:multiLevelType w:val="hybridMultilevel"/>
    <w:tmpl w:val="02109B00"/>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8" w15:restartNumberingAfterBreak="0">
    <w:nsid w:val="404B4C60"/>
    <w:multiLevelType w:val="multilevel"/>
    <w:tmpl w:val="63E6EC90"/>
    <w:lvl w:ilvl="0">
      <w:start w:val="1"/>
      <w:numFmt w:val="bullet"/>
      <w:lvlText w:val=""/>
      <w:lvlJc w:val="left"/>
      <w:pPr>
        <w:ind w:left="360" w:hanging="360"/>
      </w:pPr>
      <w:rPr>
        <w:rFonts w:ascii="Symbol" w:hAnsi="Symbol" w:cs="Symbol" w:hint="default"/>
        <w:color w:val="00000A"/>
        <w:sz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9" w15:restartNumberingAfterBreak="0">
    <w:nsid w:val="45DA08CF"/>
    <w:multiLevelType w:val="hybridMultilevel"/>
    <w:tmpl w:val="478C315A"/>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0" w15:restartNumberingAfterBreak="0">
    <w:nsid w:val="46A44F58"/>
    <w:multiLevelType w:val="multilevel"/>
    <w:tmpl w:val="378E996E"/>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1" w15:restartNumberingAfterBreak="0">
    <w:nsid w:val="47C34CC1"/>
    <w:multiLevelType w:val="hybridMultilevel"/>
    <w:tmpl w:val="B7A8534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2" w15:restartNumberingAfterBreak="0">
    <w:nsid w:val="4B4730AF"/>
    <w:multiLevelType w:val="hybridMultilevel"/>
    <w:tmpl w:val="BA4A4324"/>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4B6760C8"/>
    <w:multiLevelType w:val="hybridMultilevel"/>
    <w:tmpl w:val="94142E2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4" w15:restartNumberingAfterBreak="0">
    <w:nsid w:val="4BB937CF"/>
    <w:multiLevelType w:val="multilevel"/>
    <w:tmpl w:val="388E1332"/>
    <w:lvl w:ilvl="0">
      <w:start w:val="1"/>
      <w:numFmt w:val="bullet"/>
      <w:lvlText w:val=""/>
      <w:lvlJc w:val="left"/>
      <w:pPr>
        <w:ind w:left="720" w:hanging="360"/>
      </w:pPr>
      <w:rPr>
        <w:rFonts w:ascii="Symbol" w:hAnsi="Symbol" w:cs="Symbol" w:hint="default"/>
        <w:color w:val="00000A"/>
      </w:rPr>
    </w:lvl>
    <w:lvl w:ilvl="1">
      <w:start w:val="1"/>
      <w:numFmt w:val="bullet"/>
      <w:lvlText w:val=""/>
      <w:lvlJc w:val="left"/>
      <w:pPr>
        <w:ind w:left="1440" w:hanging="360"/>
      </w:pPr>
      <w:rPr>
        <w:rFonts w:ascii="Wingdings" w:hAnsi="Wingdings" w:cs="Wingdings" w:hint="default"/>
      </w:rPr>
    </w:lvl>
    <w:lvl w:ilvl="2">
      <w:start w:val="1"/>
      <w:numFmt w:val="bullet"/>
      <w:lvlText w:val=""/>
      <w:lvlJc w:val="left"/>
      <w:pPr>
        <w:ind w:left="862" w:hanging="360"/>
      </w:pPr>
      <w:rPr>
        <w:rFonts w:ascii="Wingdings" w:hAnsi="Wingdings" w:hint="default"/>
        <w:color w:val="00000A"/>
        <w:sz w:val="24"/>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5" w15:restartNumberingAfterBreak="0">
    <w:nsid w:val="50410180"/>
    <w:multiLevelType w:val="hybridMultilevel"/>
    <w:tmpl w:val="53CE5F22"/>
    <w:lvl w:ilvl="0" w:tplc="080C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17F4665"/>
    <w:multiLevelType w:val="hybridMultilevel"/>
    <w:tmpl w:val="C4D0DA0C"/>
    <w:lvl w:ilvl="0" w:tplc="FFFFFFFF">
      <w:start w:val="1"/>
      <w:numFmt w:val="bullet"/>
      <w:lvlText w:val=""/>
      <w:lvlJc w:val="left"/>
      <w:pPr>
        <w:ind w:left="590" w:hanging="360"/>
      </w:pPr>
      <w:rPr>
        <w:rFonts w:ascii="Symbol" w:hAnsi="Symbol" w:hint="default"/>
        <w:color w:val="auto"/>
        <w:sz w:val="24"/>
      </w:rPr>
    </w:lvl>
    <w:lvl w:ilvl="1" w:tplc="080C0001">
      <w:start w:val="1"/>
      <w:numFmt w:val="bullet"/>
      <w:lvlText w:val=""/>
      <w:lvlJc w:val="left"/>
      <w:pPr>
        <w:ind w:left="720" w:hanging="360"/>
      </w:pPr>
      <w:rPr>
        <w:rFonts w:ascii="Symbol" w:hAnsi="Symbol" w:hint="default"/>
        <w:color w:val="00000A"/>
      </w:rPr>
    </w:lvl>
    <w:lvl w:ilvl="2" w:tplc="FFFFFFFF" w:tentative="1">
      <w:start w:val="1"/>
      <w:numFmt w:val="bullet"/>
      <w:lvlText w:val=""/>
      <w:lvlJc w:val="left"/>
      <w:pPr>
        <w:ind w:left="2030" w:hanging="360"/>
      </w:pPr>
      <w:rPr>
        <w:rFonts w:ascii="Wingdings" w:hAnsi="Wingdings" w:hint="default"/>
      </w:rPr>
    </w:lvl>
    <w:lvl w:ilvl="3" w:tplc="FFFFFFFF" w:tentative="1">
      <w:start w:val="1"/>
      <w:numFmt w:val="bullet"/>
      <w:lvlText w:val=""/>
      <w:lvlJc w:val="left"/>
      <w:pPr>
        <w:ind w:left="2750" w:hanging="360"/>
      </w:pPr>
      <w:rPr>
        <w:rFonts w:ascii="Symbol" w:hAnsi="Symbol" w:hint="default"/>
      </w:rPr>
    </w:lvl>
    <w:lvl w:ilvl="4" w:tplc="FFFFFFFF" w:tentative="1">
      <w:start w:val="1"/>
      <w:numFmt w:val="bullet"/>
      <w:lvlText w:val="o"/>
      <w:lvlJc w:val="left"/>
      <w:pPr>
        <w:ind w:left="3470" w:hanging="360"/>
      </w:pPr>
      <w:rPr>
        <w:rFonts w:ascii="Courier New" w:hAnsi="Courier New" w:cs="Courier New" w:hint="default"/>
      </w:rPr>
    </w:lvl>
    <w:lvl w:ilvl="5" w:tplc="FFFFFFFF" w:tentative="1">
      <w:start w:val="1"/>
      <w:numFmt w:val="bullet"/>
      <w:lvlText w:val=""/>
      <w:lvlJc w:val="left"/>
      <w:pPr>
        <w:ind w:left="4190" w:hanging="360"/>
      </w:pPr>
      <w:rPr>
        <w:rFonts w:ascii="Wingdings" w:hAnsi="Wingdings" w:hint="default"/>
      </w:rPr>
    </w:lvl>
    <w:lvl w:ilvl="6" w:tplc="FFFFFFFF" w:tentative="1">
      <w:start w:val="1"/>
      <w:numFmt w:val="bullet"/>
      <w:lvlText w:val=""/>
      <w:lvlJc w:val="left"/>
      <w:pPr>
        <w:ind w:left="4910" w:hanging="360"/>
      </w:pPr>
      <w:rPr>
        <w:rFonts w:ascii="Symbol" w:hAnsi="Symbol" w:hint="default"/>
      </w:rPr>
    </w:lvl>
    <w:lvl w:ilvl="7" w:tplc="FFFFFFFF" w:tentative="1">
      <w:start w:val="1"/>
      <w:numFmt w:val="bullet"/>
      <w:lvlText w:val="o"/>
      <w:lvlJc w:val="left"/>
      <w:pPr>
        <w:ind w:left="5630" w:hanging="360"/>
      </w:pPr>
      <w:rPr>
        <w:rFonts w:ascii="Courier New" w:hAnsi="Courier New" w:cs="Courier New" w:hint="default"/>
      </w:rPr>
    </w:lvl>
    <w:lvl w:ilvl="8" w:tplc="FFFFFFFF" w:tentative="1">
      <w:start w:val="1"/>
      <w:numFmt w:val="bullet"/>
      <w:lvlText w:val=""/>
      <w:lvlJc w:val="left"/>
      <w:pPr>
        <w:ind w:left="6350" w:hanging="360"/>
      </w:pPr>
      <w:rPr>
        <w:rFonts w:ascii="Wingdings" w:hAnsi="Wingdings" w:hint="default"/>
      </w:rPr>
    </w:lvl>
  </w:abstractNum>
  <w:abstractNum w:abstractNumId="47" w15:restartNumberingAfterBreak="0">
    <w:nsid w:val="518360CA"/>
    <w:multiLevelType w:val="hybridMultilevel"/>
    <w:tmpl w:val="F3243D7E"/>
    <w:lvl w:ilvl="0" w:tplc="080C000B">
      <w:start w:val="1"/>
      <w:numFmt w:val="bullet"/>
      <w:lvlText w:val=""/>
      <w:lvlJc w:val="left"/>
      <w:pPr>
        <w:ind w:left="360" w:hanging="360"/>
      </w:pPr>
      <w:rPr>
        <w:rFonts w:ascii="Wingdings" w:hAnsi="Wingdings"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48" w15:restartNumberingAfterBreak="0">
    <w:nsid w:val="55F017F8"/>
    <w:multiLevelType w:val="multilevel"/>
    <w:tmpl w:val="69E8770A"/>
    <w:lvl w:ilvl="0">
      <w:start w:val="1"/>
      <w:numFmt w:val="bullet"/>
      <w:lvlText w:val=""/>
      <w:lvlJc w:val="left"/>
      <w:pPr>
        <w:tabs>
          <w:tab w:val="num" w:pos="707"/>
        </w:tabs>
        <w:ind w:left="707" w:hanging="283"/>
      </w:pPr>
      <w:rPr>
        <w:rFonts w:ascii="Wingdings" w:hAnsi="Wingdings"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9" w15:restartNumberingAfterBreak="0">
    <w:nsid w:val="57814214"/>
    <w:multiLevelType w:val="hybridMultilevel"/>
    <w:tmpl w:val="959E79E4"/>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0" w15:restartNumberingAfterBreak="0">
    <w:nsid w:val="57F75D30"/>
    <w:multiLevelType w:val="hybridMultilevel"/>
    <w:tmpl w:val="78C2420C"/>
    <w:lvl w:ilvl="0" w:tplc="7F24FB46">
      <w:start w:val="1"/>
      <w:numFmt w:val="bullet"/>
      <w:lvlText w:val=""/>
      <w:lvlJc w:val="left"/>
      <w:pPr>
        <w:ind w:left="590" w:hanging="360"/>
      </w:pPr>
      <w:rPr>
        <w:rFonts w:ascii="Symbol" w:hAnsi="Symbol" w:hint="default"/>
        <w:color w:val="auto"/>
        <w:sz w:val="24"/>
      </w:rPr>
    </w:lvl>
    <w:lvl w:ilvl="1" w:tplc="20CE03C6">
      <w:start w:val="2"/>
      <w:numFmt w:val="bullet"/>
      <w:lvlText w:val="-"/>
      <w:lvlJc w:val="left"/>
      <w:pPr>
        <w:ind w:left="1310" w:hanging="360"/>
      </w:pPr>
      <w:rPr>
        <w:rFonts w:ascii="Arial" w:eastAsia="Droid Sans Fallback" w:hAnsi="Arial" w:cs="Arial"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51" w15:restartNumberingAfterBreak="0">
    <w:nsid w:val="5DBD7871"/>
    <w:multiLevelType w:val="hybridMultilevel"/>
    <w:tmpl w:val="B206184E"/>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2" w15:restartNumberingAfterBreak="0">
    <w:nsid w:val="603514FF"/>
    <w:multiLevelType w:val="hybridMultilevel"/>
    <w:tmpl w:val="D4600C6E"/>
    <w:lvl w:ilvl="0" w:tplc="2000000B">
      <w:start w:val="1"/>
      <w:numFmt w:val="bullet"/>
      <w:lvlText w:val=""/>
      <w:lvlJc w:val="left"/>
      <w:pPr>
        <w:ind w:left="720" w:hanging="360"/>
      </w:pPr>
      <w:rPr>
        <w:rFonts w:ascii="Wingdings" w:hAnsi="Wing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3" w15:restartNumberingAfterBreak="0">
    <w:nsid w:val="60ED303F"/>
    <w:multiLevelType w:val="hybridMultilevel"/>
    <w:tmpl w:val="229AE684"/>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4" w15:restartNumberingAfterBreak="0">
    <w:nsid w:val="62482371"/>
    <w:multiLevelType w:val="hybridMultilevel"/>
    <w:tmpl w:val="C61479EE"/>
    <w:lvl w:ilvl="0" w:tplc="080C0001">
      <w:start w:val="1"/>
      <w:numFmt w:val="bullet"/>
      <w:lvlText w:val=""/>
      <w:lvlJc w:val="left"/>
      <w:pPr>
        <w:ind w:left="720" w:hanging="360"/>
      </w:pPr>
      <w:rPr>
        <w:rFonts w:ascii="Symbol" w:hAnsi="Symbol" w:hint="default"/>
        <w:color w:val="00000A"/>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5" w15:restartNumberingAfterBreak="0">
    <w:nsid w:val="65EF44B8"/>
    <w:multiLevelType w:val="multilevel"/>
    <w:tmpl w:val="FA2C0896"/>
    <w:lvl w:ilvl="0">
      <w:start w:val="1"/>
      <w:numFmt w:val="bullet"/>
      <w:lvlText w:val=""/>
      <w:lvlJc w:val="left"/>
      <w:pPr>
        <w:tabs>
          <w:tab w:val="num" w:pos="360"/>
        </w:tabs>
        <w:ind w:left="360" w:hanging="360"/>
      </w:pPr>
      <w:rPr>
        <w:rFonts w:ascii="Symbol" w:hAnsi="Symbol" w:hint="default"/>
        <w:color w:val="00000A"/>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6" w15:restartNumberingAfterBreak="0">
    <w:nsid w:val="66662BA5"/>
    <w:multiLevelType w:val="hybridMultilevel"/>
    <w:tmpl w:val="1E1CA35E"/>
    <w:lvl w:ilvl="0" w:tplc="080C000B">
      <w:start w:val="1"/>
      <w:numFmt w:val="bullet"/>
      <w:lvlText w:val=""/>
      <w:lvlJc w:val="left"/>
      <w:pPr>
        <w:ind w:left="360" w:hanging="360"/>
      </w:pPr>
      <w:rPr>
        <w:rFonts w:ascii="Wingdings" w:hAnsi="Wingdings" w:hint="default"/>
        <w:color w:val="00000A"/>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7" w15:restartNumberingAfterBreak="0">
    <w:nsid w:val="688A3F64"/>
    <w:multiLevelType w:val="hybridMultilevel"/>
    <w:tmpl w:val="51C67CD0"/>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8" w15:restartNumberingAfterBreak="0">
    <w:nsid w:val="6910649D"/>
    <w:multiLevelType w:val="hybridMultilevel"/>
    <w:tmpl w:val="428E8D3A"/>
    <w:lvl w:ilvl="0" w:tplc="7F24FB46">
      <w:start w:val="1"/>
      <w:numFmt w:val="bullet"/>
      <w:lvlText w:val=""/>
      <w:lvlJc w:val="left"/>
      <w:pPr>
        <w:ind w:left="590" w:hanging="360"/>
      </w:pPr>
      <w:rPr>
        <w:rFonts w:ascii="Symbol" w:hAnsi="Symbol" w:hint="default"/>
        <w:color w:val="auto"/>
        <w:sz w:val="24"/>
      </w:rPr>
    </w:lvl>
    <w:lvl w:ilvl="1" w:tplc="080C0003">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59" w15:restartNumberingAfterBreak="0">
    <w:nsid w:val="6BF0132E"/>
    <w:multiLevelType w:val="hybridMultilevel"/>
    <w:tmpl w:val="45D0C7C2"/>
    <w:lvl w:ilvl="0" w:tplc="7F24FB46">
      <w:start w:val="1"/>
      <w:numFmt w:val="bullet"/>
      <w:lvlText w:val=""/>
      <w:lvlJc w:val="left"/>
      <w:pPr>
        <w:ind w:left="720" w:hanging="360"/>
      </w:pPr>
      <w:rPr>
        <w:rFonts w:ascii="Symbol" w:hAnsi="Symbol" w:hint="default"/>
        <w:color w:val="auto"/>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0" w15:restartNumberingAfterBreak="0">
    <w:nsid w:val="6C041E56"/>
    <w:multiLevelType w:val="hybridMultilevel"/>
    <w:tmpl w:val="01D80C38"/>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61" w15:restartNumberingAfterBreak="0">
    <w:nsid w:val="6C3276BA"/>
    <w:multiLevelType w:val="hybridMultilevel"/>
    <w:tmpl w:val="33FCD5A8"/>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62" w15:restartNumberingAfterBreak="0">
    <w:nsid w:val="6F95640D"/>
    <w:multiLevelType w:val="hybridMultilevel"/>
    <w:tmpl w:val="2DCC2EF8"/>
    <w:lvl w:ilvl="0" w:tplc="7F24FB46">
      <w:start w:val="1"/>
      <w:numFmt w:val="bullet"/>
      <w:lvlText w:val=""/>
      <w:lvlJc w:val="left"/>
      <w:pPr>
        <w:ind w:left="720" w:hanging="360"/>
      </w:pPr>
      <w:rPr>
        <w:rFonts w:ascii="Symbol" w:hAnsi="Symbol" w:hint="default"/>
        <w:color w:val="auto"/>
        <w:sz w:val="24"/>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3" w15:restartNumberingAfterBreak="0">
    <w:nsid w:val="7996314A"/>
    <w:multiLevelType w:val="multilevel"/>
    <w:tmpl w:val="1DDCE6A0"/>
    <w:lvl w:ilvl="0">
      <w:start w:val="1"/>
      <w:numFmt w:val="none"/>
      <w:pStyle w:val="Titre1"/>
      <w:suff w:val="nothing"/>
      <w:lvlText w:val=""/>
      <w:lvlJc w:val="left"/>
      <w:pPr>
        <w:ind w:left="432" w:hanging="432"/>
      </w:pPr>
    </w:lvl>
    <w:lvl w:ilvl="1">
      <w:start w:val="1"/>
      <w:numFmt w:val="none"/>
      <w:pStyle w:val="Titre2"/>
      <w:suff w:val="nothing"/>
      <w:lvlText w:val=""/>
      <w:lvlJc w:val="left"/>
      <w:pPr>
        <w:ind w:left="576" w:hanging="576"/>
      </w:pPr>
    </w:lvl>
    <w:lvl w:ilvl="2">
      <w:start w:val="1"/>
      <w:numFmt w:val="none"/>
      <w:pStyle w:val="Titre3"/>
      <w:suff w:val="nothing"/>
      <w:lvlText w:val=""/>
      <w:lvlJc w:val="left"/>
      <w:pPr>
        <w:ind w:left="720" w:hanging="720"/>
      </w:pPr>
    </w:lvl>
    <w:lvl w:ilvl="3">
      <w:start w:val="1"/>
      <w:numFmt w:val="none"/>
      <w:pStyle w:val="Titre4"/>
      <w:suff w:val="nothing"/>
      <w:lvlText w:val=""/>
      <w:lvlJc w:val="left"/>
      <w:pPr>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4" w15:restartNumberingAfterBreak="0">
    <w:nsid w:val="7C1A3B2F"/>
    <w:multiLevelType w:val="hybridMultilevel"/>
    <w:tmpl w:val="584496F4"/>
    <w:lvl w:ilvl="0" w:tplc="7F24FB46">
      <w:start w:val="1"/>
      <w:numFmt w:val="bullet"/>
      <w:lvlText w:val=""/>
      <w:lvlJc w:val="left"/>
      <w:pPr>
        <w:ind w:left="590" w:hanging="360"/>
      </w:pPr>
      <w:rPr>
        <w:rFonts w:ascii="Symbol" w:hAnsi="Symbol" w:hint="default"/>
        <w:color w:val="auto"/>
        <w:sz w:val="24"/>
      </w:rPr>
    </w:lvl>
    <w:lvl w:ilvl="1" w:tplc="080C0003" w:tentative="1">
      <w:start w:val="1"/>
      <w:numFmt w:val="bullet"/>
      <w:lvlText w:val="o"/>
      <w:lvlJc w:val="left"/>
      <w:pPr>
        <w:ind w:left="1310" w:hanging="360"/>
      </w:pPr>
      <w:rPr>
        <w:rFonts w:ascii="Courier New" w:hAnsi="Courier New" w:cs="Courier New" w:hint="default"/>
      </w:rPr>
    </w:lvl>
    <w:lvl w:ilvl="2" w:tplc="080C0005" w:tentative="1">
      <w:start w:val="1"/>
      <w:numFmt w:val="bullet"/>
      <w:lvlText w:val=""/>
      <w:lvlJc w:val="left"/>
      <w:pPr>
        <w:ind w:left="2030" w:hanging="360"/>
      </w:pPr>
      <w:rPr>
        <w:rFonts w:ascii="Wingdings" w:hAnsi="Wingdings" w:hint="default"/>
      </w:rPr>
    </w:lvl>
    <w:lvl w:ilvl="3" w:tplc="080C0001" w:tentative="1">
      <w:start w:val="1"/>
      <w:numFmt w:val="bullet"/>
      <w:lvlText w:val=""/>
      <w:lvlJc w:val="left"/>
      <w:pPr>
        <w:ind w:left="2750" w:hanging="360"/>
      </w:pPr>
      <w:rPr>
        <w:rFonts w:ascii="Symbol" w:hAnsi="Symbol" w:hint="default"/>
      </w:rPr>
    </w:lvl>
    <w:lvl w:ilvl="4" w:tplc="080C0003" w:tentative="1">
      <w:start w:val="1"/>
      <w:numFmt w:val="bullet"/>
      <w:lvlText w:val="o"/>
      <w:lvlJc w:val="left"/>
      <w:pPr>
        <w:ind w:left="3470" w:hanging="360"/>
      </w:pPr>
      <w:rPr>
        <w:rFonts w:ascii="Courier New" w:hAnsi="Courier New" w:cs="Courier New" w:hint="default"/>
      </w:rPr>
    </w:lvl>
    <w:lvl w:ilvl="5" w:tplc="080C0005" w:tentative="1">
      <w:start w:val="1"/>
      <w:numFmt w:val="bullet"/>
      <w:lvlText w:val=""/>
      <w:lvlJc w:val="left"/>
      <w:pPr>
        <w:ind w:left="4190" w:hanging="360"/>
      </w:pPr>
      <w:rPr>
        <w:rFonts w:ascii="Wingdings" w:hAnsi="Wingdings" w:hint="default"/>
      </w:rPr>
    </w:lvl>
    <w:lvl w:ilvl="6" w:tplc="080C0001" w:tentative="1">
      <w:start w:val="1"/>
      <w:numFmt w:val="bullet"/>
      <w:lvlText w:val=""/>
      <w:lvlJc w:val="left"/>
      <w:pPr>
        <w:ind w:left="4910" w:hanging="360"/>
      </w:pPr>
      <w:rPr>
        <w:rFonts w:ascii="Symbol" w:hAnsi="Symbol" w:hint="default"/>
      </w:rPr>
    </w:lvl>
    <w:lvl w:ilvl="7" w:tplc="080C0003" w:tentative="1">
      <w:start w:val="1"/>
      <w:numFmt w:val="bullet"/>
      <w:lvlText w:val="o"/>
      <w:lvlJc w:val="left"/>
      <w:pPr>
        <w:ind w:left="5630" w:hanging="360"/>
      </w:pPr>
      <w:rPr>
        <w:rFonts w:ascii="Courier New" w:hAnsi="Courier New" w:cs="Courier New" w:hint="default"/>
      </w:rPr>
    </w:lvl>
    <w:lvl w:ilvl="8" w:tplc="080C0005" w:tentative="1">
      <w:start w:val="1"/>
      <w:numFmt w:val="bullet"/>
      <w:lvlText w:val=""/>
      <w:lvlJc w:val="left"/>
      <w:pPr>
        <w:ind w:left="6350" w:hanging="360"/>
      </w:pPr>
      <w:rPr>
        <w:rFonts w:ascii="Wingdings" w:hAnsi="Wingdings" w:hint="default"/>
      </w:rPr>
    </w:lvl>
  </w:abstractNum>
  <w:abstractNum w:abstractNumId="65" w15:restartNumberingAfterBreak="0">
    <w:nsid w:val="7FA362C3"/>
    <w:multiLevelType w:val="hybridMultilevel"/>
    <w:tmpl w:val="450C28EA"/>
    <w:lvl w:ilvl="0" w:tplc="7F24FB46">
      <w:start w:val="1"/>
      <w:numFmt w:val="bullet"/>
      <w:lvlText w:val=""/>
      <w:lvlJc w:val="left"/>
      <w:pPr>
        <w:ind w:left="360" w:hanging="360"/>
      </w:pPr>
      <w:rPr>
        <w:rFonts w:ascii="Symbol" w:hAnsi="Symbol" w:hint="default"/>
        <w:color w:val="auto"/>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63"/>
  </w:num>
  <w:num w:numId="2">
    <w:abstractNumId w:val="40"/>
  </w:num>
  <w:num w:numId="3">
    <w:abstractNumId w:val="34"/>
  </w:num>
  <w:num w:numId="4">
    <w:abstractNumId w:val="0"/>
  </w:num>
  <w:num w:numId="5">
    <w:abstractNumId w:val="23"/>
  </w:num>
  <w:num w:numId="6">
    <w:abstractNumId w:val="32"/>
  </w:num>
  <w:num w:numId="7">
    <w:abstractNumId w:val="64"/>
  </w:num>
  <w:num w:numId="8">
    <w:abstractNumId w:val="39"/>
  </w:num>
  <w:num w:numId="9">
    <w:abstractNumId w:val="2"/>
  </w:num>
  <w:num w:numId="10">
    <w:abstractNumId w:val="29"/>
  </w:num>
  <w:num w:numId="11">
    <w:abstractNumId w:val="30"/>
  </w:num>
  <w:num w:numId="12">
    <w:abstractNumId w:val="50"/>
  </w:num>
  <w:num w:numId="13">
    <w:abstractNumId w:val="61"/>
  </w:num>
  <w:num w:numId="14">
    <w:abstractNumId w:val="20"/>
  </w:num>
  <w:num w:numId="15">
    <w:abstractNumId w:val="9"/>
  </w:num>
  <w:num w:numId="16">
    <w:abstractNumId w:val="25"/>
  </w:num>
  <w:num w:numId="17">
    <w:abstractNumId w:val="58"/>
  </w:num>
  <w:num w:numId="18">
    <w:abstractNumId w:val="22"/>
  </w:num>
  <w:num w:numId="19">
    <w:abstractNumId w:val="60"/>
  </w:num>
  <w:num w:numId="20">
    <w:abstractNumId w:val="5"/>
  </w:num>
  <w:num w:numId="21">
    <w:abstractNumId w:val="57"/>
  </w:num>
  <w:num w:numId="22">
    <w:abstractNumId w:val="65"/>
  </w:num>
  <w:num w:numId="23">
    <w:abstractNumId w:val="41"/>
  </w:num>
  <w:num w:numId="24">
    <w:abstractNumId w:val="47"/>
  </w:num>
  <w:num w:numId="25">
    <w:abstractNumId w:val="26"/>
  </w:num>
  <w:num w:numId="26">
    <w:abstractNumId w:val="56"/>
  </w:num>
  <w:num w:numId="27">
    <w:abstractNumId w:val="27"/>
  </w:num>
  <w:num w:numId="28">
    <w:abstractNumId w:val="37"/>
  </w:num>
  <w:num w:numId="29">
    <w:abstractNumId w:val="51"/>
  </w:num>
  <w:num w:numId="30">
    <w:abstractNumId w:val="49"/>
  </w:num>
  <w:num w:numId="31">
    <w:abstractNumId w:val="59"/>
  </w:num>
  <w:num w:numId="32">
    <w:abstractNumId w:val="6"/>
  </w:num>
  <w:num w:numId="33">
    <w:abstractNumId w:val="7"/>
  </w:num>
  <w:num w:numId="34">
    <w:abstractNumId w:val="55"/>
  </w:num>
  <w:num w:numId="35">
    <w:abstractNumId w:val="42"/>
  </w:num>
  <w:num w:numId="36">
    <w:abstractNumId w:val="15"/>
  </w:num>
  <w:num w:numId="37">
    <w:abstractNumId w:val="8"/>
  </w:num>
  <w:num w:numId="38">
    <w:abstractNumId w:val="19"/>
  </w:num>
  <w:num w:numId="39">
    <w:abstractNumId w:val="35"/>
  </w:num>
  <w:num w:numId="40">
    <w:abstractNumId w:val="10"/>
  </w:num>
  <w:num w:numId="41">
    <w:abstractNumId w:val="45"/>
  </w:num>
  <w:num w:numId="42">
    <w:abstractNumId w:val="18"/>
  </w:num>
  <w:num w:numId="43">
    <w:abstractNumId w:val="1"/>
  </w:num>
  <w:num w:numId="44">
    <w:abstractNumId w:val="14"/>
  </w:num>
  <w:num w:numId="45">
    <w:abstractNumId w:val="44"/>
  </w:num>
  <w:num w:numId="46">
    <w:abstractNumId w:val="38"/>
  </w:num>
  <w:num w:numId="47">
    <w:abstractNumId w:val="53"/>
  </w:num>
  <w:num w:numId="48">
    <w:abstractNumId w:val="52"/>
  </w:num>
  <w:num w:numId="49">
    <w:abstractNumId w:val="4"/>
  </w:num>
  <w:num w:numId="50">
    <w:abstractNumId w:val="24"/>
  </w:num>
  <w:num w:numId="51">
    <w:abstractNumId w:val="28"/>
  </w:num>
  <w:num w:numId="52">
    <w:abstractNumId w:val="62"/>
  </w:num>
  <w:num w:numId="53">
    <w:abstractNumId w:val="11"/>
  </w:num>
  <w:num w:numId="54">
    <w:abstractNumId w:val="33"/>
  </w:num>
  <w:num w:numId="55">
    <w:abstractNumId w:val="3"/>
  </w:num>
  <w:num w:numId="56">
    <w:abstractNumId w:val="13"/>
  </w:num>
  <w:num w:numId="57">
    <w:abstractNumId w:val="31"/>
  </w:num>
  <w:num w:numId="58">
    <w:abstractNumId w:val="36"/>
  </w:num>
  <w:num w:numId="59">
    <w:abstractNumId w:val="12"/>
  </w:num>
  <w:num w:numId="60">
    <w:abstractNumId w:val="43"/>
  </w:num>
  <w:num w:numId="61">
    <w:abstractNumId w:val="54"/>
  </w:num>
  <w:num w:numId="62">
    <w:abstractNumId w:val="48"/>
  </w:num>
  <w:num w:numId="63">
    <w:abstractNumId w:val="21"/>
  </w:num>
  <w:num w:numId="64">
    <w:abstractNumId w:val="17"/>
  </w:num>
  <w:num w:numId="65">
    <w:abstractNumId w:val="46"/>
  </w:num>
  <w:num w:numId="66">
    <w:abstractNumId w:val="16"/>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09"/>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562"/>
    <w:rsid w:val="00003562"/>
    <w:rsid w:val="00020EA4"/>
    <w:rsid w:val="000234C2"/>
    <w:rsid w:val="00032043"/>
    <w:rsid w:val="000461F4"/>
    <w:rsid w:val="0005162C"/>
    <w:rsid w:val="00051F81"/>
    <w:rsid w:val="00064B92"/>
    <w:rsid w:val="000655A7"/>
    <w:rsid w:val="00076474"/>
    <w:rsid w:val="00076AD0"/>
    <w:rsid w:val="0008122E"/>
    <w:rsid w:val="00081BF1"/>
    <w:rsid w:val="00084492"/>
    <w:rsid w:val="000A28D3"/>
    <w:rsid w:val="000A3E60"/>
    <w:rsid w:val="000A45CE"/>
    <w:rsid w:val="000B1658"/>
    <w:rsid w:val="000B730C"/>
    <w:rsid w:val="000C07E2"/>
    <w:rsid w:val="000C4004"/>
    <w:rsid w:val="000C5761"/>
    <w:rsid w:val="000D64C9"/>
    <w:rsid w:val="000D7DAA"/>
    <w:rsid w:val="000E52B3"/>
    <w:rsid w:val="000E5BA7"/>
    <w:rsid w:val="000F4DE0"/>
    <w:rsid w:val="001037F6"/>
    <w:rsid w:val="001271A0"/>
    <w:rsid w:val="0012751D"/>
    <w:rsid w:val="00137952"/>
    <w:rsid w:val="0014719D"/>
    <w:rsid w:val="001479A5"/>
    <w:rsid w:val="00152A39"/>
    <w:rsid w:val="00154980"/>
    <w:rsid w:val="00160661"/>
    <w:rsid w:val="00160991"/>
    <w:rsid w:val="001623D0"/>
    <w:rsid w:val="00183FE7"/>
    <w:rsid w:val="00187B81"/>
    <w:rsid w:val="001A2350"/>
    <w:rsid w:val="001B277A"/>
    <w:rsid w:val="001C1B91"/>
    <w:rsid w:val="001C356F"/>
    <w:rsid w:val="001C49B9"/>
    <w:rsid w:val="001C69DC"/>
    <w:rsid w:val="001C6B8D"/>
    <w:rsid w:val="001C7982"/>
    <w:rsid w:val="001D6791"/>
    <w:rsid w:val="001E458E"/>
    <w:rsid w:val="001E57FF"/>
    <w:rsid w:val="00202C8A"/>
    <w:rsid w:val="00206DDE"/>
    <w:rsid w:val="00212937"/>
    <w:rsid w:val="0021330E"/>
    <w:rsid w:val="002421BF"/>
    <w:rsid w:val="00256C93"/>
    <w:rsid w:val="002601DD"/>
    <w:rsid w:val="002614FB"/>
    <w:rsid w:val="00283D6C"/>
    <w:rsid w:val="00283FD4"/>
    <w:rsid w:val="00294F78"/>
    <w:rsid w:val="002A7BC6"/>
    <w:rsid w:val="002B6CA4"/>
    <w:rsid w:val="002B7B3B"/>
    <w:rsid w:val="002C4E3E"/>
    <w:rsid w:val="002C63A3"/>
    <w:rsid w:val="002E02E9"/>
    <w:rsid w:val="002E4017"/>
    <w:rsid w:val="002E45E6"/>
    <w:rsid w:val="002E5B3F"/>
    <w:rsid w:val="002F4564"/>
    <w:rsid w:val="002F5B83"/>
    <w:rsid w:val="00306A88"/>
    <w:rsid w:val="003112A1"/>
    <w:rsid w:val="003137D8"/>
    <w:rsid w:val="0031415E"/>
    <w:rsid w:val="003147C0"/>
    <w:rsid w:val="003159EE"/>
    <w:rsid w:val="00315B7E"/>
    <w:rsid w:val="00317CFB"/>
    <w:rsid w:val="00323915"/>
    <w:rsid w:val="00330A07"/>
    <w:rsid w:val="00343BB8"/>
    <w:rsid w:val="0034720C"/>
    <w:rsid w:val="0035011A"/>
    <w:rsid w:val="0035211D"/>
    <w:rsid w:val="00361C31"/>
    <w:rsid w:val="00366CC3"/>
    <w:rsid w:val="00376EF6"/>
    <w:rsid w:val="00395064"/>
    <w:rsid w:val="00396152"/>
    <w:rsid w:val="003A3283"/>
    <w:rsid w:val="003A34A8"/>
    <w:rsid w:val="003D7814"/>
    <w:rsid w:val="003E2AB1"/>
    <w:rsid w:val="003E37C3"/>
    <w:rsid w:val="003F1AD3"/>
    <w:rsid w:val="003F6C6A"/>
    <w:rsid w:val="004042ED"/>
    <w:rsid w:val="00412DD1"/>
    <w:rsid w:val="00415A6A"/>
    <w:rsid w:val="00422786"/>
    <w:rsid w:val="00445446"/>
    <w:rsid w:val="0046104B"/>
    <w:rsid w:val="00462C1F"/>
    <w:rsid w:val="004633FD"/>
    <w:rsid w:val="00471B2D"/>
    <w:rsid w:val="00476C7F"/>
    <w:rsid w:val="004816AC"/>
    <w:rsid w:val="00481D31"/>
    <w:rsid w:val="0048429E"/>
    <w:rsid w:val="00487E8C"/>
    <w:rsid w:val="004978AB"/>
    <w:rsid w:val="004A1B33"/>
    <w:rsid w:val="004A42A6"/>
    <w:rsid w:val="004B0195"/>
    <w:rsid w:val="004B4350"/>
    <w:rsid w:val="004C4F51"/>
    <w:rsid w:val="004C6BF8"/>
    <w:rsid w:val="004C6BFD"/>
    <w:rsid w:val="004D06E6"/>
    <w:rsid w:val="004D4484"/>
    <w:rsid w:val="004E1C9B"/>
    <w:rsid w:val="004E6675"/>
    <w:rsid w:val="004F12A8"/>
    <w:rsid w:val="004F1A9F"/>
    <w:rsid w:val="004F2F52"/>
    <w:rsid w:val="004F38D8"/>
    <w:rsid w:val="004F68B1"/>
    <w:rsid w:val="00501294"/>
    <w:rsid w:val="00502BFD"/>
    <w:rsid w:val="00507DE4"/>
    <w:rsid w:val="00512D19"/>
    <w:rsid w:val="005142B1"/>
    <w:rsid w:val="005277E3"/>
    <w:rsid w:val="0053648C"/>
    <w:rsid w:val="005513B6"/>
    <w:rsid w:val="0055199C"/>
    <w:rsid w:val="00555581"/>
    <w:rsid w:val="00556A06"/>
    <w:rsid w:val="00562DA6"/>
    <w:rsid w:val="0056786D"/>
    <w:rsid w:val="00574D33"/>
    <w:rsid w:val="00576DFD"/>
    <w:rsid w:val="00582E5E"/>
    <w:rsid w:val="005841D5"/>
    <w:rsid w:val="005869D3"/>
    <w:rsid w:val="005909F4"/>
    <w:rsid w:val="00591417"/>
    <w:rsid w:val="005A0407"/>
    <w:rsid w:val="005B106B"/>
    <w:rsid w:val="005B1BB8"/>
    <w:rsid w:val="005C4C68"/>
    <w:rsid w:val="005C5BC6"/>
    <w:rsid w:val="005D0485"/>
    <w:rsid w:val="005F3A9F"/>
    <w:rsid w:val="005F4A53"/>
    <w:rsid w:val="0062054C"/>
    <w:rsid w:val="00626211"/>
    <w:rsid w:val="00633D63"/>
    <w:rsid w:val="00637006"/>
    <w:rsid w:val="00642B09"/>
    <w:rsid w:val="00646DE1"/>
    <w:rsid w:val="00654000"/>
    <w:rsid w:val="00655CC2"/>
    <w:rsid w:val="00656E23"/>
    <w:rsid w:val="0065719A"/>
    <w:rsid w:val="006613EF"/>
    <w:rsid w:val="00663800"/>
    <w:rsid w:val="00664D7D"/>
    <w:rsid w:val="006657E4"/>
    <w:rsid w:val="00676E73"/>
    <w:rsid w:val="0068403A"/>
    <w:rsid w:val="0068524A"/>
    <w:rsid w:val="00691C93"/>
    <w:rsid w:val="006A4E51"/>
    <w:rsid w:val="006B0097"/>
    <w:rsid w:val="006B4C6A"/>
    <w:rsid w:val="006B4CCC"/>
    <w:rsid w:val="006C068A"/>
    <w:rsid w:val="006C7BDA"/>
    <w:rsid w:val="006D3ECD"/>
    <w:rsid w:val="006D643B"/>
    <w:rsid w:val="006D6CC1"/>
    <w:rsid w:val="006D6D08"/>
    <w:rsid w:val="006E0040"/>
    <w:rsid w:val="006F2B0F"/>
    <w:rsid w:val="006F7C78"/>
    <w:rsid w:val="006F7DF8"/>
    <w:rsid w:val="00702F92"/>
    <w:rsid w:val="007054FF"/>
    <w:rsid w:val="00710746"/>
    <w:rsid w:val="00714422"/>
    <w:rsid w:val="00716FBA"/>
    <w:rsid w:val="00723EE8"/>
    <w:rsid w:val="00725449"/>
    <w:rsid w:val="00734FC1"/>
    <w:rsid w:val="00735CCE"/>
    <w:rsid w:val="007362E1"/>
    <w:rsid w:val="00744337"/>
    <w:rsid w:val="00746EA4"/>
    <w:rsid w:val="0075194B"/>
    <w:rsid w:val="00754EF8"/>
    <w:rsid w:val="0075647A"/>
    <w:rsid w:val="00774A54"/>
    <w:rsid w:val="007764BC"/>
    <w:rsid w:val="007816A0"/>
    <w:rsid w:val="007863FD"/>
    <w:rsid w:val="0079625A"/>
    <w:rsid w:val="007A44CA"/>
    <w:rsid w:val="007A52CF"/>
    <w:rsid w:val="007C1685"/>
    <w:rsid w:val="007C6753"/>
    <w:rsid w:val="007D1B85"/>
    <w:rsid w:val="007D39BD"/>
    <w:rsid w:val="007F5B15"/>
    <w:rsid w:val="00814DDC"/>
    <w:rsid w:val="00815AF9"/>
    <w:rsid w:val="00821836"/>
    <w:rsid w:val="00822391"/>
    <w:rsid w:val="00830294"/>
    <w:rsid w:val="0083350A"/>
    <w:rsid w:val="00835121"/>
    <w:rsid w:val="00840EE3"/>
    <w:rsid w:val="008521DD"/>
    <w:rsid w:val="00862D77"/>
    <w:rsid w:val="008647E6"/>
    <w:rsid w:val="0086535C"/>
    <w:rsid w:val="008670FB"/>
    <w:rsid w:val="0087046E"/>
    <w:rsid w:val="00871383"/>
    <w:rsid w:val="008756C4"/>
    <w:rsid w:val="00880937"/>
    <w:rsid w:val="008814A2"/>
    <w:rsid w:val="008A0453"/>
    <w:rsid w:val="008A1ECA"/>
    <w:rsid w:val="008A5942"/>
    <w:rsid w:val="008A6D47"/>
    <w:rsid w:val="008C012D"/>
    <w:rsid w:val="008C0862"/>
    <w:rsid w:val="008C7A21"/>
    <w:rsid w:val="008D164E"/>
    <w:rsid w:val="008E180A"/>
    <w:rsid w:val="008E78DE"/>
    <w:rsid w:val="008E7DD2"/>
    <w:rsid w:val="008F1856"/>
    <w:rsid w:val="008F3ABE"/>
    <w:rsid w:val="00902A84"/>
    <w:rsid w:val="00911AB6"/>
    <w:rsid w:val="00916EEF"/>
    <w:rsid w:val="00927097"/>
    <w:rsid w:val="00927B67"/>
    <w:rsid w:val="00930422"/>
    <w:rsid w:val="00945AF2"/>
    <w:rsid w:val="00946A60"/>
    <w:rsid w:val="00951A79"/>
    <w:rsid w:val="0095337E"/>
    <w:rsid w:val="00953B6B"/>
    <w:rsid w:val="00954403"/>
    <w:rsid w:val="00965D1A"/>
    <w:rsid w:val="00985C33"/>
    <w:rsid w:val="009926D4"/>
    <w:rsid w:val="009944F2"/>
    <w:rsid w:val="009971F6"/>
    <w:rsid w:val="009A1803"/>
    <w:rsid w:val="009A60A8"/>
    <w:rsid w:val="009A6188"/>
    <w:rsid w:val="009C4C75"/>
    <w:rsid w:val="009C4D6D"/>
    <w:rsid w:val="009C74C2"/>
    <w:rsid w:val="009D146C"/>
    <w:rsid w:val="009E3CF6"/>
    <w:rsid w:val="00A01EAC"/>
    <w:rsid w:val="00A025D3"/>
    <w:rsid w:val="00A121B2"/>
    <w:rsid w:val="00A147BC"/>
    <w:rsid w:val="00A15A2A"/>
    <w:rsid w:val="00A20F28"/>
    <w:rsid w:val="00A2131F"/>
    <w:rsid w:val="00A22274"/>
    <w:rsid w:val="00A23F04"/>
    <w:rsid w:val="00A3579C"/>
    <w:rsid w:val="00A377CB"/>
    <w:rsid w:val="00A450EC"/>
    <w:rsid w:val="00A4566E"/>
    <w:rsid w:val="00A540FB"/>
    <w:rsid w:val="00A60698"/>
    <w:rsid w:val="00A624E9"/>
    <w:rsid w:val="00A641D1"/>
    <w:rsid w:val="00A64F7F"/>
    <w:rsid w:val="00A677DF"/>
    <w:rsid w:val="00A73391"/>
    <w:rsid w:val="00A76124"/>
    <w:rsid w:val="00A816BD"/>
    <w:rsid w:val="00A963C8"/>
    <w:rsid w:val="00AA35AB"/>
    <w:rsid w:val="00AA435C"/>
    <w:rsid w:val="00AA5FAA"/>
    <w:rsid w:val="00AB01D2"/>
    <w:rsid w:val="00AB0241"/>
    <w:rsid w:val="00AB1DF1"/>
    <w:rsid w:val="00AB49BA"/>
    <w:rsid w:val="00AB5C31"/>
    <w:rsid w:val="00AD4CD7"/>
    <w:rsid w:val="00AD6D4E"/>
    <w:rsid w:val="00AE0957"/>
    <w:rsid w:val="00AE51D7"/>
    <w:rsid w:val="00AE7F0B"/>
    <w:rsid w:val="00AF472A"/>
    <w:rsid w:val="00B00CD7"/>
    <w:rsid w:val="00B0500D"/>
    <w:rsid w:val="00B069D4"/>
    <w:rsid w:val="00B1152F"/>
    <w:rsid w:val="00B1227F"/>
    <w:rsid w:val="00B144E2"/>
    <w:rsid w:val="00B16B64"/>
    <w:rsid w:val="00B22A60"/>
    <w:rsid w:val="00B27F9D"/>
    <w:rsid w:val="00B31E5B"/>
    <w:rsid w:val="00B443B9"/>
    <w:rsid w:val="00B47BF1"/>
    <w:rsid w:val="00B551A2"/>
    <w:rsid w:val="00B6330C"/>
    <w:rsid w:val="00B659AD"/>
    <w:rsid w:val="00B674D8"/>
    <w:rsid w:val="00B75111"/>
    <w:rsid w:val="00B8533B"/>
    <w:rsid w:val="00B96372"/>
    <w:rsid w:val="00BA6D99"/>
    <w:rsid w:val="00BE1AD9"/>
    <w:rsid w:val="00BE2E8F"/>
    <w:rsid w:val="00BE66D2"/>
    <w:rsid w:val="00C00031"/>
    <w:rsid w:val="00C0439C"/>
    <w:rsid w:val="00C10A4D"/>
    <w:rsid w:val="00C176C5"/>
    <w:rsid w:val="00C24FA4"/>
    <w:rsid w:val="00C35EF3"/>
    <w:rsid w:val="00C363DD"/>
    <w:rsid w:val="00C4084B"/>
    <w:rsid w:val="00C41D9C"/>
    <w:rsid w:val="00C54E95"/>
    <w:rsid w:val="00C57EA8"/>
    <w:rsid w:val="00C80A84"/>
    <w:rsid w:val="00C86056"/>
    <w:rsid w:val="00C8648A"/>
    <w:rsid w:val="00C91179"/>
    <w:rsid w:val="00C949B9"/>
    <w:rsid w:val="00C97203"/>
    <w:rsid w:val="00CA0A54"/>
    <w:rsid w:val="00CA2797"/>
    <w:rsid w:val="00CA785E"/>
    <w:rsid w:val="00CB2EB5"/>
    <w:rsid w:val="00CB3AAB"/>
    <w:rsid w:val="00CB4994"/>
    <w:rsid w:val="00CC52A8"/>
    <w:rsid w:val="00CC6109"/>
    <w:rsid w:val="00CC69A6"/>
    <w:rsid w:val="00CD5BCC"/>
    <w:rsid w:val="00CD6A83"/>
    <w:rsid w:val="00CE1330"/>
    <w:rsid w:val="00CE599E"/>
    <w:rsid w:val="00CF3BD7"/>
    <w:rsid w:val="00CF6BD9"/>
    <w:rsid w:val="00D01ADD"/>
    <w:rsid w:val="00D04860"/>
    <w:rsid w:val="00D123BF"/>
    <w:rsid w:val="00D172DC"/>
    <w:rsid w:val="00D26CB1"/>
    <w:rsid w:val="00D3781C"/>
    <w:rsid w:val="00D402C6"/>
    <w:rsid w:val="00D40A4E"/>
    <w:rsid w:val="00D437F1"/>
    <w:rsid w:val="00D511B6"/>
    <w:rsid w:val="00D638BC"/>
    <w:rsid w:val="00D73700"/>
    <w:rsid w:val="00D75B90"/>
    <w:rsid w:val="00D77C36"/>
    <w:rsid w:val="00D94800"/>
    <w:rsid w:val="00D95400"/>
    <w:rsid w:val="00D966F5"/>
    <w:rsid w:val="00D96F80"/>
    <w:rsid w:val="00DA75D4"/>
    <w:rsid w:val="00DA7DE8"/>
    <w:rsid w:val="00DB2C56"/>
    <w:rsid w:val="00DB318E"/>
    <w:rsid w:val="00DC407E"/>
    <w:rsid w:val="00DC44E5"/>
    <w:rsid w:val="00DC629C"/>
    <w:rsid w:val="00DC6FD4"/>
    <w:rsid w:val="00DD57AA"/>
    <w:rsid w:val="00DD6DDB"/>
    <w:rsid w:val="00DF6334"/>
    <w:rsid w:val="00E000B0"/>
    <w:rsid w:val="00E16956"/>
    <w:rsid w:val="00E2015E"/>
    <w:rsid w:val="00E30AF8"/>
    <w:rsid w:val="00E313F1"/>
    <w:rsid w:val="00E322E3"/>
    <w:rsid w:val="00E33FAF"/>
    <w:rsid w:val="00E451A6"/>
    <w:rsid w:val="00E4531D"/>
    <w:rsid w:val="00E46D6C"/>
    <w:rsid w:val="00E547F8"/>
    <w:rsid w:val="00E7568D"/>
    <w:rsid w:val="00E77751"/>
    <w:rsid w:val="00E83DFC"/>
    <w:rsid w:val="00E86E1B"/>
    <w:rsid w:val="00E941A8"/>
    <w:rsid w:val="00E95C75"/>
    <w:rsid w:val="00EB49D4"/>
    <w:rsid w:val="00EC557A"/>
    <w:rsid w:val="00EC5AC7"/>
    <w:rsid w:val="00EC7216"/>
    <w:rsid w:val="00ED1EFF"/>
    <w:rsid w:val="00ED5C83"/>
    <w:rsid w:val="00ED7D81"/>
    <w:rsid w:val="00EE0A68"/>
    <w:rsid w:val="00EE4C13"/>
    <w:rsid w:val="00EF0F92"/>
    <w:rsid w:val="00EF52CD"/>
    <w:rsid w:val="00EF7179"/>
    <w:rsid w:val="00F05973"/>
    <w:rsid w:val="00F059D3"/>
    <w:rsid w:val="00F1043D"/>
    <w:rsid w:val="00F14E51"/>
    <w:rsid w:val="00F15077"/>
    <w:rsid w:val="00F22FD2"/>
    <w:rsid w:val="00F23D40"/>
    <w:rsid w:val="00F2644B"/>
    <w:rsid w:val="00F34CE3"/>
    <w:rsid w:val="00F432FD"/>
    <w:rsid w:val="00F44F96"/>
    <w:rsid w:val="00F45924"/>
    <w:rsid w:val="00F51412"/>
    <w:rsid w:val="00F51AC4"/>
    <w:rsid w:val="00F545B5"/>
    <w:rsid w:val="00F6268D"/>
    <w:rsid w:val="00F860C0"/>
    <w:rsid w:val="00F9366E"/>
    <w:rsid w:val="00F9694A"/>
    <w:rsid w:val="00FA4DF3"/>
    <w:rsid w:val="00FB54AE"/>
    <w:rsid w:val="00FC30E8"/>
    <w:rsid w:val="00FC6453"/>
    <w:rsid w:val="00FC6D94"/>
    <w:rsid w:val="00FD7EAA"/>
    <w:rsid w:val="00FF3728"/>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319D5E4"/>
  <w15:docId w15:val="{90429C10-0E91-41A4-AE1B-E3DDF2FAE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Cs w:val="22"/>
        <w:lang w:val="nl-BE" w:eastAsia="nl-NL" w:bidi="ar-SA"/>
      </w:rPr>
    </w:rPrDefault>
    <w:pPrDefault>
      <w:pPr>
        <w:spacing w:after="140" w:line="288" w:lineRule="auto"/>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iberation Serif" w:eastAsia="Droid Sans Fallback" w:hAnsi="Liberation Serif" w:cs="FreeSans"/>
      <w:sz w:val="24"/>
      <w:szCs w:val="24"/>
      <w:lang w:eastAsia="zh-CN" w:bidi="hi-IN"/>
    </w:rPr>
  </w:style>
  <w:style w:type="paragraph" w:styleId="Titre1">
    <w:name w:val="heading 1"/>
    <w:basedOn w:val="Kop"/>
    <w:link w:val="Titre1Car"/>
    <w:qFormat/>
    <w:pPr>
      <w:numPr>
        <w:numId w:val="1"/>
      </w:numPr>
      <w:outlineLvl w:val="0"/>
    </w:pPr>
    <w:rPr>
      <w:rFonts w:ascii="Arial" w:hAnsi="Arial"/>
      <w:b/>
      <w:color w:val="3465A4"/>
      <w:sz w:val="34"/>
      <w:szCs w:val="36"/>
    </w:rPr>
  </w:style>
  <w:style w:type="paragraph" w:styleId="Titre2">
    <w:name w:val="heading 2"/>
    <w:basedOn w:val="Kop"/>
    <w:link w:val="Titre2Car"/>
    <w:qFormat/>
    <w:pPr>
      <w:numPr>
        <w:ilvl w:val="1"/>
        <w:numId w:val="1"/>
      </w:numPr>
      <w:spacing w:before="200"/>
      <w:ind w:left="432" w:hanging="202"/>
      <w:outlineLvl w:val="1"/>
    </w:pPr>
    <w:rPr>
      <w:rFonts w:ascii="Arial" w:hAnsi="Arial"/>
      <w:b/>
      <w:color w:val="3465A4"/>
      <w:sz w:val="29"/>
      <w:szCs w:val="32"/>
    </w:rPr>
  </w:style>
  <w:style w:type="paragraph" w:styleId="Titre3">
    <w:name w:val="heading 3"/>
    <w:basedOn w:val="Kop"/>
    <w:link w:val="Titre3Car"/>
    <w:qFormat/>
    <w:pPr>
      <w:numPr>
        <w:ilvl w:val="2"/>
        <w:numId w:val="1"/>
      </w:numPr>
      <w:spacing w:before="140"/>
      <w:ind w:left="432" w:hanging="202"/>
      <w:outlineLvl w:val="2"/>
    </w:pPr>
    <w:rPr>
      <w:b/>
      <w:bCs/>
      <w:color w:val="000000"/>
      <w:u w:val="single"/>
    </w:rPr>
  </w:style>
  <w:style w:type="paragraph" w:styleId="Titre4">
    <w:name w:val="heading 4"/>
    <w:basedOn w:val="Kop"/>
    <w:qFormat/>
    <w:pPr>
      <w:numPr>
        <w:ilvl w:val="3"/>
        <w:numId w:val="1"/>
      </w:numPr>
      <w:spacing w:before="120"/>
      <w:ind w:left="432" w:hanging="230"/>
      <w:outlineLvl w:val="3"/>
    </w:pPr>
    <w:rPr>
      <w:b/>
      <w:i/>
      <w:iCs/>
      <w:color w:val="729FCF"/>
      <w:sz w:val="25"/>
      <w:szCs w:val="27"/>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op">
    <w:name w:val="Kop"/>
    <w:basedOn w:val="Normal"/>
    <w:next w:val="Corpsdetexte"/>
    <w:link w:val="KopCar"/>
    <w:qFormat/>
    <w:pPr>
      <w:keepNext/>
      <w:spacing w:before="240" w:after="120"/>
    </w:pPr>
    <w:rPr>
      <w:rFonts w:ascii="Liberation Sans" w:hAnsi="Liberation Sans"/>
      <w:sz w:val="28"/>
      <w:szCs w:val="28"/>
    </w:rPr>
  </w:style>
  <w:style w:type="paragraph" w:styleId="Corpsdetexte">
    <w:name w:val="Body Text"/>
    <w:basedOn w:val="Normal"/>
    <w:link w:val="CorpsdetexteCar"/>
    <w:rsid w:val="00CF14FA"/>
    <w:pPr>
      <w:spacing w:after="120"/>
    </w:pPr>
    <w:rPr>
      <w:rFonts w:ascii="Times New Roman" w:eastAsia="Times New Roman" w:hAnsi="Times New Roman" w:cs="Times New Roman"/>
      <w:color w:val="00000A"/>
      <w:lang w:bidi="nl-BE"/>
    </w:rPr>
  </w:style>
  <w:style w:type="character" w:customStyle="1" w:styleId="CorpsdetexteCar">
    <w:name w:val="Corps de texte Car"/>
    <w:basedOn w:val="Policepardfaut"/>
    <w:link w:val="Corpsdetexte"/>
    <w:qFormat/>
    <w:rsid w:val="00CF14FA"/>
    <w:rPr>
      <w:rFonts w:ascii="Times New Roman" w:eastAsia="Times New Roman" w:hAnsi="Times New Roman" w:cs="Times New Roman"/>
      <w:color w:val="00000A"/>
      <w:sz w:val="24"/>
      <w:szCs w:val="24"/>
      <w:lang w:val="nl-BE" w:eastAsia="zh-CN" w:bidi="nl-BE"/>
    </w:rPr>
  </w:style>
  <w:style w:type="character" w:customStyle="1" w:styleId="KopCar">
    <w:name w:val="Kop Car"/>
    <w:basedOn w:val="Policepardfaut"/>
    <w:link w:val="Kop"/>
    <w:rsid w:val="00AF472A"/>
    <w:rPr>
      <w:rFonts w:ascii="Liberation Sans" w:eastAsia="Droid Sans Fallback" w:hAnsi="Liberation Sans" w:cs="FreeSans"/>
      <w:sz w:val="28"/>
      <w:szCs w:val="28"/>
      <w:lang w:val="nl-BE" w:eastAsia="zh-CN" w:bidi="hi-IN"/>
    </w:rPr>
  </w:style>
  <w:style w:type="character" w:customStyle="1" w:styleId="Titre1Car">
    <w:name w:val="Titre 1 Car"/>
    <w:basedOn w:val="KopCar"/>
    <w:link w:val="Titre1"/>
    <w:rsid w:val="00AF472A"/>
    <w:rPr>
      <w:rFonts w:ascii="Arial" w:eastAsia="Droid Sans Fallback" w:hAnsi="Arial" w:cs="FreeSans"/>
      <w:b/>
      <w:color w:val="3465A4"/>
      <w:sz w:val="34"/>
      <w:szCs w:val="36"/>
      <w:lang w:val="nl-BE" w:eastAsia="zh-CN" w:bidi="hi-IN"/>
    </w:rPr>
  </w:style>
  <w:style w:type="character" w:customStyle="1" w:styleId="Titre2Car">
    <w:name w:val="Titre 2 Car"/>
    <w:basedOn w:val="KopCar"/>
    <w:link w:val="Titre2"/>
    <w:rsid w:val="00AF472A"/>
    <w:rPr>
      <w:rFonts w:ascii="Arial" w:eastAsia="Droid Sans Fallback" w:hAnsi="Arial" w:cs="FreeSans"/>
      <w:b/>
      <w:color w:val="3465A4"/>
      <w:sz w:val="29"/>
      <w:szCs w:val="32"/>
      <w:lang w:val="nl-BE" w:eastAsia="zh-CN" w:bidi="hi-IN"/>
    </w:rPr>
  </w:style>
  <w:style w:type="character" w:customStyle="1" w:styleId="Titre3Car">
    <w:name w:val="Titre 3 Car"/>
    <w:basedOn w:val="KopCar"/>
    <w:link w:val="Titre3"/>
    <w:rsid w:val="00AF472A"/>
    <w:rPr>
      <w:rFonts w:ascii="Liberation Sans" w:eastAsia="Droid Sans Fallback" w:hAnsi="Liberation Sans" w:cs="FreeSans"/>
      <w:b/>
      <w:bCs/>
      <w:color w:val="000000"/>
      <w:sz w:val="28"/>
      <w:szCs w:val="28"/>
      <w:u w:val="single"/>
      <w:lang w:val="nl-BE" w:eastAsia="zh-CN" w:bidi="hi-IN"/>
    </w:rPr>
  </w:style>
  <w:style w:type="character" w:customStyle="1" w:styleId="InternetLink">
    <w:name w:val="Internet Link"/>
    <w:qFormat/>
    <w:rPr>
      <w:color w:val="0000FF"/>
      <w:u w:val="single"/>
    </w:rPr>
  </w:style>
  <w:style w:type="character" w:customStyle="1" w:styleId="ListLabel62">
    <w:name w:val="ListLabel 62"/>
    <w:qFormat/>
    <w:rPr>
      <w:rFonts w:cs="Symbol"/>
    </w:rPr>
  </w:style>
  <w:style w:type="character" w:customStyle="1" w:styleId="ListLabel63">
    <w:name w:val="ListLabel 63"/>
    <w:qFormat/>
    <w:rPr>
      <w:rFonts w:cs="Courier New"/>
    </w:rPr>
  </w:style>
  <w:style w:type="character" w:customStyle="1" w:styleId="ListLabel64">
    <w:name w:val="ListLabel 64"/>
    <w:qFormat/>
    <w:rPr>
      <w:rFonts w:cs="Wingdings"/>
    </w:rPr>
  </w:style>
  <w:style w:type="character" w:customStyle="1" w:styleId="VisitedInternetLink">
    <w:name w:val="Visited Internet Link"/>
    <w:qFormat/>
    <w:rPr>
      <w:color w:val="800000"/>
      <w:u w:val="single"/>
    </w:rPr>
  </w:style>
  <w:style w:type="character" w:customStyle="1" w:styleId="Indexkoppeling">
    <w:name w:val="Indexkoppeling"/>
    <w:qFormat/>
  </w:style>
  <w:style w:type="character" w:customStyle="1" w:styleId="Bullets">
    <w:name w:val="Bullets"/>
    <w:qFormat/>
    <w:rPr>
      <w:rFonts w:ascii="OpenSymbol" w:eastAsia="OpenSymbol" w:hAnsi="OpenSymbol" w:cs="OpenSymbol"/>
    </w:rPr>
  </w:style>
  <w:style w:type="character" w:customStyle="1" w:styleId="WW8Num7z0">
    <w:name w:val="WW8Num7z0"/>
    <w:qFormat/>
    <w:rPr>
      <w:rFonts w:ascii="Symbol" w:hAnsi="Symbol" w:cs="OpenSymbol;Arial Unicode MS"/>
      <w:color w:val="215868"/>
      <w:lang w:val="nl-BE"/>
    </w:rPr>
  </w:style>
  <w:style w:type="character" w:customStyle="1" w:styleId="WW8Num7z1">
    <w:name w:val="WW8Num7z1"/>
    <w:qFormat/>
    <w:rPr>
      <w:rFonts w:ascii="OpenSymbol;Arial Unicode MS" w:hAnsi="OpenSymbol;Arial Unicode MS" w:cs="OpenSymbol;Arial Unicode MS"/>
    </w:rPr>
  </w:style>
  <w:style w:type="character" w:customStyle="1" w:styleId="TextedebullesCar">
    <w:name w:val="Texte de bulles Car"/>
    <w:basedOn w:val="Policepardfaut"/>
    <w:link w:val="Textedebulles"/>
    <w:uiPriority w:val="99"/>
    <w:semiHidden/>
    <w:qFormat/>
    <w:rsid w:val="008E5F43"/>
    <w:rPr>
      <w:rFonts w:ascii="Tahoma" w:eastAsia="Droid Sans Fallback" w:hAnsi="Tahoma" w:cs="Mangal"/>
      <w:sz w:val="16"/>
      <w:szCs w:val="14"/>
      <w:lang w:val="nl-BE" w:eastAsia="zh-CN" w:bidi="hi-IN"/>
    </w:rPr>
  </w:style>
  <w:style w:type="paragraph" w:styleId="Textedebulles">
    <w:name w:val="Balloon Text"/>
    <w:basedOn w:val="Normal"/>
    <w:link w:val="TextedebullesCar"/>
    <w:uiPriority w:val="99"/>
    <w:semiHidden/>
    <w:unhideWhenUsed/>
    <w:qFormat/>
    <w:rsid w:val="008E5F43"/>
    <w:pPr>
      <w:spacing w:after="0" w:line="240" w:lineRule="auto"/>
    </w:pPr>
    <w:rPr>
      <w:rFonts w:ascii="Tahoma" w:hAnsi="Tahoma" w:cs="Mangal"/>
      <w:sz w:val="16"/>
      <w:szCs w:val="14"/>
    </w:rPr>
  </w:style>
  <w:style w:type="character" w:customStyle="1" w:styleId="Internetkoppeling">
    <w:name w:val="Internetkoppeling"/>
    <w:uiPriority w:val="99"/>
    <w:rsid w:val="00CF14FA"/>
    <w:rPr>
      <w:color w:val="0000FF"/>
      <w:u w:val="single"/>
    </w:rPr>
  </w:style>
  <w:style w:type="character" w:styleId="Marquedecommentaire">
    <w:name w:val="annotation reference"/>
    <w:basedOn w:val="Policepardfaut"/>
    <w:uiPriority w:val="99"/>
    <w:semiHidden/>
    <w:unhideWhenUsed/>
    <w:qFormat/>
    <w:rsid w:val="00E323B3"/>
    <w:rPr>
      <w:sz w:val="16"/>
      <w:szCs w:val="16"/>
    </w:rPr>
  </w:style>
  <w:style w:type="character" w:customStyle="1" w:styleId="CommentaireCar">
    <w:name w:val="Commentaire Car"/>
    <w:basedOn w:val="Policepardfaut"/>
    <w:link w:val="Commentaire"/>
    <w:uiPriority w:val="99"/>
    <w:qFormat/>
    <w:rsid w:val="00E323B3"/>
    <w:rPr>
      <w:rFonts w:ascii="Liberation Serif" w:eastAsia="Droid Sans Fallback" w:hAnsi="Liberation Serif" w:cs="Mangal"/>
      <w:sz w:val="20"/>
      <w:szCs w:val="18"/>
      <w:lang w:val="nl-BE" w:eastAsia="zh-CN" w:bidi="hi-IN"/>
    </w:rPr>
  </w:style>
  <w:style w:type="paragraph" w:styleId="Commentaire">
    <w:name w:val="annotation text"/>
    <w:basedOn w:val="Normal"/>
    <w:link w:val="CommentaireCar"/>
    <w:uiPriority w:val="99"/>
    <w:unhideWhenUsed/>
    <w:qFormat/>
    <w:rsid w:val="00E323B3"/>
    <w:pPr>
      <w:spacing w:line="240" w:lineRule="auto"/>
    </w:pPr>
    <w:rPr>
      <w:rFonts w:cs="Mangal"/>
      <w:sz w:val="20"/>
      <w:szCs w:val="18"/>
    </w:rPr>
  </w:style>
  <w:style w:type="character" w:customStyle="1" w:styleId="ObjetducommentaireCar">
    <w:name w:val="Objet du commentaire Car"/>
    <w:basedOn w:val="CommentaireCar"/>
    <w:link w:val="Objetducommentaire"/>
    <w:uiPriority w:val="99"/>
    <w:semiHidden/>
    <w:qFormat/>
    <w:rsid w:val="00E323B3"/>
    <w:rPr>
      <w:rFonts w:ascii="Liberation Serif" w:eastAsia="Droid Sans Fallback" w:hAnsi="Liberation Serif" w:cs="Mangal"/>
      <w:b/>
      <w:bCs/>
      <w:sz w:val="20"/>
      <w:szCs w:val="18"/>
      <w:lang w:val="nl-BE" w:eastAsia="zh-CN" w:bidi="hi-IN"/>
    </w:rPr>
  </w:style>
  <w:style w:type="paragraph" w:styleId="Objetducommentaire">
    <w:name w:val="annotation subject"/>
    <w:basedOn w:val="Commentaire"/>
    <w:link w:val="ObjetducommentaireCar"/>
    <w:uiPriority w:val="99"/>
    <w:semiHidden/>
    <w:unhideWhenUsed/>
    <w:qFormat/>
    <w:rsid w:val="00E323B3"/>
    <w:rPr>
      <w:b/>
      <w:bCs/>
    </w:rPr>
  </w:style>
  <w:style w:type="character" w:customStyle="1" w:styleId="ListLabel65">
    <w:name w:val="ListLabel 65"/>
    <w:qFormat/>
    <w:rPr>
      <w:rFonts w:cs="Symbol"/>
    </w:rPr>
  </w:style>
  <w:style w:type="character" w:customStyle="1" w:styleId="ListLabel66">
    <w:name w:val="ListLabel 66"/>
    <w:qFormat/>
    <w:rPr>
      <w:rFonts w:cs="Courier New"/>
    </w:rPr>
  </w:style>
  <w:style w:type="character" w:customStyle="1" w:styleId="ListLabel67">
    <w:name w:val="ListLabel 67"/>
    <w:qFormat/>
    <w:rPr>
      <w:rFonts w:cs="Wingdings"/>
    </w:rPr>
  </w:style>
  <w:style w:type="character" w:customStyle="1" w:styleId="ListLabel68">
    <w:name w:val="ListLabel 68"/>
    <w:qFormat/>
    <w:rPr>
      <w:rFonts w:cs="Symbol"/>
    </w:rPr>
  </w:style>
  <w:style w:type="character" w:customStyle="1" w:styleId="ListLabel69">
    <w:name w:val="ListLabel 69"/>
    <w:qFormat/>
    <w:rPr>
      <w:rFonts w:cs="Courier New"/>
    </w:rPr>
  </w:style>
  <w:style w:type="character" w:customStyle="1" w:styleId="ListLabel70">
    <w:name w:val="ListLabel 70"/>
    <w:qFormat/>
    <w:rPr>
      <w:rFonts w:cs="Wingdings"/>
    </w:rPr>
  </w:style>
  <w:style w:type="character" w:customStyle="1" w:styleId="ListLabel71">
    <w:name w:val="ListLabel 71"/>
    <w:qFormat/>
    <w:rPr>
      <w:rFonts w:cs="Symbol"/>
    </w:rPr>
  </w:style>
  <w:style w:type="character" w:customStyle="1" w:styleId="ListLabel72">
    <w:name w:val="ListLabel 72"/>
    <w:qFormat/>
    <w:rPr>
      <w:rFonts w:cs="Courier New"/>
    </w:rPr>
  </w:style>
  <w:style w:type="character" w:customStyle="1" w:styleId="ListLabel73">
    <w:name w:val="ListLabel 73"/>
    <w:qFormat/>
    <w:rPr>
      <w:rFonts w:cs="Wingdings"/>
    </w:rPr>
  </w:style>
  <w:style w:type="character" w:customStyle="1" w:styleId="ListLabel74">
    <w:name w:val="ListLabel 74"/>
    <w:qFormat/>
    <w:rPr>
      <w:rFonts w:cs="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Verwijzingopmerking3">
    <w:name w:val="Verwijzing opmerking3"/>
    <w:qFormat/>
    <w:rPr>
      <w:sz w:val="16"/>
      <w:szCs w:val="16"/>
    </w:rPr>
  </w:style>
  <w:style w:type="paragraph" w:styleId="Liste">
    <w:name w:val="List"/>
    <w:basedOn w:val="TextBody"/>
  </w:style>
  <w:style w:type="paragraph" w:customStyle="1" w:styleId="TextBody">
    <w:name w:val="Text Body"/>
    <w:basedOn w:val="Normal"/>
    <w:qFormat/>
    <w:rsid w:val="00C24FA4"/>
    <w:rPr>
      <w:rFonts w:ascii="Arial" w:hAnsi="Arial"/>
    </w:rPr>
  </w:style>
  <w:style w:type="paragraph" w:styleId="Lgende">
    <w:name w:val="caption"/>
    <w:basedOn w:val="Normal"/>
    <w:qFormat/>
    <w:pPr>
      <w:suppressLineNumbers/>
      <w:spacing w:before="120" w:after="120"/>
    </w:pPr>
    <w:rPr>
      <w:i/>
      <w:iCs/>
    </w:rPr>
  </w:style>
  <w:style w:type="paragraph" w:customStyle="1" w:styleId="Index">
    <w:name w:val="Index"/>
    <w:basedOn w:val="Normal"/>
    <w:qFormat/>
    <w:pPr>
      <w:suppressLineNumbers/>
    </w:pPr>
  </w:style>
  <w:style w:type="paragraph" w:customStyle="1" w:styleId="Citaten">
    <w:name w:val="Citaten"/>
    <w:basedOn w:val="Normal"/>
    <w:qFormat/>
    <w:pPr>
      <w:spacing w:after="283"/>
      <w:ind w:left="567" w:right="567"/>
    </w:pPr>
  </w:style>
  <w:style w:type="paragraph" w:styleId="Titre">
    <w:name w:val="Title"/>
    <w:basedOn w:val="Kop"/>
    <w:qFormat/>
    <w:pPr>
      <w:jc w:val="center"/>
    </w:pPr>
    <w:rPr>
      <w:b/>
      <w:bCs/>
      <w:sz w:val="56"/>
      <w:szCs w:val="56"/>
    </w:rPr>
  </w:style>
  <w:style w:type="paragraph" w:styleId="Sous-titre">
    <w:name w:val="Subtitle"/>
    <w:basedOn w:val="Kop"/>
    <w:qFormat/>
    <w:pPr>
      <w:spacing w:before="60"/>
      <w:jc w:val="center"/>
    </w:pPr>
    <w:rPr>
      <w:sz w:val="36"/>
      <w:szCs w:val="36"/>
    </w:rPr>
  </w:style>
  <w:style w:type="paragraph" w:styleId="En-tte">
    <w:name w:val="header"/>
    <w:basedOn w:val="Normal"/>
  </w:style>
  <w:style w:type="paragraph" w:styleId="Pieddepage">
    <w:name w:val="footer"/>
    <w:basedOn w:val="Normal"/>
    <w:link w:val="PieddepageCar"/>
    <w:uiPriority w:val="99"/>
  </w:style>
  <w:style w:type="character" w:customStyle="1" w:styleId="PieddepageCar">
    <w:name w:val="Pied de page Car"/>
    <w:basedOn w:val="Policepardfaut"/>
    <w:link w:val="Pieddepage"/>
    <w:uiPriority w:val="99"/>
    <w:qFormat/>
    <w:rsid w:val="00206DDE"/>
    <w:rPr>
      <w:rFonts w:ascii="Liberation Serif" w:eastAsia="Droid Sans Fallback" w:hAnsi="Liberation Serif" w:cs="FreeSans"/>
      <w:sz w:val="24"/>
      <w:szCs w:val="24"/>
      <w:lang w:val="nl-BE" w:eastAsia="zh-CN" w:bidi="hi-IN"/>
    </w:rPr>
  </w:style>
  <w:style w:type="paragraph" w:customStyle="1" w:styleId="InfoPdP01">
    <w:name w:val="Info_PdP_01"/>
    <w:basedOn w:val="Pieddepage"/>
    <w:qFormat/>
    <w:pPr>
      <w:spacing w:before="80" w:after="40"/>
      <w:ind w:left="851" w:right="851"/>
      <w:jc w:val="center"/>
    </w:pPr>
    <w:rPr>
      <w:rFonts w:ascii="Arial" w:hAnsi="Arial" w:cs="Arial"/>
      <w:b/>
      <w:caps/>
      <w:color w:val="000000"/>
      <w:sz w:val="12"/>
      <w:szCs w:val="20"/>
    </w:rPr>
  </w:style>
  <w:style w:type="paragraph" w:customStyle="1" w:styleId="InfoPdP02">
    <w:name w:val="Info_PdP_02"/>
    <w:basedOn w:val="InfoPdP01"/>
    <w:qFormat/>
    <w:pPr>
      <w:spacing w:before="40" w:after="0"/>
    </w:pPr>
    <w:rPr>
      <w:b w:val="0"/>
      <w:sz w:val="10"/>
    </w:rPr>
  </w:style>
  <w:style w:type="paragraph" w:customStyle="1" w:styleId="Inhoudtabel">
    <w:name w:val="Inhoud tabel"/>
    <w:basedOn w:val="Normal"/>
    <w:qFormat/>
    <w:pPr>
      <w:suppressLineNumbers/>
    </w:pPr>
  </w:style>
  <w:style w:type="paragraph" w:customStyle="1" w:styleId="Notedebasdepage1">
    <w:name w:val="Note de bas de page1"/>
    <w:basedOn w:val="Normal"/>
    <w:qFormat/>
    <w:pPr>
      <w:ind w:left="283" w:hanging="283"/>
    </w:pPr>
    <w:rPr>
      <w:rFonts w:eastAsia="SimSun" w:cs="Mangal"/>
      <w:sz w:val="20"/>
      <w:szCs w:val="20"/>
    </w:rPr>
  </w:style>
  <w:style w:type="paragraph" w:customStyle="1" w:styleId="ContentsHeading">
    <w:name w:val="Contents Heading"/>
    <w:basedOn w:val="Kop"/>
    <w:qFormat/>
    <w:pPr>
      <w:suppressLineNumbers/>
    </w:pPr>
    <w:rPr>
      <w:b/>
      <w:bCs/>
      <w:sz w:val="32"/>
      <w:szCs w:val="32"/>
    </w:rPr>
  </w:style>
  <w:style w:type="paragraph" w:customStyle="1" w:styleId="Contents1">
    <w:name w:val="Contents 1"/>
    <w:basedOn w:val="Index"/>
    <w:qFormat/>
    <w:pPr>
      <w:tabs>
        <w:tab w:val="right" w:leader="dot" w:pos="9641"/>
      </w:tabs>
    </w:pPr>
  </w:style>
  <w:style w:type="paragraph" w:customStyle="1" w:styleId="Contents2">
    <w:name w:val="Contents 2"/>
    <w:basedOn w:val="Index"/>
    <w:qFormat/>
    <w:pPr>
      <w:tabs>
        <w:tab w:val="right" w:leader="dot" w:pos="9641"/>
      </w:tabs>
      <w:ind w:left="283"/>
    </w:pPr>
  </w:style>
  <w:style w:type="paragraph" w:customStyle="1" w:styleId="Contents3">
    <w:name w:val="Contents 3"/>
    <w:basedOn w:val="Index"/>
    <w:qFormat/>
    <w:pPr>
      <w:tabs>
        <w:tab w:val="right" w:leader="dot" w:pos="9641"/>
      </w:tabs>
      <w:ind w:left="566"/>
    </w:pPr>
  </w:style>
  <w:style w:type="paragraph" w:customStyle="1" w:styleId="Contents4">
    <w:name w:val="Contents 4"/>
    <w:basedOn w:val="Index"/>
    <w:qFormat/>
    <w:pPr>
      <w:tabs>
        <w:tab w:val="right" w:leader="dot" w:pos="9641"/>
      </w:tabs>
      <w:ind w:left="849"/>
    </w:pPr>
  </w:style>
  <w:style w:type="paragraph" w:customStyle="1" w:styleId="Reedsopgemaaktetekst">
    <w:name w:val="Reeds opgemaakte tekst"/>
    <w:basedOn w:val="Normal"/>
    <w:qFormat/>
    <w:pPr>
      <w:spacing w:after="0"/>
    </w:pPr>
    <w:rPr>
      <w:rFonts w:ascii="Liberation Mono;Courier New" w:hAnsi="Liberation Mono;Courier New" w:cs="Liberation Mono;Courier New"/>
      <w:sz w:val="20"/>
      <w:szCs w:val="20"/>
    </w:rPr>
  </w:style>
  <w:style w:type="paragraph" w:styleId="Paragraphedeliste">
    <w:name w:val="List Paragraph"/>
    <w:basedOn w:val="Normal"/>
    <w:uiPriority w:val="34"/>
    <w:qFormat/>
    <w:rsid w:val="00CF14FA"/>
    <w:pPr>
      <w:ind w:left="720"/>
      <w:contextualSpacing/>
    </w:pPr>
    <w:rPr>
      <w:rFonts w:cs="Mangal"/>
      <w:szCs w:val="21"/>
    </w:rPr>
  </w:style>
  <w:style w:type="character" w:styleId="Lienhypertexte">
    <w:name w:val="Hyperlink"/>
    <w:basedOn w:val="Policepardfaut"/>
    <w:uiPriority w:val="99"/>
    <w:unhideWhenUsed/>
    <w:rsid w:val="00D94800"/>
    <w:rPr>
      <w:rFonts w:ascii="Arial" w:hAnsi="Arial"/>
      <w:b w:val="0"/>
      <w:color w:val="auto"/>
      <w:sz w:val="24"/>
      <w:u w:val="none"/>
    </w:rPr>
  </w:style>
  <w:style w:type="character" w:customStyle="1" w:styleId="Onopgelostemelding1">
    <w:name w:val="Onopgeloste melding1"/>
    <w:basedOn w:val="Policepardfaut"/>
    <w:uiPriority w:val="99"/>
    <w:semiHidden/>
    <w:unhideWhenUsed/>
    <w:rsid w:val="006D6CC1"/>
    <w:rPr>
      <w:color w:val="808080"/>
      <w:shd w:val="clear" w:color="auto" w:fill="E6E6E6"/>
    </w:rPr>
  </w:style>
  <w:style w:type="character" w:styleId="Lienhypertextesuivivisit">
    <w:name w:val="FollowedHyperlink"/>
    <w:basedOn w:val="Policepardfaut"/>
    <w:uiPriority w:val="99"/>
    <w:semiHidden/>
    <w:unhideWhenUsed/>
    <w:rsid w:val="00A20F28"/>
    <w:rPr>
      <w:color w:val="800080" w:themeColor="followedHyperlink"/>
      <w:u w:val="single"/>
    </w:rPr>
  </w:style>
  <w:style w:type="paragraph" w:customStyle="1" w:styleId="Style1">
    <w:name w:val="Style1"/>
    <w:basedOn w:val="Titre1"/>
    <w:link w:val="Style1Car"/>
    <w:qFormat/>
    <w:rsid w:val="00AF472A"/>
    <w:pPr>
      <w:numPr>
        <w:numId w:val="0"/>
      </w:numPr>
    </w:pPr>
    <w:rPr>
      <w:color w:val="D16D1C"/>
    </w:rPr>
  </w:style>
  <w:style w:type="character" w:customStyle="1" w:styleId="Style1Car">
    <w:name w:val="Style1 Car"/>
    <w:basedOn w:val="Titre1Car"/>
    <w:link w:val="Style1"/>
    <w:rsid w:val="00AF472A"/>
    <w:rPr>
      <w:rFonts w:ascii="Arial" w:eastAsia="Droid Sans Fallback" w:hAnsi="Arial" w:cs="FreeSans"/>
      <w:b/>
      <w:color w:val="D16D1C"/>
      <w:sz w:val="34"/>
      <w:szCs w:val="36"/>
      <w:lang w:val="nl-BE" w:eastAsia="zh-CN" w:bidi="hi-IN"/>
    </w:rPr>
  </w:style>
  <w:style w:type="paragraph" w:customStyle="1" w:styleId="Style2">
    <w:name w:val="Style2"/>
    <w:basedOn w:val="Titre2"/>
    <w:link w:val="Style2Car"/>
    <w:qFormat/>
    <w:rsid w:val="00AF472A"/>
    <w:pPr>
      <w:numPr>
        <w:ilvl w:val="0"/>
        <w:numId w:val="0"/>
      </w:numPr>
      <w:ind w:left="202" w:hanging="202"/>
    </w:pPr>
    <w:rPr>
      <w:color w:val="6EAD93"/>
    </w:rPr>
  </w:style>
  <w:style w:type="character" w:customStyle="1" w:styleId="Style2Car">
    <w:name w:val="Style2 Car"/>
    <w:basedOn w:val="Titre2Car"/>
    <w:link w:val="Style2"/>
    <w:rsid w:val="00AF472A"/>
    <w:rPr>
      <w:rFonts w:ascii="Arial" w:eastAsia="Droid Sans Fallback" w:hAnsi="Arial" w:cs="FreeSans"/>
      <w:b/>
      <w:color w:val="6EAD93"/>
      <w:sz w:val="29"/>
      <w:szCs w:val="32"/>
      <w:lang w:val="nl-BE" w:eastAsia="zh-CN" w:bidi="hi-IN"/>
    </w:rPr>
  </w:style>
  <w:style w:type="paragraph" w:customStyle="1" w:styleId="Style3">
    <w:name w:val="Style3"/>
    <w:basedOn w:val="Titre3"/>
    <w:link w:val="Style3Car"/>
    <w:qFormat/>
    <w:rsid w:val="00AF472A"/>
    <w:pPr>
      <w:numPr>
        <w:ilvl w:val="0"/>
        <w:numId w:val="0"/>
      </w:numPr>
    </w:pPr>
    <w:rPr>
      <w:rFonts w:ascii="Arial" w:hAnsi="Arial" w:cs="Arial"/>
      <w:sz w:val="22"/>
      <w:szCs w:val="22"/>
      <w:u w:val="none"/>
    </w:rPr>
  </w:style>
  <w:style w:type="character" w:customStyle="1" w:styleId="Style3Car">
    <w:name w:val="Style3 Car"/>
    <w:basedOn w:val="Titre3Car"/>
    <w:link w:val="Style3"/>
    <w:qFormat/>
    <w:rsid w:val="00AF472A"/>
    <w:rPr>
      <w:rFonts w:ascii="Arial" w:eastAsia="Droid Sans Fallback" w:hAnsi="Arial" w:cs="Arial"/>
      <w:b/>
      <w:bCs/>
      <w:color w:val="000000"/>
      <w:sz w:val="22"/>
      <w:szCs w:val="28"/>
      <w:u w:val="single"/>
      <w:lang w:val="nl-BE" w:eastAsia="zh-CN" w:bidi="hi-IN"/>
    </w:rPr>
  </w:style>
  <w:style w:type="paragraph" w:styleId="Rvision">
    <w:name w:val="Revision"/>
    <w:hidden/>
    <w:uiPriority w:val="99"/>
    <w:semiHidden/>
    <w:rsid w:val="00D40A4E"/>
    <w:rPr>
      <w:rFonts w:ascii="Liberation Serif" w:eastAsia="Droid Sans Fallback" w:hAnsi="Liberation Serif" w:cs="Mangal"/>
      <w:sz w:val="24"/>
      <w:szCs w:val="21"/>
      <w:lang w:eastAsia="zh-CN" w:bidi="hi-IN"/>
    </w:rPr>
  </w:style>
  <w:style w:type="paragraph" w:styleId="En-ttedetabledesmatires">
    <w:name w:val="TOC Heading"/>
    <w:basedOn w:val="Titre1"/>
    <w:next w:val="Normal"/>
    <w:uiPriority w:val="39"/>
    <w:unhideWhenUsed/>
    <w:qFormat/>
    <w:rsid w:val="00B47BF1"/>
    <w:pPr>
      <w:keepLines/>
      <w:numPr>
        <w:numId w:val="0"/>
      </w:numPr>
      <w:spacing w:before="480" w:after="0"/>
      <w:outlineLvl w:val="9"/>
    </w:pPr>
    <w:rPr>
      <w:rFonts w:asciiTheme="majorHAnsi" w:eastAsiaTheme="majorEastAsia" w:hAnsiTheme="majorHAnsi" w:cstheme="majorBidi"/>
      <w:bCs/>
      <w:color w:val="365F91" w:themeColor="accent1" w:themeShade="BF"/>
      <w:sz w:val="28"/>
      <w:szCs w:val="28"/>
      <w:lang w:eastAsia="fr-BE" w:bidi="ar-SA"/>
    </w:rPr>
  </w:style>
  <w:style w:type="paragraph" w:styleId="TM1">
    <w:name w:val="toc 1"/>
    <w:basedOn w:val="Normal"/>
    <w:next w:val="Normal"/>
    <w:autoRedefine/>
    <w:uiPriority w:val="39"/>
    <w:unhideWhenUsed/>
    <w:rsid w:val="00D94800"/>
    <w:pPr>
      <w:tabs>
        <w:tab w:val="right" w:leader="dot" w:pos="9016"/>
      </w:tabs>
      <w:spacing w:after="100"/>
    </w:pPr>
    <w:rPr>
      <w:rFonts w:ascii="Arial" w:hAnsi="Arial" w:cs="Mangal"/>
      <w:b/>
      <w:szCs w:val="21"/>
    </w:rPr>
  </w:style>
  <w:style w:type="paragraph" w:styleId="TM2">
    <w:name w:val="toc 2"/>
    <w:basedOn w:val="Normal"/>
    <w:next w:val="Normal"/>
    <w:autoRedefine/>
    <w:uiPriority w:val="39"/>
    <w:unhideWhenUsed/>
    <w:rsid w:val="00576DFD"/>
    <w:pPr>
      <w:tabs>
        <w:tab w:val="right" w:leader="dot" w:pos="9016"/>
      </w:tabs>
      <w:spacing w:after="100"/>
      <w:ind w:left="240"/>
    </w:pPr>
    <w:rPr>
      <w:rFonts w:ascii="Arial" w:hAnsi="Arial" w:cs="Mangal"/>
      <w:noProof/>
      <w:szCs w:val="21"/>
    </w:rPr>
  </w:style>
  <w:style w:type="paragraph" w:styleId="TM3">
    <w:name w:val="toc 3"/>
    <w:basedOn w:val="Normal"/>
    <w:next w:val="Normal"/>
    <w:autoRedefine/>
    <w:uiPriority w:val="39"/>
    <w:unhideWhenUsed/>
    <w:rsid w:val="00B47BF1"/>
    <w:pPr>
      <w:spacing w:after="100"/>
      <w:ind w:left="480"/>
    </w:pPr>
    <w:rPr>
      <w:rFonts w:cs="Mangal"/>
      <w:szCs w:val="21"/>
    </w:rPr>
  </w:style>
  <w:style w:type="paragraph" w:styleId="TM4">
    <w:name w:val="toc 4"/>
    <w:basedOn w:val="Normal"/>
    <w:next w:val="Normal"/>
    <w:autoRedefine/>
    <w:uiPriority w:val="39"/>
    <w:unhideWhenUsed/>
    <w:rsid w:val="001E57FF"/>
    <w:pPr>
      <w:spacing w:after="100" w:line="259" w:lineRule="auto"/>
      <w:ind w:left="660"/>
    </w:pPr>
    <w:rPr>
      <w:rFonts w:asciiTheme="minorHAnsi" w:eastAsiaTheme="minorEastAsia" w:hAnsiTheme="minorHAnsi" w:cstheme="minorBidi"/>
      <w:sz w:val="22"/>
      <w:szCs w:val="22"/>
      <w:lang w:eastAsia="nl-BE" w:bidi="ar-SA"/>
    </w:rPr>
  </w:style>
  <w:style w:type="paragraph" w:styleId="TM5">
    <w:name w:val="toc 5"/>
    <w:basedOn w:val="Normal"/>
    <w:next w:val="Normal"/>
    <w:autoRedefine/>
    <w:uiPriority w:val="39"/>
    <w:unhideWhenUsed/>
    <w:rsid w:val="001E57FF"/>
    <w:pPr>
      <w:spacing w:after="100" w:line="259" w:lineRule="auto"/>
      <w:ind w:left="880"/>
    </w:pPr>
    <w:rPr>
      <w:rFonts w:asciiTheme="minorHAnsi" w:eastAsiaTheme="minorEastAsia" w:hAnsiTheme="minorHAnsi" w:cstheme="minorBidi"/>
      <w:sz w:val="22"/>
      <w:szCs w:val="22"/>
      <w:lang w:eastAsia="nl-BE" w:bidi="ar-SA"/>
    </w:rPr>
  </w:style>
  <w:style w:type="paragraph" w:styleId="TM6">
    <w:name w:val="toc 6"/>
    <w:basedOn w:val="Normal"/>
    <w:next w:val="Normal"/>
    <w:autoRedefine/>
    <w:uiPriority w:val="39"/>
    <w:unhideWhenUsed/>
    <w:rsid w:val="001E57FF"/>
    <w:pPr>
      <w:spacing w:after="100" w:line="259" w:lineRule="auto"/>
      <w:ind w:left="1100"/>
    </w:pPr>
    <w:rPr>
      <w:rFonts w:asciiTheme="minorHAnsi" w:eastAsiaTheme="minorEastAsia" w:hAnsiTheme="minorHAnsi" w:cstheme="minorBidi"/>
      <w:sz w:val="22"/>
      <w:szCs w:val="22"/>
      <w:lang w:eastAsia="nl-BE" w:bidi="ar-SA"/>
    </w:rPr>
  </w:style>
  <w:style w:type="paragraph" w:styleId="TM7">
    <w:name w:val="toc 7"/>
    <w:basedOn w:val="Normal"/>
    <w:next w:val="Normal"/>
    <w:autoRedefine/>
    <w:uiPriority w:val="39"/>
    <w:unhideWhenUsed/>
    <w:rsid w:val="001E57FF"/>
    <w:pPr>
      <w:spacing w:after="100" w:line="259" w:lineRule="auto"/>
      <w:ind w:left="1320"/>
    </w:pPr>
    <w:rPr>
      <w:rFonts w:asciiTheme="minorHAnsi" w:eastAsiaTheme="minorEastAsia" w:hAnsiTheme="minorHAnsi" w:cstheme="minorBidi"/>
      <w:sz w:val="22"/>
      <w:szCs w:val="22"/>
      <w:lang w:eastAsia="nl-BE" w:bidi="ar-SA"/>
    </w:rPr>
  </w:style>
  <w:style w:type="paragraph" w:styleId="TM8">
    <w:name w:val="toc 8"/>
    <w:basedOn w:val="Normal"/>
    <w:next w:val="Normal"/>
    <w:autoRedefine/>
    <w:uiPriority w:val="39"/>
    <w:unhideWhenUsed/>
    <w:rsid w:val="001E57FF"/>
    <w:pPr>
      <w:spacing w:after="100" w:line="259" w:lineRule="auto"/>
      <w:ind w:left="1540"/>
    </w:pPr>
    <w:rPr>
      <w:rFonts w:asciiTheme="minorHAnsi" w:eastAsiaTheme="minorEastAsia" w:hAnsiTheme="minorHAnsi" w:cstheme="minorBidi"/>
      <w:sz w:val="22"/>
      <w:szCs w:val="22"/>
      <w:lang w:eastAsia="nl-BE" w:bidi="ar-SA"/>
    </w:rPr>
  </w:style>
  <w:style w:type="paragraph" w:styleId="TM9">
    <w:name w:val="toc 9"/>
    <w:basedOn w:val="Normal"/>
    <w:next w:val="Normal"/>
    <w:autoRedefine/>
    <w:uiPriority w:val="39"/>
    <w:unhideWhenUsed/>
    <w:rsid w:val="001E57FF"/>
    <w:pPr>
      <w:spacing w:after="100" w:line="259" w:lineRule="auto"/>
      <w:ind w:left="1760"/>
    </w:pPr>
    <w:rPr>
      <w:rFonts w:asciiTheme="minorHAnsi" w:eastAsiaTheme="minorEastAsia" w:hAnsiTheme="minorHAnsi" w:cstheme="minorBidi"/>
      <w:sz w:val="22"/>
      <w:szCs w:val="22"/>
      <w:lang w:eastAsia="nl-BE" w:bidi="ar-SA"/>
    </w:rPr>
  </w:style>
  <w:style w:type="character" w:customStyle="1" w:styleId="Mentionnonrsolue1">
    <w:name w:val="Mention non résolue1"/>
    <w:basedOn w:val="Policepardfaut"/>
    <w:uiPriority w:val="99"/>
    <w:semiHidden/>
    <w:unhideWhenUsed/>
    <w:rsid w:val="001E57FF"/>
    <w:rPr>
      <w:color w:val="808080"/>
      <w:shd w:val="clear" w:color="auto" w:fill="E6E6E6"/>
    </w:rPr>
  </w:style>
  <w:style w:type="table" w:styleId="Grilledutableau">
    <w:name w:val="Table Grid"/>
    <w:basedOn w:val="TableauNormal"/>
    <w:uiPriority w:val="59"/>
    <w:unhideWhenUsed/>
    <w:rsid w:val="00A456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qFormat/>
    <w:rsid w:val="0083350A"/>
    <w:pPr>
      <w:spacing w:before="100" w:beforeAutospacing="1" w:after="142"/>
    </w:pPr>
    <w:rPr>
      <w:rFonts w:ascii="Times New Roman" w:eastAsia="Times New Roman" w:hAnsi="Times New Roman" w:cs="Times New Roman"/>
      <w:lang w:val="nl-NL" w:eastAsia="nl-NL" w:bidi="ar-SA"/>
    </w:rPr>
  </w:style>
  <w:style w:type="paragraph" w:customStyle="1" w:styleId="TableContents">
    <w:name w:val="Table Contents"/>
    <w:basedOn w:val="Normal"/>
    <w:rsid w:val="00415A6A"/>
    <w:pPr>
      <w:suppressLineNumbers/>
      <w:spacing w:after="0" w:line="240" w:lineRule="auto"/>
    </w:pPr>
    <w:rPr>
      <w:kern w:val="2"/>
    </w:rPr>
  </w:style>
  <w:style w:type="paragraph" w:customStyle="1" w:styleId="FrameContents">
    <w:name w:val="Frame Contents"/>
    <w:basedOn w:val="Normal"/>
    <w:rsid w:val="00415A6A"/>
    <w:pPr>
      <w:spacing w:after="0" w:line="240" w:lineRule="auto"/>
    </w:pPr>
    <w:rPr>
      <w:kern w:val="2"/>
    </w:rPr>
  </w:style>
  <w:style w:type="character" w:customStyle="1" w:styleId="ListLabel102">
    <w:name w:val="ListLabel 102"/>
    <w:qFormat/>
    <w:rsid w:val="00A01EAC"/>
    <w:rPr>
      <w:rFonts w:cs="OpenSymbol"/>
    </w:rPr>
  </w:style>
  <w:style w:type="table" w:styleId="TableauGrille5Fonc-Accentuation5">
    <w:name w:val="Grid Table 5 Dark Accent 5"/>
    <w:basedOn w:val="TableauNormal"/>
    <w:uiPriority w:val="50"/>
    <w:rsid w:val="00EE4C13"/>
    <w:pPr>
      <w:spacing w:after="0" w:line="240" w:lineRule="auto"/>
    </w:pPr>
    <w:rPr>
      <w:rFonts w:ascii="Arial" w:hAnsi="Arial" w:cs="FreeSans"/>
      <w:sz w:val="24"/>
      <w:szCs w:val="24"/>
      <w:lang w:val="nl-NL"/>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UnresolvedMention">
    <w:name w:val="Unresolved Mention"/>
    <w:basedOn w:val="Policepardfaut"/>
    <w:uiPriority w:val="99"/>
    <w:semiHidden/>
    <w:unhideWhenUsed/>
    <w:rsid w:val="00CF3B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1085892">
      <w:bodyDiv w:val="1"/>
      <w:marLeft w:val="0"/>
      <w:marRight w:val="0"/>
      <w:marTop w:val="0"/>
      <w:marBottom w:val="0"/>
      <w:divBdr>
        <w:top w:val="none" w:sz="0" w:space="0" w:color="auto"/>
        <w:left w:val="none" w:sz="0" w:space="0" w:color="auto"/>
        <w:bottom w:val="none" w:sz="0" w:space="0" w:color="auto"/>
        <w:right w:val="none" w:sz="0" w:space="0" w:color="auto"/>
      </w:divBdr>
    </w:div>
    <w:div w:id="949748447">
      <w:bodyDiv w:val="1"/>
      <w:marLeft w:val="0"/>
      <w:marRight w:val="0"/>
      <w:marTop w:val="0"/>
      <w:marBottom w:val="0"/>
      <w:divBdr>
        <w:top w:val="none" w:sz="0" w:space="0" w:color="auto"/>
        <w:left w:val="none" w:sz="0" w:space="0" w:color="auto"/>
        <w:bottom w:val="none" w:sz="0" w:space="0" w:color="auto"/>
        <w:right w:val="none" w:sz="0" w:space="0" w:color="auto"/>
      </w:divBdr>
    </w:div>
    <w:div w:id="974066265">
      <w:bodyDiv w:val="1"/>
      <w:marLeft w:val="0"/>
      <w:marRight w:val="0"/>
      <w:marTop w:val="0"/>
      <w:marBottom w:val="0"/>
      <w:divBdr>
        <w:top w:val="none" w:sz="0" w:space="0" w:color="auto"/>
        <w:left w:val="none" w:sz="0" w:space="0" w:color="auto"/>
        <w:bottom w:val="none" w:sz="0" w:space="0" w:color="auto"/>
        <w:right w:val="none" w:sz="0" w:space="0" w:color="auto"/>
      </w:divBdr>
    </w:div>
    <w:div w:id="1143431371">
      <w:bodyDiv w:val="1"/>
      <w:marLeft w:val="0"/>
      <w:marRight w:val="0"/>
      <w:marTop w:val="0"/>
      <w:marBottom w:val="0"/>
      <w:divBdr>
        <w:top w:val="none" w:sz="0" w:space="0" w:color="auto"/>
        <w:left w:val="none" w:sz="0" w:space="0" w:color="auto"/>
        <w:bottom w:val="none" w:sz="0" w:space="0" w:color="auto"/>
        <w:right w:val="none" w:sz="0" w:space="0" w:color="auto"/>
      </w:divBdr>
    </w:div>
    <w:div w:id="1259754624">
      <w:bodyDiv w:val="1"/>
      <w:marLeft w:val="0"/>
      <w:marRight w:val="0"/>
      <w:marTop w:val="0"/>
      <w:marBottom w:val="0"/>
      <w:divBdr>
        <w:top w:val="none" w:sz="0" w:space="0" w:color="auto"/>
        <w:left w:val="none" w:sz="0" w:space="0" w:color="auto"/>
        <w:bottom w:val="none" w:sz="0" w:space="0" w:color="auto"/>
        <w:right w:val="none" w:sz="0" w:space="0" w:color="auto"/>
      </w:divBdr>
    </w:div>
    <w:div w:id="1286884758">
      <w:bodyDiv w:val="1"/>
      <w:marLeft w:val="0"/>
      <w:marRight w:val="0"/>
      <w:marTop w:val="0"/>
      <w:marBottom w:val="0"/>
      <w:divBdr>
        <w:top w:val="none" w:sz="0" w:space="0" w:color="auto"/>
        <w:left w:val="none" w:sz="0" w:space="0" w:color="auto"/>
        <w:bottom w:val="none" w:sz="0" w:space="0" w:color="auto"/>
        <w:right w:val="none" w:sz="0" w:space="0" w:color="auto"/>
      </w:divBdr>
    </w:div>
    <w:div w:id="19208682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leefmilieu.brussels/themas/voeding/restaurant-en-grootkeukens/hulpmiddelen/voor-sensibilisatie" TargetMode="External"/><Relationship Id="rId117" Type="http://schemas.openxmlformats.org/officeDocument/2006/relationships/header" Target="header1.xml"/><Relationship Id="rId21" Type="http://schemas.openxmlformats.org/officeDocument/2006/relationships/hyperlink" Target="https://foodwin.org/fr/pour-les-cantines/" TargetMode="External"/><Relationship Id="rId42" Type="http://schemas.openxmlformats.org/officeDocument/2006/relationships/hyperlink" Target="https://www.certisys.eu/index.php?lg=nl&amp;nomenu=3" TargetMode="External"/><Relationship Id="rId47" Type="http://schemas.openxmlformats.org/officeDocument/2006/relationships/hyperlink" Target="mailto:info@biowallonie.be" TargetMode="External"/><Relationship Id="rId63" Type="http://schemas.openxmlformats.org/officeDocument/2006/relationships/hyperlink" Target="http://www.leefmilieu.brussels/themas/voeding/acties-van-het-gewest/campagnes/eet-lokaal-en-volgens-seizoen" TargetMode="External"/><Relationship Id="rId68" Type="http://schemas.openxmlformats.org/officeDocument/2006/relationships/hyperlink" Target="https://www.biowallonie.com/acteursbio/?q=&amp;idx=wp_posts_post&amp;p=0&amp;dFR%5Btaxonomies.acteurs%5D%5B0%5D=Producteur" TargetMode="External"/><Relationship Id="rId84" Type="http://schemas.openxmlformats.org/officeDocument/2006/relationships/hyperlink" Target="http://cert.msc.org/supplierdirectory/VController.aspx?Path=be2ac378-2a36-484c-8016-383699e2e466" TargetMode="External"/><Relationship Id="rId89" Type="http://schemas.openxmlformats.org/officeDocument/2006/relationships/hyperlink" Target="http://www.hotellerie-restauration.ac-versailles.fr/spip.php?article848" TargetMode="External"/><Relationship Id="rId112" Type="http://schemas.openxmlformats.org/officeDocument/2006/relationships/hyperlink" Target="http://skyfarms-bruxelles.strikingly.com/" TargetMode="External"/><Relationship Id="rId16" Type="http://schemas.openxmlformats.org/officeDocument/2006/relationships/hyperlink" Target="http://www.leefmilieu.brussels/themas/voeding/acties-van-het-gewest/campagnes/eet-lokaal-en-volgens-seizoen" TargetMode="External"/><Relationship Id="rId107" Type="http://schemas.openxmlformats.org/officeDocument/2006/relationships/hyperlink" Target="http://www.at-production.com/lovemeatender/" TargetMode="External"/><Relationship Id="rId11" Type="http://schemas.openxmlformats.org/officeDocument/2006/relationships/hyperlink" Target="mailto:helpdeskkantine@leefmilieu.brussels" TargetMode="External"/><Relationship Id="rId32" Type="http://schemas.openxmlformats.org/officeDocument/2006/relationships/hyperlink" Target="https://leefmilieu.brussels/sites/default/files/user_files/affa2_cantine_enfantsnl_0.pdf" TargetMode="External"/><Relationship Id="rId37" Type="http://schemas.openxmlformats.org/officeDocument/2006/relationships/hyperlink" Target="http://www.health.belgium.be/eportal/Myhealth/Food/FoodandHealthPlan2/19067822_NL?backNode=9735&amp;&amp;fodnlang=nl" TargetMode="External"/><Relationship Id="rId53" Type="http://schemas.openxmlformats.org/officeDocument/2006/relationships/hyperlink" Target="https://www.msc.org/a-propos-du-msc" TargetMode="External"/><Relationship Id="rId58" Type="http://schemas.openxmlformats.org/officeDocument/2006/relationships/hyperlink" Target="http://www.evavzw.be/pagina/publicaties" TargetMode="External"/><Relationship Id="rId74" Type="http://schemas.openxmlformats.org/officeDocument/2006/relationships/hyperlink" Target="https://www.biowallonie.com/acteursbio/?q=&amp;idx=wp_posts_post&amp;p=0&amp;dFR%5Btaxonomies.acteurs%5D%5B0%5D=Producteur" TargetMode="External"/><Relationship Id="rId79" Type="http://schemas.openxmlformats.org/officeDocument/2006/relationships/hyperlink" Target="https://www.biowallonie.com/acteursbio/?q=&amp;idx=wp_posts_post&amp;p=0&amp;dFR%5Btaxonomies.acteurs%5D%5B0%5D=Producteur" TargetMode="External"/><Relationship Id="rId102" Type="http://schemas.openxmlformats.org/officeDocument/2006/relationships/hyperlink" Target="https://www.labelinfo.be/" TargetMode="External"/><Relationship Id="rId5" Type="http://schemas.openxmlformats.org/officeDocument/2006/relationships/webSettings" Target="webSettings.xml"/><Relationship Id="rId61" Type="http://schemas.openxmlformats.org/officeDocument/2006/relationships/hyperlink" Target="file:///C:\http:\document.environnement.brussels\opac_css\elecfile\Calendrier_NL_def_Part_NL.PDF" TargetMode="External"/><Relationship Id="rId82" Type="http://schemas.openxmlformats.org/officeDocument/2006/relationships/hyperlink" Target="https://www.msc.org/a-propos-du-msc" TargetMode="External"/><Relationship Id="rId90" Type="http://schemas.openxmlformats.org/officeDocument/2006/relationships/hyperlink" Target="http://www.hotellerie-restauration.ac-versailles.fr/spip.php?article848" TargetMode="External"/><Relationship Id="rId95" Type="http://schemas.openxmlformats.org/officeDocument/2006/relationships/hyperlink" Target="http://www.environnement.brussels/sites/default/files/content/cahier_special_type_cantine_gf_170918_defnl.docx" TargetMode="External"/><Relationship Id="rId19" Type="http://schemas.openxmlformats.org/officeDocument/2006/relationships/hyperlink" Target="https://leefmilieu.brussels/themas/voeding/restaurant-en-grootkeukens/hulpmiddelen/voor-het-beheer" TargetMode="External"/><Relationship Id="rId14" Type="http://schemas.openxmlformats.org/officeDocument/2006/relationships/hyperlink" Target="https://www.quality-partner.be/nl/metier/biologische-certificering/" TargetMode="External"/><Relationship Id="rId22" Type="http://schemas.openxmlformats.org/officeDocument/2006/relationships/hyperlink" Target="https://foodwin.org/grootkeukens/" TargetMode="External"/><Relationship Id="rId27" Type="http://schemas.openxmlformats.org/officeDocument/2006/relationships/hyperlink" Target="http://document.environnement.brussels/opac_css/elecfile/MenuGF-210Hx300L-3volets-BIL-BAT" TargetMode="External"/><Relationship Id="rId30" Type="http://schemas.openxmlformats.org/officeDocument/2006/relationships/hyperlink" Target="https://document.environnement.brussels/opac_css/elecfile/FOLD_2014_10tipsVoeding_NL" TargetMode="External"/><Relationship Id="rId35" Type="http://schemas.openxmlformats.org/officeDocument/2006/relationships/hyperlink" Target="http://www.environnement.brussels/sites/default/files/user_files/affiche_intemporelle_fr_nl.pdf" TargetMode="External"/><Relationship Id="rId43" Type="http://schemas.openxmlformats.org/officeDocument/2006/relationships/hyperlink" Target="https://www.tuv-nord.com/be/nl/certificatie/bio/" TargetMode="External"/><Relationship Id="rId48" Type="http://schemas.openxmlformats.org/officeDocument/2006/relationships/hyperlink" Target="https://www.biowallonie.com/acteursbio/?q=&amp;idx=wp_posts_post&amp;p=0&amp;dFR%5Btaxonomies.acteurs%5D%5B0%5D=Producteur" TargetMode="External"/><Relationship Id="rId56" Type="http://schemas.openxmlformats.org/officeDocument/2006/relationships/hyperlink" Target="http://www.asc-aqua.org/" TargetMode="External"/><Relationship Id="rId64" Type="http://schemas.openxmlformats.org/officeDocument/2006/relationships/hyperlink" Target="mailto:info@biowallonie.be" TargetMode="External"/><Relationship Id="rId69" Type="http://schemas.openxmlformats.org/officeDocument/2006/relationships/hyperlink" Target="http://www.bioguide.be/producteurs" TargetMode="External"/><Relationship Id="rId77" Type="http://schemas.openxmlformats.org/officeDocument/2006/relationships/hyperlink" Target="http://www.biowallonie.com/" TargetMode="External"/><Relationship Id="rId100" Type="http://schemas.openxmlformats.org/officeDocument/2006/relationships/hyperlink" Target="mailto:%20via%20" TargetMode="External"/><Relationship Id="rId105" Type="http://schemas.openxmlformats.org/officeDocument/2006/relationships/hyperlink" Target="mailto:%20via%20" TargetMode="External"/><Relationship Id="rId113" Type="http://schemas.openxmlformats.org/officeDocument/2006/relationships/hyperlink" Target="http://skyfarms-bruxelles.strikingly.com/" TargetMode="External"/><Relationship Id="rId118"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hyperlink" Target="http://document.environnement.brussels/opac_css/elecfile/InfoFiche%20Voedselverspilling" TargetMode="External"/><Relationship Id="rId72" Type="http://schemas.openxmlformats.org/officeDocument/2006/relationships/hyperlink" Target="mailto:%20via%20" TargetMode="External"/><Relationship Id="rId80" Type="http://schemas.openxmlformats.org/officeDocument/2006/relationships/hyperlink" Target="http://biomijnnatuur.be/biopunten?lat=&amp;lng=&amp;loc=" TargetMode="External"/><Relationship Id="rId85" Type="http://schemas.openxmlformats.org/officeDocument/2006/relationships/hyperlink" Target="http://www.asc-aqua.org/" TargetMode="External"/><Relationship Id="rId93" Type="http://schemas.openxmlformats.org/officeDocument/2006/relationships/hyperlink" Target="https://www.schenkingsbeurs.be/" TargetMode="External"/><Relationship Id="rId98" Type="http://schemas.openxmlformats.org/officeDocument/2006/relationships/hyperlink" Target="http://fairtradebelgium.be/nl/over-ons/fairtrade-belgium/contact" TargetMode="External"/><Relationship Id="rId12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certisys.eu/index.php?lg=nl&amp;nomenu=3" TargetMode="External"/><Relationship Id="rId17" Type="http://schemas.openxmlformats.org/officeDocument/2006/relationships/hyperlink" Target="http://www.evavzw.be/pagina/publicaties" TargetMode="External"/><Relationship Id="rId25" Type="http://schemas.openxmlformats.org/officeDocument/2006/relationships/hyperlink" Target="https://leefmilieu.brussels/themas/voeding/restaurant-en-grootkeukens/hulpmiddelen/voor-sensibilisatie" TargetMode="External"/><Relationship Id="rId33" Type="http://schemas.openxmlformats.org/officeDocument/2006/relationships/hyperlink" Target="http://www.environnement.brussels/sites/default/files/user_files/affiche_alim_fr_lr.pdf" TargetMode="External"/><Relationship Id="rId38" Type="http://schemas.openxmlformats.org/officeDocument/2006/relationships/hyperlink" Target="https://www.evavzw.be/sites/default/files/publication/files/17-eva-publicatie-veggie_voor_cateraars.pdf" TargetMode="External"/><Relationship Id="rId46" Type="http://schemas.openxmlformats.org/officeDocument/2006/relationships/hyperlink" Target="http://www.biowallonie.com/" TargetMode="External"/><Relationship Id="rId59" Type="http://schemas.openxmlformats.org/officeDocument/2006/relationships/hyperlink" Target="https://goodfood.brussels/nl/bottin" TargetMode="External"/><Relationship Id="rId67" Type="http://schemas.openxmlformats.org/officeDocument/2006/relationships/hyperlink" Target="mailto:info@biowallonie.be" TargetMode="External"/><Relationship Id="rId103" Type="http://schemas.openxmlformats.org/officeDocument/2006/relationships/hyperlink" Target="http://fairtradebelgium.be/nl/over-ons/fairtrade-belgium/contact" TargetMode="External"/><Relationship Id="rId108" Type="http://schemas.openxmlformats.org/officeDocument/2006/relationships/hyperlink" Target="http://www.leefmilieu.brussels/themas/voeding/op-school/leermiddelen-thema-voeding" TargetMode="External"/><Relationship Id="rId116" Type="http://schemas.openxmlformats.org/officeDocument/2006/relationships/hyperlink" Target="https://wormsasbl.org/index.php?tar=activite&amp;id=38&amp;sel=3&amp;ssel=2&amp;l=nl" TargetMode="External"/><Relationship Id="rId124" Type="http://schemas.microsoft.com/office/2018/08/relationships/commentsExtensible" Target="commentsExtensible.xml"/><Relationship Id="rId20" Type="http://schemas.openxmlformats.org/officeDocument/2006/relationships/hyperlink" Target="https://leefmilieu.brussels/themas/voeding/restaurant-en-grootkeukens/hoe-veranderen/zichzelf-beoordelen-om-vooruitgang-te" TargetMode="External"/><Relationship Id="rId41" Type="http://schemas.openxmlformats.org/officeDocument/2006/relationships/hyperlink" Target="https://fr.surveymonkey.com/" TargetMode="External"/><Relationship Id="rId54" Type="http://schemas.openxmlformats.org/officeDocument/2006/relationships/hyperlink" Target="https://www.msc.org/be/fr-be/pour-les-entreprises/filiere-poisson/guide-de-certification" TargetMode="External"/><Relationship Id="rId62" Type="http://schemas.openxmlformats.org/officeDocument/2006/relationships/hyperlink" Target="https://leefmilieu.brussels/themas/voeding/restaurant-en-grootkeukens/opleidingsprogramma-good-food-kantine-2021" TargetMode="External"/><Relationship Id="rId70" Type="http://schemas.openxmlformats.org/officeDocument/2006/relationships/hyperlink" Target="http://biomijnnatuur.be/biopunten?lat=&amp;lng=&amp;loc=" TargetMode="External"/><Relationship Id="rId75" Type="http://schemas.openxmlformats.org/officeDocument/2006/relationships/hyperlink" Target="https://www.bioguide.be/labels-bio" TargetMode="External"/><Relationship Id="rId83" Type="http://schemas.openxmlformats.org/officeDocument/2006/relationships/hyperlink" Target="http://cert.msc.org/supplierdirectory/VController.aspx?Path=be2ac378-2a36-484c-8016-383699e2e466" TargetMode="External"/><Relationship Id="rId88" Type="http://schemas.openxmlformats.org/officeDocument/2006/relationships/hyperlink" Target="http://www.environnement.brussels/sites/default/files/content/cahier_special_type_cantine_gf_170918_defnl.docx" TargetMode="External"/><Relationship Id="rId91" Type="http://schemas.openxmlformats.org/officeDocument/2006/relationships/hyperlink" Target="https://leefmilieu.brussels/themas/voeding/restaurant-en-grootkeukens/hulpmiddelen/voor-het-beheer" TargetMode="External"/><Relationship Id="rId96" Type="http://schemas.openxmlformats.org/officeDocument/2006/relationships/hyperlink" Target="http://www.environnement.brussels/sites/default/files/content/cahier_special_type_cantine_gf_170918_defnl.docx" TargetMode="External"/><Relationship Id="rId111" Type="http://schemas.openxmlformats.org/officeDocument/2006/relationships/hyperlink" Target="http://www.haricots.org/"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ertisys.eu/index.php?lg=fr&amp;nomenu=16" TargetMode="External"/><Relationship Id="rId23" Type="http://schemas.openxmlformats.org/officeDocument/2006/relationships/hyperlink" Target="https://environnement.brussels/thematiques/alimentation/restauration-et-cantines/outils/helpdesk-cuisine-durable" TargetMode="External"/><Relationship Id="rId28" Type="http://schemas.openxmlformats.org/officeDocument/2006/relationships/hyperlink" Target="http://document.environnement.brussels/opac_css/elecfile/100_conseilsAlimentation_NL" TargetMode="External"/><Relationship Id="rId36" Type="http://schemas.openxmlformats.org/officeDocument/2006/relationships/hyperlink" Target="http://document.leefmilieu.brussels/opac_css/elecfile/Calendrier_NL_def_Part_NL.PDF?langtype=2067" TargetMode="External"/><Relationship Id="rId49" Type="http://schemas.openxmlformats.org/officeDocument/2006/relationships/hyperlink" Target="http://biomijnnatuur.be/biopunten?lat=&amp;lng=&amp;loc=" TargetMode="External"/><Relationship Id="rId57" Type="http://schemas.openxmlformats.org/officeDocument/2006/relationships/hyperlink" Target="https://www.asi-assurance.org/s/find-a-cab" TargetMode="External"/><Relationship Id="rId106" Type="http://schemas.openxmlformats.org/officeDocument/2006/relationships/hyperlink" Target="https://www.labelinfo.be/" TargetMode="External"/><Relationship Id="rId114" Type="http://schemas.openxmlformats.org/officeDocument/2006/relationships/hyperlink" Target="http://www.fermenospilifs.be/" TargetMode="External"/><Relationship Id="rId119" Type="http://schemas.openxmlformats.org/officeDocument/2006/relationships/footer" Target="footer2.xml"/><Relationship Id="rId10" Type="http://schemas.openxmlformats.org/officeDocument/2006/relationships/hyperlink" Target="http://www.leefmilieu.brussels/themas/voeding/restaurant-en-grootkeukens/het-good-food-kantine-label" TargetMode="External"/><Relationship Id="rId31" Type="http://schemas.openxmlformats.org/officeDocument/2006/relationships/hyperlink" Target="https://leefmilieu.brussels/sites/default/files/user_files/affa2_cantine_adultesnl.pdf" TargetMode="External"/><Relationship Id="rId44" Type="http://schemas.openxmlformats.org/officeDocument/2006/relationships/hyperlink" Target="https://www.quality-partner.be/nl/metier/biologische-certificering/" TargetMode="External"/><Relationship Id="rId52" Type="http://schemas.openxmlformats.org/officeDocument/2006/relationships/hyperlink" Target="http://www.leefmilieu.brussels/themas/voeding/restaurant-en-grootkeukens/hulpmiddelen/kookopleidingen-good-food-kantine-voor-het" TargetMode="External"/><Relationship Id="rId60" Type="http://schemas.openxmlformats.org/officeDocument/2006/relationships/hyperlink" Target="http://lecliclocal.be/" TargetMode="External"/><Relationship Id="rId65" Type="http://schemas.openxmlformats.org/officeDocument/2006/relationships/hyperlink" Target="mailto:info@bioforumvl.be" TargetMode="External"/><Relationship Id="rId73" Type="http://schemas.openxmlformats.org/officeDocument/2006/relationships/hyperlink" Target="mailto:info@biowallonie.be" TargetMode="External"/><Relationship Id="rId78" Type="http://schemas.openxmlformats.org/officeDocument/2006/relationships/hyperlink" Target="mailto:%20via%20" TargetMode="External"/><Relationship Id="rId81" Type="http://schemas.openxmlformats.org/officeDocument/2006/relationships/hyperlink" Target="https://www.biowallonie.com/" TargetMode="External"/><Relationship Id="rId86" Type="http://schemas.openxmlformats.org/officeDocument/2006/relationships/hyperlink" Target="http://www.asc-aqua.org/index.cfm?act=tekst.item&amp;iid=4&amp;lng=1" TargetMode="External"/><Relationship Id="rId94" Type="http://schemas.openxmlformats.org/officeDocument/2006/relationships/hyperlink" Target="https://www.schenkingsbeurs.be/" TargetMode="External"/><Relationship Id="rId99" Type="http://schemas.openxmlformats.org/officeDocument/2006/relationships/hyperlink" Target="http://www.biowallonie.com/" TargetMode="External"/><Relationship Id="rId101" Type="http://schemas.openxmlformats.org/officeDocument/2006/relationships/hyperlink" Target="https://www.biowallonie.com/acteursbio/?q=&amp;idx=wp_posts_post&amp;p=0&amp;dFR%5Btaxonomies.acteurs%5D%5B0%5D=Producteur" TargetMode="External"/><Relationship Id="rId4" Type="http://schemas.openxmlformats.org/officeDocument/2006/relationships/settings" Target="settings.xml"/><Relationship Id="rId9" Type="http://schemas.openxmlformats.org/officeDocument/2006/relationships/image" Target="media/image2.png"/><Relationship Id="rId13" Type="http://schemas.openxmlformats.org/officeDocument/2006/relationships/hyperlink" Target="https://www.tuv-nord.com/be/nl/certificatie/bio/" TargetMode="External"/><Relationship Id="rId18" Type="http://schemas.openxmlformats.org/officeDocument/2006/relationships/hyperlink" Target="http://www.leefmilieu.brussels/themas/voeding/restaurant-en-grootkeukens/hulpmiddelen/kookopleidingen-good-food-kantine-voor-het" TargetMode="External"/><Relationship Id="rId39" Type="http://schemas.openxmlformats.org/officeDocument/2006/relationships/hyperlink" Target="https://www.youtube.com/watch?v=chMGSnKYyGc&amp;ab_channel=BruxellesEnvironnement%E2%80%A2LeefmilieuBrussel" TargetMode="External"/><Relationship Id="rId109" Type="http://schemas.openxmlformats.org/officeDocument/2006/relationships/hyperlink" Target="http://www.stadsmoestuinen.be" TargetMode="External"/><Relationship Id="rId34" Type="http://schemas.openxmlformats.org/officeDocument/2006/relationships/hyperlink" Target="http://www.environnement.brussels/sites/default/files/user_files/affiche_intemporelle_fr_nl.pdf" TargetMode="External"/><Relationship Id="rId50" Type="http://schemas.openxmlformats.org/officeDocument/2006/relationships/hyperlink" Target="https://goodfood.brussels/nl/bottin" TargetMode="External"/><Relationship Id="rId55" Type="http://schemas.openxmlformats.org/officeDocument/2006/relationships/hyperlink" Target="http://cert.msc.org/supplierdirectory/VController.aspx?Path=be2ac378-2a36-484c-8016-383699e2e466" TargetMode="External"/><Relationship Id="rId76" Type="http://schemas.openxmlformats.org/officeDocument/2006/relationships/hyperlink" Target="http://biomijnnatuur.be/biopunten?lat=&amp;lng=&amp;loc=" TargetMode="External"/><Relationship Id="rId97" Type="http://schemas.openxmlformats.org/officeDocument/2006/relationships/hyperlink" Target="http://www.evavzw.be/pagina/publicaties" TargetMode="External"/><Relationship Id="rId104" Type="http://schemas.openxmlformats.org/officeDocument/2006/relationships/hyperlink" Target="http://www.biowallonie.com/" TargetMode="External"/><Relationship Id="rId120" Type="http://schemas.openxmlformats.org/officeDocument/2006/relationships/fontTable" Target="fontTable.xml"/><Relationship Id="rId125" Type="http://schemas.microsoft.com/office/2016/09/relationships/commentsIds" Target="commentsIds.xml"/><Relationship Id="rId7" Type="http://schemas.openxmlformats.org/officeDocument/2006/relationships/endnotes" Target="endnotes.xml"/><Relationship Id="rId71" Type="http://schemas.openxmlformats.org/officeDocument/2006/relationships/hyperlink" Target="http://www.biowallonie.com/" TargetMode="External"/><Relationship Id="rId92" Type="http://schemas.openxmlformats.org/officeDocument/2006/relationships/hyperlink" Target="http://www.lapetitecuisinedenat.com/tag/anti-gaspi/" TargetMode="External"/><Relationship Id="rId2" Type="http://schemas.openxmlformats.org/officeDocument/2006/relationships/numbering" Target="numbering.xml"/><Relationship Id="rId29" Type="http://schemas.openxmlformats.org/officeDocument/2006/relationships/hyperlink" Target="https://document.leefmilieu.brussels/opac_css/elecfile/Brochure_GreenCook_NL.PDF?_ga=2.9896246.2028113053.1647530481-666664506.1641897528" TargetMode="External"/><Relationship Id="rId24" Type="http://schemas.openxmlformats.org/officeDocument/2006/relationships/hyperlink" Target="http://www.at-production.com/lovemeatender/" TargetMode="External"/><Relationship Id="rId40" Type="http://schemas.openxmlformats.org/officeDocument/2006/relationships/hyperlink" Target="https://vimeo.com/155955350" TargetMode="External"/><Relationship Id="rId45" Type="http://schemas.openxmlformats.org/officeDocument/2006/relationships/hyperlink" Target="https://www.certisys.eu/index.php?lg=fr&amp;nomenu=16" TargetMode="External"/><Relationship Id="rId66" Type="http://schemas.openxmlformats.org/officeDocument/2006/relationships/hyperlink" Target="http://www.biowallonie.com/" TargetMode="External"/><Relationship Id="rId87" Type="http://schemas.openxmlformats.org/officeDocument/2006/relationships/hyperlink" Target="http://www.asc-aqua.org/index.cfm?act=tekst.item&amp;iid=4&amp;lng=1" TargetMode="External"/><Relationship Id="rId110" Type="http://schemas.openxmlformats.org/officeDocument/2006/relationships/hyperlink" Target="http://www.potage-toit.be/" TargetMode="External"/><Relationship Id="rId115" Type="http://schemas.openxmlformats.org/officeDocument/2006/relationships/hyperlink" Target="http://www.goodfood.brussels/"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4.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36868-91EB-4026-BEFC-DA6AB797D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68</Pages>
  <Words>11525</Words>
  <Characters>79368</Characters>
  <Application>Microsoft Office Word</Application>
  <DocSecurity>0</DocSecurity>
  <Lines>661</Lines>
  <Paragraphs>181</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
      <vt:lpstr/>
      <vt:lpstr/>
    </vt:vector>
  </TitlesOfParts>
  <Company>IGTV</Company>
  <LinksUpToDate>false</LinksUpToDate>
  <CharactersWithSpaces>90712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Sofie Bogaerts</dc:creator>
  <cp:lastModifiedBy>COLOT Fanny</cp:lastModifiedBy>
  <cp:revision>5</cp:revision>
  <dcterms:created xsi:type="dcterms:W3CDTF">2022-03-17T14:40:00Z</dcterms:created>
  <dcterms:modified xsi:type="dcterms:W3CDTF">2022-03-17T15:33:00Z</dcterms:modified>
  <dc:language>nl-BE</dc:language>
</cp:coreProperties>
</file>