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12" w:tblpY="696"/>
        <w:tblW w:w="10697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CellMar>
          <w:left w:w="-22" w:type="dxa"/>
        </w:tblCellMar>
        <w:tblLook w:val="0000" w:firstRow="0" w:lastRow="0" w:firstColumn="0" w:lastColumn="0" w:noHBand="0" w:noVBand="0"/>
      </w:tblPr>
      <w:tblGrid>
        <w:gridCol w:w="4739"/>
        <w:gridCol w:w="5958"/>
      </w:tblGrid>
      <w:tr w:rsidR="00DF7B83" w:rsidRPr="00E95627" w14:paraId="74B0BCD6" w14:textId="77777777">
        <w:trPr>
          <w:trHeight w:val="887"/>
        </w:trPr>
        <w:tc>
          <w:tcPr>
            <w:tcW w:w="4739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FFFFFF"/>
            <w:tcMar>
              <w:left w:w="-22" w:type="dxa"/>
            </w:tcMar>
            <w:vAlign w:val="center"/>
          </w:tcPr>
          <w:p w14:paraId="0D132EF6" w14:textId="77777777" w:rsidR="00DF7B83" w:rsidRDefault="003D3417">
            <w:pPr>
              <w:pStyle w:val="Koptekst"/>
              <w:tabs>
                <w:tab w:val="left" w:pos="456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BE" w:eastAsia="fr-BE" w:bidi="ar-SA"/>
              </w:rPr>
              <mc:AlternateContent>
                <mc:Choice Requires="wpg">
                  <w:drawing>
                    <wp:inline distT="0" distB="0" distL="0" distR="0" wp14:anchorId="09FE136A" wp14:editId="733B861F">
                      <wp:extent cx="1685925" cy="749300"/>
                      <wp:effectExtent l="0" t="0" r="9525" b="0"/>
                      <wp:docPr id="3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BE-N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85925" cy="749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" o:spid="_x0000_s2" type="#_x0000_t75" style="width:132.75pt;height:59.00pt;mso-wrap-distance-left:0.00pt;mso-wrap-distance-top:0.00pt;mso-wrap-distance-right:0.00pt;mso-wrap-distance-bottom:0.00pt;z-index:1;" stroked="false">
                      <v:imagedata r:id="rId12" o:title=""/>
                      <o:lock v:ext="edit" rotation="t"/>
                    </v:shape>
                  </w:pict>
                </mc:Fallback>
              </mc:AlternateContent>
            </w:r>
          </w:p>
        </w:tc>
        <w:tc>
          <w:tcPr>
            <w:tcW w:w="5958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91C81F"/>
            <w:tcMar>
              <w:left w:w="-22" w:type="dxa"/>
            </w:tcMar>
          </w:tcPr>
          <w:p w14:paraId="33FD5B26" w14:textId="77777777" w:rsidR="00DF7B83" w:rsidRDefault="003D3417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Good Food-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kantine</w:t>
            </w:r>
            <w:proofErr w:type="spellEnd"/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 label</w:t>
            </w:r>
          </w:p>
          <w:p w14:paraId="199E9B19" w14:textId="77777777" w:rsidR="00DF7B83" w:rsidRDefault="003D3417">
            <w:pPr>
              <w:spacing w:after="2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lang w:val="en-US"/>
              </w:rPr>
              <w:t>CHECKLIST</w:t>
            </w:r>
          </w:p>
        </w:tc>
      </w:tr>
    </w:tbl>
    <w:p w14:paraId="3B4944C5" w14:textId="77777777" w:rsidR="00DF7B83" w:rsidRDefault="003D3417">
      <w:pPr>
        <w:widowControl/>
        <w:spacing w:after="0" w:line="240" w:lineRule="auto"/>
        <w:rPr>
          <w:rFonts w:ascii="Arial" w:hAnsi="Arial" w:cs="Arial"/>
          <w:b/>
          <w:color w:val="6EAD9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251664384" behindDoc="0" locked="0" layoutInCell="1" allowOverlap="1" wp14:anchorId="4D955171" wp14:editId="74623164">
                <wp:simplePos x="0" y="0"/>
                <wp:positionH relativeFrom="column">
                  <wp:posOffset>1468034</wp:posOffset>
                </wp:positionH>
                <wp:positionV relativeFrom="paragraph">
                  <wp:posOffset>2482629</wp:posOffset>
                </wp:positionV>
                <wp:extent cx="3184062" cy="4286690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784791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3184062" cy="4286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position:absolute;z-index:251664384;o:allowoverlap:true;o:allowincell:true;mso-position-horizontal-relative:text;margin-left:115.59pt;mso-position-horizontal:absolute;mso-position-vertical-relative:text;margin-top:195.48pt;mso-position-vertical:absolute;width:250.71pt;height:337.53pt;mso-wrap-distance-left:9.07pt;mso-wrap-distance-top:0.00pt;mso-wrap-distance-right:9.07pt;mso-wrap-distance-bottom:0.00pt;rotation:0;z-index:1;" wrapcoords="0 0 100000 0 100000 100000 0 100000" stroked="false">
                <w10:wrap type="tight"/>
                <v:imagedata r:id="rId14" o:title=""/>
                <o:lock v:ext="edit" rotation="t"/>
              </v:shape>
            </w:pict>
          </mc:Fallback>
        </mc:AlternateContent>
      </w:r>
      <w:r>
        <w:rPr>
          <w:rFonts w:ascii="Arial" w:hAnsi="Arial" w:cs="Arial"/>
          <w:b/>
          <w:color w:val="6EAD93"/>
          <w:lang w:val="en-US"/>
        </w:rPr>
        <w:br w:type="page" w:clear="all"/>
      </w:r>
    </w:p>
    <w:p w14:paraId="04E00A1E" w14:textId="77777777" w:rsidR="00DF7B83" w:rsidRDefault="003D3417">
      <w:pPr>
        <w:pStyle w:val="Kop1"/>
        <w:numPr>
          <w:ilvl w:val="0"/>
          <w:numId w:val="2"/>
        </w:numPr>
        <w:spacing w:line="100" w:lineRule="atLeast"/>
        <w:rPr>
          <w:rFonts w:cs="Arial"/>
          <w:color w:val="D16D1C"/>
          <w:sz w:val="22"/>
          <w:szCs w:val="22"/>
        </w:rPr>
      </w:pPr>
      <w:r>
        <w:rPr>
          <w:rFonts w:cs="Arial"/>
          <w:color w:val="D16D1C"/>
          <w:sz w:val="24"/>
          <w:szCs w:val="24"/>
        </w:rPr>
        <w:lastRenderedPageBreak/>
        <w:t>Wettelijke verplichtingen</w:t>
      </w:r>
    </w:p>
    <w:tbl>
      <w:tblPr>
        <w:tblW w:w="975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959"/>
        <w:gridCol w:w="791"/>
      </w:tblGrid>
      <w:tr w:rsidR="00DF7B83" w14:paraId="4378037D" w14:textId="77777777">
        <w:tc>
          <w:tcPr>
            <w:tcW w:w="8959" w:type="dxa"/>
            <w:tcBorders>
              <w:top w:val="single" w:sz="4" w:space="0" w:color="000001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21F0DE7E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X.1. Er wordt voldaan aan de richtlijnen van het </w:t>
            </w:r>
            <w:r>
              <w:rPr>
                <w:rFonts w:ascii="Arial" w:hAnsi="Arial" w:cs="Arial"/>
                <w:b/>
                <w:sz w:val="20"/>
                <w:szCs w:val="20"/>
              </w:rPr>
              <w:t>FAVV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0944717" w14:textId="77777777" w:rsidR="00DF7B83" w:rsidRDefault="00CE412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  </w:t>
            </w:r>
          </w:p>
        </w:tc>
      </w:tr>
      <w:tr w:rsidR="00DF7B83" w14:paraId="0C745A67" w14:textId="77777777">
        <w:tc>
          <w:tcPr>
            <w:tcW w:w="8959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6E2AACD9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X.2. Het afval wordt gesorteerd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, met inbegrip van het organisch afval</w:t>
            </w:r>
            <w:r>
              <w:rPr>
                <w:rFonts w:ascii="Arial" w:hAnsi="Arial" w:cs="Arial"/>
                <w:sz w:val="20"/>
                <w:szCs w:val="20"/>
              </w:rPr>
              <w:t xml:space="preserve"> (in de zaal en in de keuken). De frituurolie wordt gerecycleerd.</w:t>
            </w:r>
          </w:p>
        </w:tc>
        <w:tc>
          <w:tcPr>
            <w:tcW w:w="791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635E3E2" w14:textId="77777777" w:rsidR="00DF7B83" w:rsidRDefault="00CE4128">
            <w:pPr>
              <w:spacing w:line="100" w:lineRule="atLeast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80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  </w:t>
            </w:r>
          </w:p>
        </w:tc>
      </w:tr>
      <w:tr w:rsidR="00DF7B83" w14:paraId="3CED8DCE" w14:textId="77777777">
        <w:tc>
          <w:tcPr>
            <w:tcW w:w="8959" w:type="dxa"/>
            <w:tcBorders>
              <w:top w:val="non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6BCDA49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X.3. Er is geen communicatie over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biologische producten </w:t>
            </w:r>
            <w:r>
              <w:rPr>
                <w:rFonts w:ascii="Arial" w:hAnsi="Arial" w:cs="Arial"/>
                <w:sz w:val="20"/>
              </w:rPr>
              <w:t xml:space="preserve">zonder </w:t>
            </w:r>
            <w:proofErr w:type="spellStart"/>
            <w:r>
              <w:rPr>
                <w:rFonts w:ascii="Arial" w:hAnsi="Arial" w:cs="Arial"/>
                <w:sz w:val="20"/>
              </w:rPr>
              <w:t>biocertificaat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1" w:type="dxa"/>
            <w:tcBorders>
              <w:top w:val="non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60F1D8C" w14:textId="77777777" w:rsidR="00DF7B83" w:rsidRDefault="00CE4128">
            <w:pPr>
              <w:spacing w:line="100" w:lineRule="atLeast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75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  </w:t>
            </w:r>
          </w:p>
        </w:tc>
      </w:tr>
    </w:tbl>
    <w:p w14:paraId="0065DAC0" w14:textId="77777777" w:rsidR="00DF7B83" w:rsidRDefault="003D3417">
      <w:pPr>
        <w:pStyle w:val="Kop2"/>
        <w:numPr>
          <w:ilvl w:val="0"/>
          <w:numId w:val="0"/>
        </w:numPr>
        <w:rPr>
          <w:rFonts w:cs="Arial"/>
          <w:color w:val="D16D1C"/>
          <w:sz w:val="24"/>
          <w:szCs w:val="24"/>
        </w:rPr>
      </w:pPr>
      <w:r>
        <w:rPr>
          <w:rFonts w:cs="Arial"/>
          <w:color w:val="D16D1C"/>
          <w:sz w:val="24"/>
          <w:szCs w:val="24"/>
        </w:rPr>
        <w:t>Verplichte criteria</w:t>
      </w:r>
    </w:p>
    <w:tbl>
      <w:tblPr>
        <w:tblW w:w="9750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905"/>
        <w:gridCol w:w="845"/>
      </w:tblGrid>
      <w:tr w:rsidR="00DF7B83" w14:paraId="59594C51" w14:textId="77777777">
        <w:trPr>
          <w:trHeight w:val="395"/>
        </w:trPr>
        <w:tc>
          <w:tcPr>
            <w:tcW w:w="8905" w:type="dxa"/>
            <w:tcBorders>
              <w:top w:val="single" w:sz="4" w:space="0" w:color="000001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5E85B317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Y.1.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Het percentage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seizoensgroenten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is bereikt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A34742A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2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2346380D" w14:textId="77777777">
        <w:tc>
          <w:tcPr>
            <w:tcW w:w="890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51D1B031" w14:textId="6006006C" w:rsidR="00DF7B83" w:rsidRPr="00E95627" w:rsidRDefault="003D341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27">
              <w:rPr>
                <w:rFonts w:ascii="Arial" w:hAnsi="Arial" w:cs="Arial"/>
                <w:sz w:val="20"/>
              </w:rPr>
              <w:t xml:space="preserve">Y.2. Meerdere desserten per dag: </w:t>
            </w:r>
            <w:r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</w:t>
            </w:r>
            <w:r w:rsidR="00CF02BD"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per dag worden er 2 </w:t>
            </w:r>
            <w:r w:rsidR="00502EB6"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soorten </w:t>
            </w:r>
            <w:r w:rsidR="001F5C1D" w:rsidRPr="00E95627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 xml:space="preserve">vers </w:t>
            </w:r>
            <w:proofErr w:type="spellStart"/>
            <w:r w:rsidR="001F5C1D" w:rsidRPr="00E95627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>seizoens</w:t>
            </w:r>
            <w:r w:rsidR="00E95627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>fruit</w:t>
            </w:r>
            <w:proofErr w:type="spellEnd"/>
            <w:r w:rsidR="00E95627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="001F5C1D"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aangeboden als </w:t>
            </w:r>
            <w:r w:rsidR="00CF02BD"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>dessert</w:t>
            </w:r>
          </w:p>
          <w:p w14:paraId="74612FCC" w14:textId="77C8436D" w:rsidR="00DF7B83" w:rsidRPr="00E95627" w:rsidRDefault="003D341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98" w:line="10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dessert: </w:t>
            </w:r>
            <w:r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</w:t>
            </w:r>
            <w:r w:rsidR="003831E3"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per week wordt er 1 </w:t>
            </w:r>
            <w:r w:rsidR="00F9123E"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>soort</w:t>
            </w:r>
            <w:r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</w:t>
            </w:r>
            <w:r w:rsidR="00F9123E" w:rsidRPr="00E95627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>vers</w:t>
            </w:r>
            <w:r w:rsidR="003831E3" w:rsidRPr="00E95627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9123E" w:rsidRPr="00E95627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>seizoensfruit</w:t>
            </w:r>
            <w:proofErr w:type="spellEnd"/>
            <w:r w:rsidR="003831E3" w:rsidRPr="00E95627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="003831E3"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>aangeboden als dessert</w:t>
            </w:r>
          </w:p>
        </w:tc>
        <w:tc>
          <w:tcPr>
            <w:tcW w:w="84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F73A9CF" w14:textId="77777777" w:rsidR="00DF7B83" w:rsidRDefault="00CE412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93589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  </w:t>
            </w:r>
          </w:p>
        </w:tc>
      </w:tr>
      <w:tr w:rsidR="00DF7B83" w14:paraId="68403F5A" w14:textId="77777777">
        <w:tc>
          <w:tcPr>
            <w:tcW w:w="890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57E119FF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Y.3. Er wordt een </w:t>
            </w:r>
            <w:r>
              <w:rPr>
                <w:rFonts w:ascii="Arial" w:hAnsi="Arial" w:cs="Arial"/>
                <w:b/>
                <w:bCs/>
                <w:sz w:val="20"/>
                <w:lang w:val="nl-NL"/>
              </w:rPr>
              <w:t>vegetarische maaltijd</w:t>
            </w:r>
            <w:r>
              <w:rPr>
                <w:rFonts w:ascii="Arial" w:hAnsi="Arial" w:cs="Arial"/>
                <w:sz w:val="20"/>
                <w:lang w:val="nl-NL"/>
              </w:rPr>
              <w:t xml:space="preserve"> aangeboden.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84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1AF2C37" w14:textId="77777777" w:rsidR="00DF7B83" w:rsidRDefault="00CE4128">
            <w:pPr>
              <w:spacing w:line="100" w:lineRule="atLeast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02717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  </w:t>
            </w:r>
          </w:p>
        </w:tc>
      </w:tr>
      <w:tr w:rsidR="00DF7B83" w14:paraId="1931B483" w14:textId="77777777">
        <w:tc>
          <w:tcPr>
            <w:tcW w:w="890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03CB45D4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Y.4. Er bestaat een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systeem voor het jaarlijks meten </w:t>
            </w:r>
            <w:r>
              <w:rPr>
                <w:rFonts w:ascii="Arial" w:hAnsi="Arial" w:cs="Arial"/>
                <w:sz w:val="20"/>
                <w:szCs w:val="20"/>
              </w:rPr>
              <w:t xml:space="preserve">van de voedselverspilling en een actieplan </w:t>
            </w:r>
          </w:p>
        </w:tc>
        <w:tc>
          <w:tcPr>
            <w:tcW w:w="84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842793C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2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6461B17E" w14:textId="77777777">
        <w:tc>
          <w:tcPr>
            <w:tcW w:w="890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22E6C488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Y.5.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gemiddelde portie vlees</w:t>
            </w:r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groenten </w:t>
            </w:r>
            <w:r>
              <w:rPr>
                <w:rFonts w:ascii="Arial" w:hAnsi="Arial" w:cs="Arial"/>
                <w:sz w:val="20"/>
                <w:szCs w:val="20"/>
              </w:rPr>
              <w:t xml:space="preserve">wordt gerespecteerd </w:t>
            </w:r>
          </w:p>
        </w:tc>
        <w:tc>
          <w:tcPr>
            <w:tcW w:w="84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A0E5F10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30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7C89C26D" w14:textId="77777777">
        <w:tc>
          <w:tcPr>
            <w:tcW w:w="890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12E30FF5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Y.6.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Eén keer per jaar wordt een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>informatiecampagne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van het type “activiteit”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georganiseerd en er is een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permanent aanbod van informatie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over het thema duurzame voeding</w:t>
            </w:r>
          </w:p>
        </w:tc>
        <w:tc>
          <w:tcPr>
            <w:tcW w:w="84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BE7F409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45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02BF96EE" w14:textId="77777777">
        <w:tc>
          <w:tcPr>
            <w:tcW w:w="890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4BF4C28A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Y.7. In het jaar voorafgaand aan de indiening van het dossier is een tevredenheids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onderzoek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uitgevoerd </w:t>
            </w:r>
          </w:p>
        </w:tc>
        <w:tc>
          <w:tcPr>
            <w:tcW w:w="84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7D7F430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881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407E6515" w14:textId="77777777">
        <w:tc>
          <w:tcPr>
            <w:tcW w:w="890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0B0DD280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Y.8. U hebt de belangrijkste leverancier van fruit en groenten voor de keuken informatie gevraagd over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herkomst</w:t>
            </w:r>
            <w:r>
              <w:rPr>
                <w:rFonts w:ascii="Arial" w:hAnsi="Arial" w:cs="Arial"/>
                <w:sz w:val="20"/>
                <w:szCs w:val="20"/>
              </w:rPr>
              <w:t xml:space="preserve"> ervan.</w:t>
            </w:r>
          </w:p>
        </w:tc>
        <w:tc>
          <w:tcPr>
            <w:tcW w:w="84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C512829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71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47FE9284" w14:textId="77777777">
        <w:tc>
          <w:tcPr>
            <w:tcW w:w="8905" w:type="dxa"/>
            <w:tcBorders>
              <w:top w:val="non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BF8AA10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Y.9.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8 biologische producten </w:t>
            </w:r>
            <w:r>
              <w:rPr>
                <w:rFonts w:ascii="Arial" w:hAnsi="Arial" w:cs="Arial"/>
                <w:sz w:val="20"/>
                <w:szCs w:val="20"/>
              </w:rPr>
              <w:t xml:space="preserve">worden het hele jaar door gebruikt of de kantine heeft een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bio-certificaat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A0F84A" w14:textId="77777777" w:rsidR="00DF7B83" w:rsidRDefault="003D3417">
            <w:pPr>
              <w:spacing w:line="100" w:lineRule="atLeast"/>
              <w:jc w:val="both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Y.10. Er worden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duurzame vis of schaaldieren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aangekocht. </w:t>
            </w:r>
          </w:p>
        </w:tc>
        <w:tc>
          <w:tcPr>
            <w:tcW w:w="845" w:type="dxa"/>
            <w:tcBorders>
              <w:top w:val="non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361E581" w14:textId="77777777" w:rsidR="00DF7B83" w:rsidRDefault="00CE412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88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</w:t>
            </w:r>
          </w:p>
          <w:p w14:paraId="1DAE6FAA" w14:textId="77777777" w:rsidR="00DF7B83" w:rsidRDefault="003D3417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49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</w:tbl>
    <w:p w14:paraId="0C47AFEB" w14:textId="77777777" w:rsidR="00DF7B83" w:rsidRDefault="003D3417">
      <w:pPr>
        <w:pStyle w:val="Kop1"/>
        <w:numPr>
          <w:ilvl w:val="0"/>
          <w:numId w:val="2"/>
        </w:numPr>
        <w:rPr>
          <w:rFonts w:cs="Arial"/>
          <w:color w:val="D16D1C"/>
          <w:sz w:val="24"/>
          <w:szCs w:val="24"/>
        </w:rPr>
      </w:pPr>
      <w:bookmarkStart w:id="0" w:name="__DdeLink__86754_378149410"/>
      <w:r>
        <w:rPr>
          <w:rFonts w:cs="Arial"/>
          <w:color w:val="D16D1C"/>
          <w:sz w:val="24"/>
          <w:szCs w:val="24"/>
        </w:rPr>
        <w:t>Optionele criteria</w:t>
      </w:r>
      <w:bookmarkEnd w:id="0"/>
      <w:r>
        <w:rPr>
          <w:rFonts w:cs="Arial"/>
          <w:color w:val="D16D1C"/>
          <w:sz w:val="24"/>
          <w:szCs w:val="24"/>
        </w:rPr>
        <w:t xml:space="preserve"> </w:t>
      </w:r>
    </w:p>
    <w:p w14:paraId="3534754E" w14:textId="77777777" w:rsidR="00DF7B83" w:rsidRDefault="003D3417">
      <w:pPr>
        <w:pStyle w:val="Kop1"/>
        <w:numPr>
          <w:ilvl w:val="0"/>
          <w:numId w:val="2"/>
        </w:numPr>
        <w:rPr>
          <w:rFonts w:cs="Arial"/>
          <w:color w:val="6EAD93"/>
          <w:sz w:val="24"/>
          <w:szCs w:val="24"/>
        </w:rPr>
      </w:pPr>
      <w:r>
        <w:rPr>
          <w:rFonts w:cs="Arial"/>
          <w:color w:val="6EAD93"/>
          <w:sz w:val="24"/>
          <w:szCs w:val="24"/>
        </w:rPr>
        <w:t>A. Milieucriteria</w:t>
      </w:r>
    </w:p>
    <w:tbl>
      <w:tblPr>
        <w:tblW w:w="9780" w:type="dxa"/>
        <w:tblInd w:w="-49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960"/>
        <w:gridCol w:w="820"/>
      </w:tblGrid>
      <w:tr w:rsidR="00DF7B83" w14:paraId="506481B9" w14:textId="77777777">
        <w:trPr>
          <w:trHeight w:val="547"/>
        </w:trPr>
        <w:tc>
          <w:tcPr>
            <w:tcW w:w="89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8850E3F" w14:textId="77777777" w:rsidR="00DF7B83" w:rsidRDefault="003D3417">
            <w:pPr>
              <w:rPr>
                <w:rFonts w:ascii="Arial" w:hAnsi="Arial" w:cs="Arial"/>
                <w:highlight w:val="green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A.1. Er wordt vaker een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vegetarische maaltijd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aangeboden.  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38069B7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02B310D5" w14:textId="77777777">
        <w:trPr>
          <w:trHeight w:val="547"/>
        </w:trPr>
        <w:tc>
          <w:tcPr>
            <w:tcW w:w="89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AD173CB" w14:textId="77777777" w:rsidR="00DF7B83" w:rsidRDefault="003D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A.2. Er wordt minstens één soort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veganistisch broodjesbeleg </w:t>
            </w:r>
            <w:r>
              <w:rPr>
                <w:rFonts w:ascii="Arial" w:hAnsi="Arial" w:cs="Arial"/>
                <w:sz w:val="20"/>
              </w:rPr>
              <w:t>aangeboden.</w:t>
            </w:r>
          </w:p>
        </w:tc>
        <w:tc>
          <w:tcPr>
            <w:tcW w:w="8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0540791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53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77AAA870" w14:textId="77777777">
        <w:trPr>
          <w:trHeight w:val="547"/>
        </w:trPr>
        <w:tc>
          <w:tcPr>
            <w:tcW w:w="89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A9975F9" w14:textId="77777777" w:rsidR="00DF7B83" w:rsidRDefault="003D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A.3. Een deel van de aankopen gebeurt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rechtstreeks bij een Belgische producent.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C4FACF2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1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41272BDA" w14:textId="77777777">
        <w:trPr>
          <w:trHeight w:val="547"/>
        </w:trPr>
        <w:tc>
          <w:tcPr>
            <w:tcW w:w="89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90CB96F" w14:textId="77777777" w:rsidR="00DF7B83" w:rsidRDefault="003D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A.4.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herkomst van het fruit</w:t>
            </w:r>
            <w:r>
              <w:rPr>
                <w:rFonts w:ascii="Arial" w:hAnsi="Arial" w:cs="Arial"/>
                <w:sz w:val="20"/>
                <w:szCs w:val="20"/>
              </w:rPr>
              <w:t xml:space="preserve"> staat vermeld op het menu of hangt uit in de kantine </w:t>
            </w:r>
          </w:p>
        </w:tc>
        <w:tc>
          <w:tcPr>
            <w:tcW w:w="8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832D521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799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6ED2A91A" w14:textId="77777777">
        <w:trPr>
          <w:trHeight w:val="547"/>
        </w:trPr>
        <w:tc>
          <w:tcPr>
            <w:tcW w:w="8960" w:type="dxa"/>
            <w:tcBorders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16CA345F" w14:textId="77777777" w:rsidR="00DF7B83" w:rsidRDefault="003D3417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A.5.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soep</w:t>
            </w:r>
            <w:r>
              <w:rPr>
                <w:rFonts w:ascii="Arial" w:hAnsi="Arial" w:cs="Arial"/>
                <w:sz w:val="20"/>
                <w:szCs w:val="20"/>
              </w:rPr>
              <w:t xml:space="preserve"> wordt bereid met verse groenten (1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gamma) of gerecupereerde groenten, zonder toevoeging van ingrediënten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glutamaat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bevatten (E621, E622, E623, E624, E625). </w:t>
            </w:r>
          </w:p>
        </w:tc>
        <w:tc>
          <w:tcPr>
            <w:tcW w:w="820" w:type="dxa"/>
            <w:tcBorders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647E2BF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572EA6AE" w14:textId="77777777">
        <w:trPr>
          <w:trHeight w:val="547"/>
        </w:trPr>
        <w:tc>
          <w:tcPr>
            <w:tcW w:w="8960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22AE43FB" w14:textId="77777777" w:rsidR="00DF7B83" w:rsidRDefault="003D341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A.6. De Belgische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herkomst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van de voornaamste ingrediënten staat vermeld op de kaart.  </w:t>
            </w:r>
          </w:p>
        </w:tc>
        <w:tc>
          <w:tcPr>
            <w:tcW w:w="820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272BFA4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7484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3C1164C0" w14:textId="77777777">
        <w:trPr>
          <w:trHeight w:val="547"/>
        </w:trPr>
        <w:tc>
          <w:tcPr>
            <w:tcW w:w="8960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33BD5294" w14:textId="77777777" w:rsidR="00DF7B83" w:rsidRDefault="003D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A.7. </w:t>
            </w:r>
            <w:r>
              <w:rPr>
                <w:rFonts w:ascii="Arial" w:hAnsi="Arial" w:cs="Arial"/>
                <w:sz w:val="20"/>
              </w:rPr>
              <w:t xml:space="preserve">Een bijkomend </w:t>
            </w:r>
            <w:r>
              <w:rPr>
                <w:rFonts w:ascii="Arial" w:hAnsi="Arial" w:cs="Arial"/>
                <w:sz w:val="20"/>
                <w:szCs w:val="20"/>
              </w:rPr>
              <w:t xml:space="preserve">percentage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seizoensgroenten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(zie het eerste criterium van de verplichte criteria) werd gehaald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20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115CACA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7887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79E508E0" w14:textId="77777777">
        <w:trPr>
          <w:trHeight w:val="547"/>
        </w:trPr>
        <w:tc>
          <w:tcPr>
            <w:tcW w:w="8960" w:type="dxa"/>
            <w:tcBorders>
              <w:top w:val="none" w:sz="4" w:space="0" w:color="000000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252EA87" w14:textId="77777777" w:rsidR="00DF7B83" w:rsidRDefault="003D3417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A.8.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saladbar</w:t>
            </w:r>
            <w:r>
              <w:rPr>
                <w:rFonts w:ascii="Arial" w:hAnsi="Arial" w:cs="Arial"/>
                <w:sz w:val="20"/>
                <w:szCs w:val="20"/>
              </w:rPr>
              <w:t xml:space="preserve"> bestaat uit een minimumpercentage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seizoensgroenten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20" w:type="dxa"/>
            <w:tcBorders>
              <w:top w:val="non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1FBF4A4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91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29967437" w14:textId="77777777">
        <w:trPr>
          <w:trHeight w:val="54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</w:tcMar>
          </w:tcPr>
          <w:p w14:paraId="62926D4A" w14:textId="77777777" w:rsidR="00DF7B83" w:rsidRDefault="003D341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A.9 Gebruik van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biologisch vlees of vlees van dieren gekweekt in diervriendelijke omstandigheden</w:t>
            </w:r>
          </w:p>
          <w:p w14:paraId="267789B9" w14:textId="77777777" w:rsidR="00DF7B83" w:rsidRDefault="003D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A10. Er wordt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biologisch brood </w:t>
            </w:r>
            <w:r>
              <w:rPr>
                <w:rFonts w:ascii="Arial" w:hAnsi="Arial" w:cs="Arial"/>
                <w:sz w:val="20"/>
                <w:szCs w:val="20"/>
              </w:rPr>
              <w:t>gebruikt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</w:tcMar>
          </w:tcPr>
          <w:p w14:paraId="52EB4FE1" w14:textId="77777777" w:rsidR="00DF7B83" w:rsidRDefault="00CE412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70486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  <w:p w14:paraId="28644421" w14:textId="77777777" w:rsidR="00DF7B83" w:rsidRDefault="00CE412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80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DF7B83" w14:paraId="0682CB51" w14:textId="77777777">
        <w:trPr>
          <w:trHeight w:val="547"/>
        </w:trPr>
        <w:tc>
          <w:tcPr>
            <w:tcW w:w="8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</w:tcMar>
          </w:tcPr>
          <w:p w14:paraId="0BF52DBD" w14:textId="77777777" w:rsidR="00DF7B83" w:rsidRDefault="003D341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A.11. </w:t>
            </w:r>
            <w:r>
              <w:rPr>
                <w:rFonts w:ascii="Arial" w:hAnsi="Arial" w:cs="Arial"/>
                <w:sz w:val="20"/>
              </w:rPr>
              <w:t xml:space="preserve">De keuken heeft een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biologische </w:t>
            </w:r>
            <w:r>
              <w:rPr>
                <w:rFonts w:ascii="Arial" w:hAnsi="Arial" w:cs="Arial"/>
                <w:sz w:val="20"/>
                <w:szCs w:val="20"/>
              </w:rPr>
              <w:t xml:space="preserve">certificatie voor minstens 10 ingrediënten, of een gerecht,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of een bepaald percentage van haar producten.</w:t>
            </w: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</w:tcMar>
          </w:tcPr>
          <w:p w14:paraId="57E85146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2274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56F56C02" w14:textId="77777777">
        <w:trPr>
          <w:trHeight w:val="547"/>
        </w:trPr>
        <w:tc>
          <w:tcPr>
            <w:tcW w:w="8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</w:tcMar>
          </w:tcPr>
          <w:p w14:paraId="62BE9094" w14:textId="77777777" w:rsidR="00DF7B83" w:rsidRDefault="003D341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A.12.</w:t>
            </w:r>
            <w:r>
              <w:rPr>
                <w:rFonts w:ascii="Arial" w:hAnsi="Arial" w:cs="Arial"/>
                <w:sz w:val="20"/>
              </w:rPr>
              <w:t xml:space="preserve"> Alle </w:t>
            </w:r>
            <w:r>
              <w:rPr>
                <w:rFonts w:ascii="Arial" w:hAnsi="Arial" w:cs="Arial"/>
                <w:b/>
                <w:sz w:val="20"/>
              </w:rPr>
              <w:t>eieren</w:t>
            </w:r>
            <w:r>
              <w:rPr>
                <w:rFonts w:ascii="Arial" w:hAnsi="Arial" w:cs="Arial"/>
                <w:sz w:val="20"/>
              </w:rPr>
              <w:t xml:space="preserve"> zijn vers en afkomstig van kippen met vrije uitloop, of ze zijn biologisch (code 0 of 1). </w:t>
            </w:r>
            <w:r>
              <w:rPr>
                <w:rFonts w:ascii="Arial" w:hAnsi="Arial" w:cs="Arial"/>
                <w:sz w:val="20"/>
                <w:lang w:val="nl-NL"/>
              </w:rPr>
              <w:t>Indien de eieren niet vers zijn (tetrapak), moeten ze biologisch zijn.</w:t>
            </w: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</w:tcMar>
          </w:tcPr>
          <w:p w14:paraId="43BD79C6" w14:textId="77777777" w:rsidR="00DF7B83" w:rsidRDefault="00CE4128">
            <w:pPr>
              <w:spacing w:line="100" w:lineRule="atLeast"/>
              <w:rPr>
                <w:rFonts w:ascii="Arial" w:hAnsi="Arial" w:cs="Arial"/>
                <w:lang w:val="fr-B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378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  <w:lang w:val="fr-BE"/>
              </w:rPr>
              <w:t xml:space="preserve">OK  </w:t>
            </w:r>
          </w:p>
        </w:tc>
      </w:tr>
      <w:tr w:rsidR="00DF7B83" w14:paraId="3387D181" w14:textId="77777777">
        <w:trPr>
          <w:trHeight w:val="547"/>
        </w:trPr>
        <w:tc>
          <w:tcPr>
            <w:tcW w:w="8960" w:type="dxa"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</w:tcMar>
          </w:tcPr>
          <w:p w14:paraId="203D62B8" w14:textId="77777777" w:rsidR="00DF7B83" w:rsidRDefault="003D341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A.13. De aankoop van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vis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bevat een bepaald percentage van vis afkomstig van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duurzame visvangst/kweek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. </w:t>
            </w:r>
          </w:p>
        </w:tc>
        <w:tc>
          <w:tcPr>
            <w:tcW w:w="820" w:type="dxa"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</w:tcMar>
          </w:tcPr>
          <w:p w14:paraId="6E00E616" w14:textId="77777777" w:rsidR="00DF7B83" w:rsidRDefault="00CE4128">
            <w:pPr>
              <w:spacing w:line="100" w:lineRule="atLeast"/>
              <w:rPr>
                <w:rFonts w:ascii="Arial" w:hAnsi="Arial" w:cs="Arial"/>
                <w:lang w:val="fr-B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16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  <w:lang w:val="fr-BE"/>
              </w:rPr>
              <w:t xml:space="preserve">OK  </w:t>
            </w:r>
          </w:p>
        </w:tc>
      </w:tr>
      <w:tr w:rsidR="00DF7B83" w14:paraId="1933A119" w14:textId="77777777">
        <w:trPr>
          <w:trHeight w:val="547"/>
        </w:trPr>
        <w:tc>
          <w:tcPr>
            <w:tcW w:w="896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</w:tcMar>
          </w:tcPr>
          <w:p w14:paraId="7C7D10E9" w14:textId="77777777" w:rsidR="00DF7B83" w:rsidRDefault="003D341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A.14.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afgewerkte of half-afgewerkte bereidingen,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d.w.z. bereidingen die twee van de drie hoofdbestanddelen van het bord (groenten-zetmeel-eiwitten) bevatten, zijn niet toegestaan, behalve in noodgevallen.</w:t>
            </w:r>
          </w:p>
        </w:tc>
        <w:tc>
          <w:tcPr>
            <w:tcW w:w="82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</w:tcMar>
          </w:tcPr>
          <w:p w14:paraId="64FEACAF" w14:textId="77777777" w:rsidR="00DF7B83" w:rsidRDefault="00CE4128">
            <w:pPr>
              <w:spacing w:line="10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71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 xml:space="preserve">OK  </w:t>
            </w:r>
          </w:p>
        </w:tc>
      </w:tr>
      <w:tr w:rsidR="00DF7B83" w14:paraId="52F1C899" w14:textId="77777777">
        <w:trPr>
          <w:trHeight w:val="547"/>
        </w:trPr>
        <w:tc>
          <w:tcPr>
            <w:tcW w:w="896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CB808A8" w14:textId="638A4BF3" w:rsidR="00DF7B83" w:rsidRPr="00E95627" w:rsidRDefault="003D341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27">
              <w:rPr>
                <w:rFonts w:ascii="Arial" w:eastAsia="Arial" w:hAnsi="Arial" w:cs="Arial"/>
                <w:color w:val="000000"/>
                <w:sz w:val="20"/>
              </w:rPr>
              <w:t xml:space="preserve">A.15. </w:t>
            </w:r>
            <w:r w:rsidRPr="00E956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dessert: </w:t>
            </w:r>
            <w:r w:rsidR="00CD36C6"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er worden per week 2 soorten </w:t>
            </w:r>
            <w:r w:rsidR="00CD36C6" w:rsidRPr="00E95627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 xml:space="preserve">vers </w:t>
            </w:r>
            <w:proofErr w:type="spellStart"/>
            <w:r w:rsidR="00CD36C6" w:rsidRPr="00E95627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>seizoens</w:t>
            </w:r>
            <w:r w:rsidR="003F1E58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>fruit</w:t>
            </w:r>
            <w:proofErr w:type="spellEnd"/>
            <w:r w:rsidR="00CD36C6" w:rsidRPr="00E95627"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="00CD36C6"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aangeboden als </w:t>
            </w:r>
            <w:r w:rsidRPr="00E95627">
              <w:rPr>
                <w:rFonts w:ascii="Arial" w:eastAsia="Arial" w:hAnsi="Arial" w:cs="Arial"/>
                <w:sz w:val="20"/>
                <w:szCs w:val="20"/>
                <w:highlight w:val="green"/>
              </w:rPr>
              <w:t>dessert</w:t>
            </w:r>
          </w:p>
        </w:tc>
        <w:tc>
          <w:tcPr>
            <w:tcW w:w="82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31074B" w14:textId="77777777" w:rsidR="00DF7B83" w:rsidRDefault="003D341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20" w:lineRule="atLeast"/>
              <w:jc w:val="both"/>
              <w:rPr>
                <w:highlight w:val="green"/>
              </w:rPr>
            </w:pPr>
            <w:r w:rsidRPr="00E95627">
              <w:rPr>
                <w:rFonts w:ascii="Arial" w:eastAsia="Arial" w:hAnsi="Arial" w:cs="Arial"/>
                <w:color w:val="000000"/>
                <w:sz w:val="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highlight w:val="white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highlight w:val="white"/>
              </w:rPr>
              <w:t xml:space="preserve">OK </w:t>
            </w:r>
          </w:p>
        </w:tc>
      </w:tr>
    </w:tbl>
    <w:p w14:paraId="20A97545" w14:textId="77777777" w:rsidR="00DF7B83" w:rsidRDefault="003D3417">
      <w:pPr>
        <w:pStyle w:val="Kop1"/>
        <w:numPr>
          <w:ilvl w:val="0"/>
          <w:numId w:val="2"/>
        </w:numPr>
        <w:rPr>
          <w:rFonts w:cs="Arial"/>
          <w:color w:val="6EAD93"/>
          <w:sz w:val="24"/>
          <w:szCs w:val="24"/>
        </w:rPr>
      </w:pPr>
      <w:r>
        <w:rPr>
          <w:rFonts w:cs="Arial"/>
          <w:color w:val="6EAD93"/>
          <w:sz w:val="24"/>
          <w:szCs w:val="24"/>
        </w:rPr>
        <w:t xml:space="preserve">B. Criteria met betrekking tot voedselverspilling </w:t>
      </w:r>
    </w:p>
    <w:tbl>
      <w:tblPr>
        <w:tblW w:w="9736" w:type="dxa"/>
        <w:tblInd w:w="-5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905"/>
        <w:gridCol w:w="831"/>
      </w:tblGrid>
      <w:tr w:rsidR="00DF7B83" w14:paraId="3FCD3887" w14:textId="77777777">
        <w:trPr>
          <w:trHeight w:val="724"/>
        </w:trPr>
        <w:tc>
          <w:tcPr>
            <w:tcW w:w="8905" w:type="dxa"/>
            <w:tcBorders>
              <w:top w:val="single" w:sz="4" w:space="0" w:color="000001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200489D2" w14:textId="77777777" w:rsidR="00DF7B83" w:rsidRDefault="003D3417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 </w:t>
            </w:r>
            <w:r>
              <w:rPr>
                <w:rFonts w:ascii="Arial" w:hAnsi="Arial" w:cs="Arial"/>
                <w:sz w:val="20"/>
              </w:rPr>
              <w:t xml:space="preserve">Voor elk gerecht zijn er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receptfiches</w:t>
            </w:r>
            <w:r>
              <w:rPr>
                <w:rFonts w:ascii="Arial" w:hAnsi="Arial" w:cs="Arial"/>
                <w:sz w:val="20"/>
                <w:szCs w:val="20"/>
              </w:rPr>
              <w:t xml:space="preserve"> met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basisingrediënten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hun hoeveelheden per persoon en de bereidingswijze ervan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9280824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502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DF7B83" w14:paraId="7A5535D6" w14:textId="77777777">
        <w:trPr>
          <w:trHeight w:val="724"/>
        </w:trPr>
        <w:tc>
          <w:tcPr>
            <w:tcW w:w="8905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3EFE58A7" w14:textId="77777777" w:rsidR="00DF7B83" w:rsidRDefault="003D3417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B.2. Er is een </w:t>
            </w:r>
            <w:r>
              <w:rPr>
                <w:rFonts w:ascii="Arial" w:hAnsi="Arial" w:cs="Arial"/>
                <w:b/>
                <w:sz w:val="20"/>
                <w:szCs w:val="20"/>
              </w:rPr>
              <w:t>geïnformatiseerd systeem voor voorraadbeheer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Dit systeem geeft een wekelijkse opvolging van de producten in voorraad.</w:t>
            </w:r>
          </w:p>
        </w:tc>
        <w:tc>
          <w:tcPr>
            <w:tcW w:w="831" w:type="dxa"/>
            <w:tcBorders>
              <w:top w:val="none" w:sz="4" w:space="0" w:color="000000"/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E9BCEB1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46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DF7B83" w14:paraId="333DCFFC" w14:textId="77777777">
        <w:trPr>
          <w:trHeight w:val="633"/>
        </w:trPr>
        <w:tc>
          <w:tcPr>
            <w:tcW w:w="8905" w:type="dxa"/>
            <w:tcBorders>
              <w:top w:val="none" w:sz="4" w:space="0" w:color="000000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14:paraId="31FF5545" w14:textId="77777777" w:rsidR="00DF7B83" w:rsidRDefault="003D3417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B.3. </w:t>
            </w:r>
            <w:r>
              <w:rPr>
                <w:rFonts w:ascii="Arial" w:hAnsi="Arial" w:cs="Arial"/>
                <w:sz w:val="20"/>
              </w:rPr>
              <w:t xml:space="preserve">Er bestaat een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systeem voor het dagelijks opvolgen van de bestelde maaltijden</w:t>
            </w:r>
            <w:r>
              <w:rPr>
                <w:rFonts w:ascii="Arial" w:hAnsi="Arial" w:cs="Arial"/>
                <w:sz w:val="20"/>
                <w:szCs w:val="20"/>
              </w:rPr>
              <w:t xml:space="preserve"> of een systeem voor het inschatten van de te bereiden hoeveelheden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B76FBBA" w14:textId="77777777" w:rsidR="00DF7B83" w:rsidRDefault="003D3417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B.4. Het is mogelijk een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kleinere portie </w:t>
            </w:r>
            <w:r>
              <w:rPr>
                <w:rFonts w:ascii="Arial" w:hAnsi="Arial" w:cs="Arial"/>
                <w:sz w:val="20"/>
                <w:szCs w:val="20"/>
              </w:rPr>
              <w:t>te krijgen tegen een lagere prijs.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De gerechten uit de saladbar in zelfbediening worden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gewicht</w:t>
            </w:r>
            <w:r>
              <w:rPr>
                <w:rFonts w:ascii="Arial" w:hAnsi="Arial" w:cs="Arial"/>
                <w:sz w:val="20"/>
                <w:szCs w:val="20"/>
              </w:rPr>
              <w:t xml:space="preserve"> verkocht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EA3E93D" w14:textId="77777777" w:rsidR="00DF7B83" w:rsidRDefault="003D3417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B.5. Er wordt een </w:t>
            </w:r>
            <w:r>
              <w:rPr>
                <w:rFonts w:ascii="Arial" w:hAnsi="Arial" w:cs="Arial"/>
                <w:b/>
                <w:sz w:val="20"/>
                <w:szCs w:val="20"/>
              </w:rPr>
              <w:t>actie van het actieplan</w:t>
            </w:r>
            <w:r>
              <w:rPr>
                <w:rFonts w:ascii="Arial" w:hAnsi="Arial" w:cs="Arial"/>
                <w:sz w:val="20"/>
                <w:szCs w:val="20"/>
              </w:rPr>
              <w:t xml:space="preserve"> ondernomen om voedselverspilling te verminderen. </w:t>
            </w:r>
          </w:p>
          <w:p w14:paraId="41377465" w14:textId="77777777" w:rsidR="00DF7B83" w:rsidRDefault="003D3417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B.6. Er is een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systeem voor het systematisch meten </w:t>
            </w:r>
            <w:r>
              <w:rPr>
                <w:rFonts w:ascii="Arial" w:hAnsi="Arial" w:cs="Arial"/>
                <w:sz w:val="20"/>
                <w:szCs w:val="20"/>
              </w:rPr>
              <w:t>van de dagelijkse voedselverspilling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779191E" w14:textId="77777777" w:rsidR="00DF7B83" w:rsidRDefault="003D3417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B.7. De cijfers van de voedselverspilling worden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meegedeeld </w:t>
            </w:r>
            <w:r>
              <w:rPr>
                <w:rFonts w:ascii="Arial" w:hAnsi="Arial" w:cs="Arial"/>
                <w:sz w:val="20"/>
                <w:szCs w:val="20"/>
              </w:rPr>
              <w:t>aan de consumenten/klanten.</w:t>
            </w:r>
          </w:p>
          <w:p w14:paraId="4BC53FE2" w14:textId="77777777" w:rsidR="00DF7B83" w:rsidRDefault="003D3417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B.8.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Resten van voedingsmiddelen </w:t>
            </w:r>
            <w:r>
              <w:rPr>
                <w:rFonts w:ascii="Arial" w:hAnsi="Arial" w:cs="Arial"/>
                <w:sz w:val="20"/>
                <w:szCs w:val="20"/>
              </w:rPr>
              <w:t>worden regelmatig hergebruikt (conform de regels voor voedselhygiëne).</w:t>
            </w:r>
          </w:p>
          <w:p w14:paraId="69308C7A" w14:textId="77777777" w:rsidR="00DF7B83" w:rsidRDefault="003D3417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B.9. </w:t>
            </w:r>
            <w:r>
              <w:rPr>
                <w:rFonts w:ascii="Arial" w:hAnsi="Arial" w:cs="Arial"/>
                <w:sz w:val="20"/>
              </w:rPr>
              <w:t xml:space="preserve">De voedseloverschotten worden uitgedeeld via een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voedselbedelingssysteem </w:t>
            </w:r>
            <w:r>
              <w:rPr>
                <w:rFonts w:ascii="Arial" w:hAnsi="Arial" w:cs="Arial"/>
                <w:sz w:val="20"/>
                <w:szCs w:val="20"/>
              </w:rPr>
              <w:t>(conform de regels voor voedselhygiëne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831" w:type="dxa"/>
            <w:tcBorders>
              <w:top w:val="non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68A1A30" w14:textId="77777777" w:rsidR="00DF7B83" w:rsidRDefault="00CE412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398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  <w:p w14:paraId="7B1B4C32" w14:textId="77777777" w:rsidR="00DF7B83" w:rsidRDefault="00DF7B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132C" w14:textId="77777777" w:rsidR="00DF7B83" w:rsidRDefault="00CE412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1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  <w:p w14:paraId="7EB7664F" w14:textId="77777777" w:rsidR="00DF7B83" w:rsidRDefault="00CE412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792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  <w:p w14:paraId="5CDCD10B" w14:textId="77777777" w:rsidR="00DF7B83" w:rsidRDefault="00CE412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56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  <w:p w14:paraId="1E4C8603" w14:textId="77777777" w:rsidR="00DF7B83" w:rsidRDefault="00CE412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176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  <w:p w14:paraId="78BDF3F5" w14:textId="77777777" w:rsidR="00DF7B83" w:rsidRDefault="00CE412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962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7684761"/>
                <w:showingPlcHdr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t>    </w:t>
                </w:r>
              </w:sdtContent>
            </w:sdt>
          </w:p>
          <w:p w14:paraId="2A44FA29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85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</w:tbl>
    <w:p w14:paraId="6560CF43" w14:textId="77777777" w:rsidR="00DF7B83" w:rsidRDefault="00DF7B83">
      <w:pPr>
        <w:pStyle w:val="Kop1"/>
        <w:numPr>
          <w:ilvl w:val="0"/>
          <w:numId w:val="2"/>
        </w:numPr>
        <w:rPr>
          <w:rFonts w:cs="Arial"/>
          <w:color w:val="6EAD93"/>
          <w:sz w:val="24"/>
          <w:szCs w:val="24"/>
        </w:rPr>
      </w:pPr>
    </w:p>
    <w:p w14:paraId="4DFC1993" w14:textId="77777777" w:rsidR="00DF7B83" w:rsidRDefault="003D3417">
      <w:pPr>
        <w:widowControl/>
        <w:spacing w:after="0" w:line="240" w:lineRule="auto"/>
        <w:rPr>
          <w:rFonts w:ascii="Arial" w:hAnsi="Arial" w:cs="Arial"/>
          <w:color w:val="6EAD93"/>
        </w:rPr>
      </w:pPr>
      <w:r>
        <w:rPr>
          <w:rFonts w:ascii="Arial" w:hAnsi="Arial" w:cs="Arial"/>
          <w:color w:val="6EAD93"/>
        </w:rPr>
        <w:br w:type="page" w:clear="all"/>
      </w:r>
    </w:p>
    <w:p w14:paraId="5B6E0D3E" w14:textId="77777777" w:rsidR="00DF7B83" w:rsidRDefault="00DF7B83">
      <w:pPr>
        <w:widowControl/>
        <w:spacing w:after="0" w:line="240" w:lineRule="auto"/>
        <w:rPr>
          <w:rFonts w:ascii="Arial" w:hAnsi="Arial" w:cs="Arial"/>
          <w:b/>
          <w:color w:val="6EAD93"/>
        </w:rPr>
      </w:pPr>
    </w:p>
    <w:p w14:paraId="27FEF27E" w14:textId="77777777" w:rsidR="00DF7B83" w:rsidRDefault="003D3417">
      <w:pPr>
        <w:pStyle w:val="Kop1"/>
        <w:numPr>
          <w:ilvl w:val="0"/>
          <w:numId w:val="2"/>
        </w:numPr>
        <w:rPr>
          <w:rFonts w:cs="Arial"/>
          <w:color w:val="6EAD93"/>
          <w:sz w:val="24"/>
          <w:szCs w:val="24"/>
        </w:rPr>
      </w:pPr>
      <w:r>
        <w:rPr>
          <w:rFonts w:cs="Arial"/>
          <w:color w:val="6EAD93"/>
          <w:sz w:val="24"/>
          <w:szCs w:val="24"/>
        </w:rPr>
        <w:t>C. Criteria voor een evenwichtig bord</w:t>
      </w:r>
    </w:p>
    <w:tbl>
      <w:tblPr>
        <w:tblW w:w="9899" w:type="dxa"/>
        <w:tblInd w:w="-65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960"/>
        <w:gridCol w:w="939"/>
      </w:tblGrid>
      <w:tr w:rsidR="00DF7B83" w14:paraId="2CCF8FAC" w14:textId="77777777">
        <w:trPr>
          <w:trHeight w:val="341"/>
        </w:trPr>
        <w:tc>
          <w:tcPr>
            <w:tcW w:w="89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AA9A5FC" w14:textId="77777777" w:rsidR="00DF7B83" w:rsidRDefault="003D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gemiddelde portie vlees (rauw gewogen)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nl-NL"/>
              </w:rPr>
              <w:t xml:space="preserve">is minder dan … </w:t>
            </w:r>
            <w:r>
              <w:rPr>
                <w:rFonts w:ascii="Arial" w:hAnsi="Arial" w:cs="Arial"/>
                <w:sz w:val="20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zie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vademecum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951A90F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33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DF7B83" w14:paraId="118D5CB9" w14:textId="77777777">
        <w:trPr>
          <w:trHeight w:val="346"/>
        </w:trPr>
        <w:tc>
          <w:tcPr>
            <w:tcW w:w="8960" w:type="dxa"/>
            <w:tcBorders>
              <w:left w:val="single" w:sz="4" w:space="0" w:color="000001"/>
              <w:bottom w:val="none" w:sz="4" w:space="0" w:color="000000"/>
            </w:tcBorders>
            <w:shd w:val="clear" w:color="auto" w:fill="FFFFFF"/>
            <w:tcMar>
              <w:left w:w="88" w:type="dxa"/>
            </w:tcMar>
          </w:tcPr>
          <w:p w14:paraId="31C7908D" w14:textId="77777777" w:rsidR="00DF7B83" w:rsidRDefault="003D341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gemiddelde portie groenten (rauw gewogen)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nl-NL"/>
              </w:rPr>
              <w:t>is meer dan … (zie vademecum)</w:t>
            </w:r>
          </w:p>
          <w:p w14:paraId="50014D9C" w14:textId="77777777" w:rsidR="00DF7B83" w:rsidRDefault="003D341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98" w:line="65" w:lineRule="atLeast"/>
              <w:rPr>
                <w:highlight w:val="green"/>
                <w:lang w:val="nl-N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nl-NL"/>
              </w:rPr>
              <w:t xml:space="preserve">OF (voor de volwassenen) de mogelijkheid om een bijkomende portie groenten te krijgen zonder extra kosten. </w:t>
            </w:r>
          </w:p>
        </w:tc>
        <w:tc>
          <w:tcPr>
            <w:tcW w:w="939" w:type="dxa"/>
            <w:tcBorders>
              <w:left w:val="single" w:sz="4" w:space="0" w:color="000001"/>
              <w:bottom w:val="none" w:sz="4" w:space="0" w:color="000000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D0B3216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52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DF7B83" w14:paraId="142315B7" w14:textId="77777777">
        <w:trPr>
          <w:trHeight w:val="507"/>
        </w:trPr>
        <w:tc>
          <w:tcPr>
            <w:tcW w:w="8960" w:type="dxa"/>
            <w:tcBorders>
              <w:top w:val="none" w:sz="4" w:space="0" w:color="000000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72AD9CE" w14:textId="77777777" w:rsidR="00DF7B83" w:rsidRDefault="003D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C.3.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saladbar</w:t>
            </w:r>
            <w:r>
              <w:rPr>
                <w:rFonts w:ascii="Arial" w:hAnsi="Arial" w:cs="Arial"/>
                <w:sz w:val="20"/>
                <w:szCs w:val="20"/>
              </w:rPr>
              <w:t xml:space="preserve"> bestaat uit plantaardige eiwitten, enkel op smaak gebracht met kruiden en/of oliën. </w:t>
            </w:r>
          </w:p>
        </w:tc>
        <w:tc>
          <w:tcPr>
            <w:tcW w:w="939" w:type="dxa"/>
            <w:tcBorders>
              <w:top w:val="non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1F2A14E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25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</w:tbl>
    <w:p w14:paraId="2104C1EF" w14:textId="77777777" w:rsidR="00DF7B83" w:rsidRDefault="003D3417">
      <w:pPr>
        <w:pStyle w:val="Kop1"/>
        <w:numPr>
          <w:ilvl w:val="0"/>
          <w:numId w:val="2"/>
        </w:numPr>
        <w:rPr>
          <w:rFonts w:cs="Arial"/>
          <w:color w:val="6EAD93"/>
          <w:sz w:val="24"/>
          <w:szCs w:val="24"/>
        </w:rPr>
      </w:pPr>
      <w:r>
        <w:rPr>
          <w:rFonts w:cs="Arial"/>
          <w:color w:val="6EAD93"/>
          <w:sz w:val="24"/>
          <w:szCs w:val="24"/>
        </w:rPr>
        <w:t>D. Criteria met betrekking tot dranken en desserts</w:t>
      </w:r>
    </w:p>
    <w:tbl>
      <w:tblPr>
        <w:tblW w:w="9791" w:type="dxa"/>
        <w:tblInd w:w="-65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959"/>
        <w:gridCol w:w="832"/>
      </w:tblGrid>
      <w:tr w:rsidR="00DF7B83" w14:paraId="62D37B05" w14:textId="77777777">
        <w:tc>
          <w:tcPr>
            <w:tcW w:w="89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E90A6FE" w14:textId="77777777" w:rsidR="00DF7B83" w:rsidRDefault="003D34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 Er is toegang tot gratis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kraantjeswater </w:t>
            </w:r>
            <w:r>
              <w:rPr>
                <w:rFonts w:ascii="Arial" w:hAnsi="Arial" w:cs="Arial"/>
                <w:sz w:val="20"/>
                <w:szCs w:val="20"/>
              </w:rPr>
              <w:t>in het restaurant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E634ED1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902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DF7B83" w14:paraId="7D67B22D" w14:textId="77777777">
        <w:tc>
          <w:tcPr>
            <w:tcW w:w="895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6235983" w14:textId="77777777" w:rsidR="00DF7B83" w:rsidRDefault="003D3417">
            <w:pPr>
              <w:pStyle w:val="Notedebasdepage1"/>
              <w:ind w:left="0" w:firstLine="0"/>
              <w:jc w:val="both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D.2. </w:t>
            </w:r>
            <w:r>
              <w:rPr>
                <w:rFonts w:ascii="Arial" w:hAnsi="Arial" w:cs="Arial"/>
                <w:b/>
                <w:lang w:val="nl-NL"/>
              </w:rPr>
              <w:t>De koffie, bananen en minstens 1 theesoort</w:t>
            </w:r>
            <w:r>
              <w:rPr>
                <w:rFonts w:ascii="Arial" w:hAnsi="Arial" w:cs="Arial"/>
                <w:lang w:val="nl-NL"/>
              </w:rPr>
              <w:t xml:space="preserve"> zijn afkomstig van eerlijke handel.</w:t>
            </w:r>
          </w:p>
        </w:tc>
        <w:tc>
          <w:tcPr>
            <w:tcW w:w="8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52DE99A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5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DF7B83" w14:paraId="5E021A23" w14:textId="77777777">
        <w:tc>
          <w:tcPr>
            <w:tcW w:w="895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E2B64A8" w14:textId="77777777" w:rsidR="00DF7B83" w:rsidRDefault="003D3417">
            <w:pPr>
              <w:jc w:val="both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D.3. Aanbod van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frisdrank en vruchtensappen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met een bio- en/of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fairtradelabel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8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1C141B2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443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DF7B83" w14:paraId="0B048BC7" w14:textId="77777777">
        <w:tc>
          <w:tcPr>
            <w:tcW w:w="8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1B18DB4" w14:textId="77777777" w:rsidR="00DF7B83" w:rsidRDefault="003D3417">
            <w:pPr>
              <w:jc w:val="both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D.4. Aanbod van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voorverpakte desserten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met een bio- en/of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fairtradelabel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395F5D3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38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</w:tbl>
    <w:p w14:paraId="487308E4" w14:textId="77777777" w:rsidR="00DF7B83" w:rsidRDefault="003D3417">
      <w:pPr>
        <w:pStyle w:val="Kop1"/>
        <w:numPr>
          <w:ilvl w:val="0"/>
          <w:numId w:val="2"/>
        </w:numPr>
        <w:rPr>
          <w:rFonts w:cs="Arial"/>
          <w:color w:val="6EAD93"/>
          <w:sz w:val="24"/>
          <w:szCs w:val="24"/>
        </w:rPr>
      </w:pPr>
      <w:r>
        <w:rPr>
          <w:rFonts w:cs="Arial"/>
          <w:color w:val="6EAD93"/>
          <w:sz w:val="24"/>
          <w:szCs w:val="24"/>
        </w:rPr>
        <w:t>E. Aanvullende criteria</w:t>
      </w:r>
    </w:p>
    <w:tbl>
      <w:tblPr>
        <w:tblStyle w:val="Tabelraster"/>
        <w:tblW w:w="9791" w:type="dxa"/>
        <w:tblLook w:val="04A0" w:firstRow="1" w:lastRow="0" w:firstColumn="1" w:lastColumn="0" w:noHBand="0" w:noVBand="1"/>
      </w:tblPr>
      <w:tblGrid>
        <w:gridCol w:w="8959"/>
        <w:gridCol w:w="832"/>
      </w:tblGrid>
      <w:tr w:rsidR="00DF7B83" w14:paraId="7BEA7699" w14:textId="77777777" w:rsidTr="003D3417">
        <w:trPr>
          <w:trHeight w:val="573"/>
        </w:trPr>
        <w:tc>
          <w:tcPr>
            <w:tcW w:w="8959" w:type="dxa"/>
          </w:tcPr>
          <w:p w14:paraId="0028E421" w14:textId="77777777" w:rsidR="00DF7B83" w:rsidRDefault="003D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E.1. Na de tevredenheidsenquête werd een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actie</w:t>
            </w:r>
            <w:r>
              <w:rPr>
                <w:rFonts w:ascii="Arial" w:hAnsi="Arial" w:cs="Arial"/>
                <w:sz w:val="20"/>
                <w:szCs w:val="20"/>
              </w:rPr>
              <w:t xml:space="preserve"> ondernomen om de tevredenheid van de klanten te verhogen zonder hierbij de GOOD FOOD-principes uit het oog te verliezen. </w:t>
            </w:r>
          </w:p>
        </w:tc>
        <w:tc>
          <w:tcPr>
            <w:tcW w:w="832" w:type="dxa"/>
          </w:tcPr>
          <w:p w14:paraId="3BC47C89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93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DF7B83" w14:paraId="4F9202CD" w14:textId="77777777" w:rsidTr="003D3417">
        <w:trPr>
          <w:trHeight w:val="567"/>
        </w:trPr>
        <w:tc>
          <w:tcPr>
            <w:tcW w:w="8959" w:type="dxa"/>
          </w:tcPr>
          <w:p w14:paraId="6CD4CA35" w14:textId="77777777" w:rsidR="00DF7B83" w:rsidRDefault="003D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E.2. In het voorbije jaar werden meerdere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informatiecampagnes </w:t>
            </w:r>
            <w:r>
              <w:rPr>
                <w:rFonts w:ascii="Arial" w:hAnsi="Arial" w:cs="Arial"/>
                <w:sz w:val="20"/>
                <w:szCs w:val="20"/>
              </w:rPr>
              <w:t>georganiseerd rond het thema duurzame voeding.</w:t>
            </w:r>
          </w:p>
        </w:tc>
        <w:tc>
          <w:tcPr>
            <w:tcW w:w="832" w:type="dxa"/>
          </w:tcPr>
          <w:p w14:paraId="3A5E528F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616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DF7B83" w14:paraId="0FCCBBFF" w14:textId="77777777" w:rsidTr="003D3417">
        <w:trPr>
          <w:trHeight w:val="562"/>
        </w:trPr>
        <w:tc>
          <w:tcPr>
            <w:tcW w:w="8959" w:type="dxa"/>
          </w:tcPr>
          <w:p w14:paraId="2F825DEC" w14:textId="77777777" w:rsidR="00DF7B83" w:rsidRDefault="003D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E.3. De kantine gebruikt haar eigen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kruiden en/of groenten uit de moestuin </w:t>
            </w:r>
            <w:r>
              <w:rPr>
                <w:rFonts w:ascii="Arial" w:hAnsi="Arial" w:cs="Arial"/>
                <w:sz w:val="20"/>
                <w:szCs w:val="20"/>
              </w:rPr>
              <w:t>(geteeld door de kantine).</w:t>
            </w:r>
          </w:p>
        </w:tc>
        <w:tc>
          <w:tcPr>
            <w:tcW w:w="832" w:type="dxa"/>
          </w:tcPr>
          <w:p w14:paraId="3759EC58" w14:textId="77777777" w:rsidR="00DF7B83" w:rsidRDefault="00CE41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694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>
                  <w:rPr>
                    <w:rFonts w:ascii="MS Gothic" w:eastAsia="MS Gothic" w:hAnsi="MS Gothic" w:cs="MS Gothic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3D3417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</w:tbl>
    <w:p w14:paraId="3C54D8D0" w14:textId="77777777" w:rsidR="00DF7B83" w:rsidRDefault="00DF7B83" w:rsidP="003D3417">
      <w:pPr>
        <w:pStyle w:val="Kop2"/>
        <w:numPr>
          <w:ilvl w:val="0"/>
          <w:numId w:val="0"/>
        </w:numPr>
        <w:rPr>
          <w:rFonts w:cs="Arial"/>
          <w:sz w:val="22"/>
          <w:szCs w:val="22"/>
        </w:rPr>
      </w:pPr>
    </w:p>
    <w:sectPr w:rsidR="00DF7B83">
      <w:headerReference w:type="default" r:id="rId15"/>
      <w:footerReference w:type="default" r:id="rId16"/>
      <w:pgSz w:w="11906" w:h="16838" w:orient="landscape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8B8E" w14:textId="77777777" w:rsidR="007D1699" w:rsidRDefault="007D1699">
      <w:pPr>
        <w:spacing w:after="0" w:line="240" w:lineRule="auto"/>
      </w:pPr>
      <w:r>
        <w:separator/>
      </w:r>
    </w:p>
  </w:endnote>
  <w:endnote w:type="continuationSeparator" w:id="0">
    <w:p w14:paraId="0274A7A9" w14:textId="77777777" w:rsidR="007D1699" w:rsidRDefault="007D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D7E1" w14:textId="77777777" w:rsidR="00DF7B83" w:rsidRDefault="003D3417">
    <w:pPr>
      <w:pStyle w:val="Voettekst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noProof/>
        <w:lang w:val="fr-BE" w:eastAsia="fr-BE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DC542" wp14:editId="09555F9A">
              <wp:simplePos x="0" y="0"/>
              <wp:positionH relativeFrom="column">
                <wp:posOffset>78740</wp:posOffset>
              </wp:positionH>
              <wp:positionV relativeFrom="paragraph">
                <wp:posOffset>41910</wp:posOffset>
              </wp:positionV>
              <wp:extent cx="353060" cy="353060"/>
              <wp:effectExtent l="0" t="0" r="8890" b="8890"/>
              <wp:wrapThrough wrapText="bothSides">
                <wp:wrapPolygon edited="1">
                  <wp:start x="0" y="0"/>
                  <wp:lineTo x="0" y="20978"/>
                  <wp:lineTo x="20978" y="20978"/>
                  <wp:lineTo x="20978" y="0"/>
                  <wp:lineTo x="0" y="0"/>
                </wp:wrapPolygon>
              </wp:wrapThrough>
              <wp:docPr id="1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BRE_CERCLE_RondVisible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53060" cy="353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251659264;o:allowoverlap:true;o:allowincell:true;mso-position-horizontal-relative:text;margin-left:6.20pt;mso-position-horizontal:absolute;mso-position-vertical-relative:text;margin-top:3.30pt;mso-position-vertical:absolute;width:27.80pt;height:27.80pt;mso-wrap-distance-left:9.00pt;mso-wrap-distance-top:0.00pt;mso-wrap-distance-right:9.00pt;mso-wrap-distance-bottom:0.00pt;z-index:1;" wrapcoords="0 0 0 97120 97120 97120 97120 0 0 0" stroked="false">
              <w10:wrap type="through"/>
              <v:imagedata r:id="rId2" o:title=""/>
              <o:lock v:ext="edit" rotation="t"/>
            </v:shape>
          </w:pict>
        </mc:Fallback>
      </mc:AlternateContent>
    </w:r>
  </w:p>
  <w:p w14:paraId="1C03DAA9" w14:textId="77777777" w:rsidR="00DF7B83" w:rsidRDefault="003D3417">
    <w:pPr>
      <w:pStyle w:val="Voettekst"/>
      <w:jc w:val="center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/>
        <w:color w:val="A6A6A6" w:themeColor="background1" w:themeShade="A6"/>
        <w:sz w:val="20"/>
        <w:szCs w:val="20"/>
      </w:rPr>
      <w:t xml:space="preserve">Checklist </w:t>
    </w:r>
    <w:proofErr w:type="spellStart"/>
    <w:r>
      <w:rPr>
        <w:rFonts w:ascii="Arial" w:hAnsi="Arial"/>
        <w:color w:val="A6A6A6" w:themeColor="background1" w:themeShade="A6"/>
        <w:sz w:val="20"/>
        <w:szCs w:val="20"/>
      </w:rPr>
      <w:t>Good</w:t>
    </w:r>
    <w:proofErr w:type="spellEnd"/>
    <w:r>
      <w:rPr>
        <w:rFonts w:ascii="Arial" w:hAnsi="Arial"/>
        <w:color w:val="A6A6A6" w:themeColor="background1" w:themeShade="A6"/>
        <w:sz w:val="20"/>
        <w:szCs w:val="20"/>
      </w:rPr>
      <w:t xml:space="preserve"> F</w:t>
    </w:r>
    <w:r>
      <w:rPr>
        <w:noProof/>
        <w:lang w:val="fr-BE" w:eastAsia="fr-BE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415CB5" wp14:editId="058E435B">
              <wp:simplePos x="0" y="0"/>
              <wp:positionH relativeFrom="column">
                <wp:posOffset>5694680</wp:posOffset>
              </wp:positionH>
              <wp:positionV relativeFrom="paragraph">
                <wp:posOffset>-181610</wp:posOffset>
              </wp:positionV>
              <wp:extent cx="474345" cy="488315"/>
              <wp:effectExtent l="0" t="0" r="1905" b="6985"/>
              <wp:wrapTight wrapText="bothSides">
                <wp:wrapPolygon edited="1">
                  <wp:start x="8675" y="0"/>
                  <wp:lineTo x="6940" y="2528"/>
                  <wp:lineTo x="0" y="12640"/>
                  <wp:lineTo x="0" y="16853"/>
                  <wp:lineTo x="4337" y="21066"/>
                  <wp:lineTo x="16482" y="21066"/>
                  <wp:lineTo x="20819" y="16853"/>
                  <wp:lineTo x="20819" y="10954"/>
                  <wp:lineTo x="12145" y="0"/>
                  <wp:lineTo x="8675" y="0"/>
                </wp:wrapPolygon>
              </wp:wrapTight>
              <wp:docPr id="2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Alim FR transparent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474345" cy="488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-251661312;o:allowoverlap:true;o:allowincell:true;mso-position-horizontal-relative:text;margin-left:448.40pt;mso-position-horizontal:absolute;mso-position-vertical-relative:text;margin-top:-14.30pt;mso-position-vertical:absolute;width:37.35pt;height:38.45pt;mso-wrap-distance-left:9.00pt;mso-wrap-distance-top:0.00pt;mso-wrap-distance-right:9.00pt;mso-wrap-distance-bottom:0.00pt;z-index:1;" wrapcoords="40162 0 32130 11704 0 58519 0 78023 20079 97528 76306 97528 96384 78023 96384 50713 56227 0 40162 0" stroked="false">
              <w10:wrap type="tight"/>
              <v:imagedata r:id="rId4" o:title=""/>
              <o:lock v:ext="edit" rotation="t"/>
            </v:shape>
          </w:pict>
        </mc:Fallback>
      </mc:AlternateContent>
    </w:r>
    <w:r>
      <w:rPr>
        <w:rFonts w:ascii="Arial" w:hAnsi="Arial"/>
        <w:color w:val="A6A6A6" w:themeColor="background1" w:themeShade="A6"/>
        <w:sz w:val="20"/>
        <w:szCs w:val="20"/>
      </w:rPr>
      <w:t>ood-kantine – 2023</w:t>
    </w:r>
  </w:p>
  <w:p w14:paraId="5AE84C0D" w14:textId="77777777" w:rsidR="00DF7B83" w:rsidRDefault="00DF7B83">
    <w:pPr>
      <w:pStyle w:val="Voettekst"/>
      <w:rPr>
        <w:rFonts w:ascii="Arial" w:hAnsi="Arial" w:cs="Arial"/>
        <w:color w:val="A6A6A6" w:themeColor="background1" w:themeShade="A6"/>
        <w:sz w:val="20"/>
        <w:szCs w:val="20"/>
      </w:rPr>
    </w:pPr>
  </w:p>
  <w:p w14:paraId="1CBA7394" w14:textId="77777777" w:rsidR="00DF7B83" w:rsidRDefault="00DF7B83">
    <w:pPr>
      <w:pStyle w:val="Voettekst"/>
      <w:rPr>
        <w:rFonts w:ascii="Arial" w:hAnsi="Arial" w:cs="Arial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1EC8" w14:textId="77777777" w:rsidR="007D1699" w:rsidRDefault="007D1699">
      <w:pPr>
        <w:spacing w:after="0" w:line="240" w:lineRule="auto"/>
      </w:pPr>
      <w:r>
        <w:separator/>
      </w:r>
    </w:p>
  </w:footnote>
  <w:footnote w:type="continuationSeparator" w:id="0">
    <w:p w14:paraId="50E3C672" w14:textId="77777777" w:rsidR="007D1699" w:rsidRDefault="007D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DD1B" w14:textId="77777777" w:rsidR="00DF7B83" w:rsidRDefault="00DF7B83">
    <w:pPr>
      <w:pStyle w:val="Koptekst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7CDC"/>
    <w:multiLevelType w:val="multilevel"/>
    <w:tmpl w:val="B21A2944"/>
    <w:lvl w:ilvl="0">
      <w:start w:val="1"/>
      <w:numFmt w:val="none"/>
      <w:pStyle w:val="Kop1"/>
      <w:suff w:val="nothing"/>
      <w:lvlText w:val="·"/>
      <w:lvlJc w:val="left"/>
      <w:pPr>
        <w:ind w:left="432" w:hanging="432"/>
      </w:pPr>
    </w:lvl>
    <w:lvl w:ilvl="1">
      <w:start w:val="1"/>
      <w:numFmt w:val="none"/>
      <w:pStyle w:val="Kop2"/>
      <w:suff w:val="nothing"/>
      <w:lvlText w:val="o"/>
      <w:lvlJc w:val="left"/>
      <w:pPr>
        <w:ind w:left="576" w:hanging="576"/>
      </w:pPr>
    </w:lvl>
    <w:lvl w:ilvl="2">
      <w:start w:val="1"/>
      <w:numFmt w:val="none"/>
      <w:pStyle w:val="Kop3"/>
      <w:suff w:val="nothing"/>
      <w:lvlText w:val="§"/>
      <w:lvlJc w:val="left"/>
      <w:pPr>
        <w:ind w:left="720" w:hanging="720"/>
      </w:pPr>
    </w:lvl>
    <w:lvl w:ilvl="3">
      <w:start w:val="1"/>
      <w:numFmt w:val="none"/>
      <w:suff w:val="nothing"/>
      <w:lvlText w:val="·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o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§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·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o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§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093BCC"/>
    <w:multiLevelType w:val="multilevel"/>
    <w:tmpl w:val="8A820E30"/>
    <w:lvl w:ilvl="0">
      <w:start w:val="1"/>
      <w:numFmt w:val="none"/>
      <w:suff w:val="nothing"/>
      <w:lvlText w:val="·"/>
      <w:lvlJc w:val="left"/>
      <w:pPr>
        <w:ind w:left="432" w:hanging="432"/>
      </w:pPr>
    </w:lvl>
    <w:lvl w:ilvl="1">
      <w:start w:val="1"/>
      <w:numFmt w:val="none"/>
      <w:suff w:val="nothing"/>
      <w:lvlText w:val="o"/>
      <w:lvlJc w:val="left"/>
      <w:pPr>
        <w:ind w:left="576" w:hanging="576"/>
      </w:pPr>
    </w:lvl>
    <w:lvl w:ilvl="2">
      <w:start w:val="1"/>
      <w:numFmt w:val="none"/>
      <w:suff w:val="nothing"/>
      <w:lvlText w:val="§"/>
      <w:lvlJc w:val="left"/>
      <w:pPr>
        <w:ind w:left="720" w:hanging="720"/>
      </w:pPr>
    </w:lvl>
    <w:lvl w:ilvl="3">
      <w:start w:val="1"/>
      <w:numFmt w:val="none"/>
      <w:suff w:val="nothing"/>
      <w:lvlText w:val="·"/>
      <w:lvlJc w:val="left"/>
      <w:pPr>
        <w:ind w:left="864" w:hanging="864"/>
      </w:pPr>
    </w:lvl>
    <w:lvl w:ilvl="4">
      <w:start w:val="1"/>
      <w:numFmt w:val="none"/>
      <w:suff w:val="nothing"/>
      <w:lvlText w:val="o"/>
      <w:lvlJc w:val="left"/>
      <w:pPr>
        <w:ind w:left="1008" w:hanging="1008"/>
      </w:pPr>
    </w:lvl>
    <w:lvl w:ilvl="5">
      <w:start w:val="1"/>
      <w:numFmt w:val="none"/>
      <w:suff w:val="nothing"/>
      <w:lvlText w:val="§"/>
      <w:lvlJc w:val="left"/>
      <w:pPr>
        <w:ind w:left="1152" w:hanging="1152"/>
      </w:pPr>
    </w:lvl>
    <w:lvl w:ilvl="6">
      <w:start w:val="1"/>
      <w:numFmt w:val="none"/>
      <w:suff w:val="nothing"/>
      <w:lvlText w:val="·"/>
      <w:lvlJc w:val="left"/>
      <w:pPr>
        <w:ind w:left="1296" w:hanging="1296"/>
      </w:pPr>
    </w:lvl>
    <w:lvl w:ilvl="7">
      <w:start w:val="1"/>
      <w:numFmt w:val="none"/>
      <w:suff w:val="nothing"/>
      <w:lvlText w:val="o"/>
      <w:lvlJc w:val="left"/>
      <w:pPr>
        <w:ind w:left="1440" w:hanging="1440"/>
      </w:pPr>
    </w:lvl>
    <w:lvl w:ilvl="8">
      <w:start w:val="1"/>
      <w:numFmt w:val="none"/>
      <w:suff w:val="nothing"/>
      <w:lvlText w:val="§"/>
      <w:lvlJc w:val="left"/>
      <w:pPr>
        <w:ind w:left="1584" w:hanging="1584"/>
      </w:pPr>
    </w:lvl>
  </w:abstractNum>
  <w:num w:numId="1" w16cid:durableId="663895747">
    <w:abstractNumId w:val="0"/>
  </w:num>
  <w:num w:numId="2" w16cid:durableId="128700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83"/>
    <w:rsid w:val="001F5C1D"/>
    <w:rsid w:val="003831E3"/>
    <w:rsid w:val="003D3417"/>
    <w:rsid w:val="003F1E58"/>
    <w:rsid w:val="00502EB6"/>
    <w:rsid w:val="006E1D56"/>
    <w:rsid w:val="007D1699"/>
    <w:rsid w:val="008F0EAB"/>
    <w:rsid w:val="00CD36C6"/>
    <w:rsid w:val="00CE4128"/>
    <w:rsid w:val="00CF02BD"/>
    <w:rsid w:val="00DF7B83"/>
    <w:rsid w:val="00E95627"/>
    <w:rsid w:val="00F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9904"/>
  <w15:docId w15:val="{0DFECD0D-6689-4A84-BFE9-F7F0AD84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pacing w:after="200" w:line="276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Kop1">
    <w:name w:val="heading 1"/>
    <w:basedOn w:val="Kop"/>
    <w:link w:val="Kop1Char"/>
    <w:qFormat/>
    <w:pPr>
      <w:numPr>
        <w:numId w:val="1"/>
      </w:numPr>
      <w:outlineLvl w:val="0"/>
    </w:pPr>
    <w:rPr>
      <w:rFonts w:ascii="Arial" w:hAnsi="Arial"/>
      <w:b/>
      <w:color w:val="3465A4"/>
      <w:sz w:val="34"/>
      <w:szCs w:val="36"/>
    </w:rPr>
  </w:style>
  <w:style w:type="paragraph" w:styleId="Kop2">
    <w:name w:val="heading 2"/>
    <w:basedOn w:val="Kop"/>
    <w:link w:val="Kop2Char"/>
    <w:qFormat/>
    <w:pPr>
      <w:numPr>
        <w:ilvl w:val="1"/>
        <w:numId w:val="1"/>
      </w:numPr>
      <w:spacing w:before="200"/>
      <w:ind w:left="432" w:hanging="259"/>
      <w:outlineLvl w:val="1"/>
    </w:pPr>
    <w:rPr>
      <w:rFonts w:ascii="Arial" w:hAnsi="Arial"/>
      <w:b/>
      <w:color w:val="3465A4"/>
      <w:sz w:val="29"/>
      <w:szCs w:val="32"/>
    </w:rPr>
  </w:style>
  <w:style w:type="paragraph" w:styleId="Kop3">
    <w:name w:val="heading 3"/>
    <w:basedOn w:val="Kop"/>
    <w:link w:val="Kop3Char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ardalinea-lettertyp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ardalinea-lettertyp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ardalinea-lettertyp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ardalinea-lettertyp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ardalinea-lettertyp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ardalinea-lettertyp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ardalinea-lettertyp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ardalinea-lettertyp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ardalinea-lettertype"/>
    <w:uiPriority w:val="10"/>
    <w:rPr>
      <w:sz w:val="48"/>
      <w:szCs w:val="48"/>
    </w:rPr>
  </w:style>
  <w:style w:type="character" w:customStyle="1" w:styleId="SubtitleChar">
    <w:name w:val="Subtitle Char"/>
    <w:basedOn w:val="Standaardalinea-lettertyp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ardalinea-lettertyp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="Arial" w:hAnsi="Arial" w:cs="Arial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="Arial" w:hAnsi="Arial" w:cs="Arial"/>
      <w:sz w:val="34"/>
    </w:rPr>
  </w:style>
  <w:style w:type="character" w:customStyle="1" w:styleId="Kop3Char">
    <w:name w:val="Kop 3 Char"/>
    <w:basedOn w:val="Standaardalinea-lettertype"/>
    <w:link w:val="Kop3"/>
    <w:uiPriority w:val="9"/>
    <w:rPr>
      <w:rFonts w:ascii="Arial" w:eastAsia="Arial" w:hAnsi="Arial" w:cs="Arial"/>
      <w:sz w:val="30"/>
      <w:szCs w:val="30"/>
    </w:rPr>
  </w:style>
  <w:style w:type="character" w:customStyle="1" w:styleId="Kop4Char">
    <w:name w:val="Kop 4 Char"/>
    <w:basedOn w:val="Standaardalinea-lettertype"/>
    <w:link w:val="Kop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rPr>
      <w:rFonts w:ascii="Arial" w:eastAsia="Arial" w:hAnsi="Arial" w:cs="Arial"/>
      <w:i/>
      <w:iCs/>
      <w:sz w:val="21"/>
      <w:szCs w:val="21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</w:style>
  <w:style w:type="character" w:customStyle="1" w:styleId="TitelChar">
    <w:name w:val="Titel Char"/>
    <w:basedOn w:val="Standaardalinea-lettertype"/>
    <w:link w:val="Titel"/>
    <w:uiPriority w:val="10"/>
    <w:rPr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FooterChar">
    <w:name w:val="Footer Char"/>
    <w:basedOn w:val="Standaardalinea-lettertype"/>
    <w:uiPriority w:val="99"/>
  </w:style>
  <w:style w:type="character" w:customStyle="1" w:styleId="CaptionChar">
    <w:name w:val="Caption Char"/>
    <w:uiPriority w:val="99"/>
  </w:style>
  <w:style w:type="table" w:styleId="Tabelraster">
    <w:name w:val="Table Grid"/>
    <w:basedOn w:val="Standaardtabe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Standaardtab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nopgemaaktetabel1">
    <w:name w:val="Plain Table 1"/>
    <w:basedOn w:val="Standaardtab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nopgemaaktetabel2">
    <w:name w:val="Plain Table 2"/>
    <w:basedOn w:val="Standaardtabe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nopgemaaktetabel3">
    <w:name w:val="Plain Table 3"/>
    <w:basedOn w:val="Standaardtabe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nopgemaaktetabel4">
    <w:name w:val="Plain Table 4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nopgemaaktetabel5">
    <w:name w:val="Plain Table 5"/>
    <w:basedOn w:val="Standaardtabe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Rastertabel1licht">
    <w:name w:val="Grid Table 1 Light"/>
    <w:basedOn w:val="Standaardtabe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Standaardtabe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Standaardtabe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Standaardtabe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Standaardtabe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Standaardtabe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Standaardtabe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Rastertabel2">
    <w:name w:val="Grid Table 2"/>
    <w:basedOn w:val="Standaardtab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Standaardtab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Standaardtab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Standaardtab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Standaardtab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Standaardtab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Standaardtab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astertabel3">
    <w:name w:val="Grid Table 3"/>
    <w:basedOn w:val="Standaardtab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Standaardtab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Standaardtab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Standaardtab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Standaardtab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Standaardtab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Standaardtab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astertabel4">
    <w:name w:val="Grid Table 4"/>
    <w:basedOn w:val="Standaardtabe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Standaardtabe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Standaardtabe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Standaardtabe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Standaardtabe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Standaardtabe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Standaardtabe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astertabel5donker">
    <w:name w:val="Grid Table 5 Dark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Rastertabel6kleurrijk">
    <w:name w:val="Grid Table 6 Colorful"/>
    <w:basedOn w:val="Standaardtabe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Standaardtabe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ardtab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ardtabe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ardtab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ardtabe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ardtabe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astertabel7kleurrijk">
    <w:name w:val="Grid Table 7 Colorful"/>
    <w:basedOn w:val="Standaardtabe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Standaardtabe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ardtabe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ardtabe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ardtabe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ardtabe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ardtabe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jsttabel1licht">
    <w:name w:val="List Table 1 Light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jsttabel2">
    <w:name w:val="List Table 2"/>
    <w:basedOn w:val="Standaardtabe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Standaardtabe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Standaardtabe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Standaardtabe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Standaardtabe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Standaardtabe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Standaardtabe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jsttabel3">
    <w:name w:val="List Table 3"/>
    <w:basedOn w:val="Standaardtab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Standaardtabe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Standaardtab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Standaardtabe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Standaardtab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Standaardtabe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Standaardtabe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jsttabel4">
    <w:name w:val="List Table 4"/>
    <w:basedOn w:val="Standaardtab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Standaardtabe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Standaardtabe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Standaardtabe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Standaardtabe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Standaardtabe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Standaardtabe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jsttabel5donker">
    <w:name w:val="List Table 5 Dark"/>
    <w:basedOn w:val="Standaardtabe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Standaardtabe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Standaardtabe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Standaardtabe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Standaardtabe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Standaardtabe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Standaardtabe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jsttabel6kleurrijk">
    <w:name w:val="List Table 6 Colorful"/>
    <w:basedOn w:val="Standaardtabe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Standaardtabe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ardtabe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ardtabe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ardtabe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ardtabe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ardtabe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jsttabel7kleurrijk">
    <w:name w:val="List Table 7 Colorful"/>
    <w:basedOn w:val="Standaardtabe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Standaardtabe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ardtabe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ardtabe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ardtabe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ardtabe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ardtabe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ardtabe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ardtabe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ardtabe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ardtabe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ardtabe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ardtabe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ardtabe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ardtabe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oetnoottekstChar">
    <w:name w:val="Voetnoottekst Char"/>
    <w:link w:val="Voetnoottekst"/>
    <w:uiPriority w:val="99"/>
    <w:rPr>
      <w:sz w:val="18"/>
    </w:rPr>
  </w:style>
  <w:style w:type="character" w:styleId="Voetnootmarkering">
    <w:name w:val="footnote reference"/>
    <w:basedOn w:val="Standaardalinea-lettertype"/>
    <w:uiPriority w:val="99"/>
    <w:unhideWhenUsed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indnoottekstChar">
    <w:name w:val="Eindnoottekst Char"/>
    <w:link w:val="Eindnoottekst"/>
    <w:uiPriority w:val="99"/>
    <w:rPr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Pr>
      <w:vertAlign w:val="superscript"/>
    </w:rPr>
  </w:style>
  <w:style w:type="paragraph" w:styleId="Inhopg1">
    <w:name w:val="toc 1"/>
    <w:basedOn w:val="Standaard"/>
    <w:next w:val="Standaard"/>
    <w:uiPriority w:val="39"/>
    <w:unhideWhenUsed/>
    <w:pPr>
      <w:spacing w:after="57"/>
    </w:pPr>
  </w:style>
  <w:style w:type="paragraph" w:styleId="Inhopg2">
    <w:name w:val="toc 2"/>
    <w:basedOn w:val="Standaard"/>
    <w:next w:val="Standaard"/>
    <w:uiPriority w:val="39"/>
    <w:unhideWhenUsed/>
    <w:pPr>
      <w:spacing w:after="57"/>
      <w:ind w:left="283"/>
    </w:pPr>
  </w:style>
  <w:style w:type="paragraph" w:styleId="Inhopg3">
    <w:name w:val="toc 3"/>
    <w:basedOn w:val="Standaard"/>
    <w:next w:val="Standaard"/>
    <w:uiPriority w:val="39"/>
    <w:unhideWhenUsed/>
    <w:pPr>
      <w:spacing w:after="57"/>
      <w:ind w:left="567"/>
    </w:pPr>
  </w:style>
  <w:style w:type="paragraph" w:styleId="Inhopg4">
    <w:name w:val="toc 4"/>
    <w:basedOn w:val="Standaard"/>
    <w:next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next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next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next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next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next w:val="Standaard"/>
    <w:uiPriority w:val="39"/>
    <w:unhideWhenUsed/>
    <w:pPr>
      <w:spacing w:after="57"/>
      <w:ind w:left="2268"/>
    </w:pPr>
  </w:style>
  <w:style w:type="paragraph" w:styleId="Kopvaninhoudsopgave">
    <w:name w:val="TOC Heading"/>
    <w:uiPriority w:val="39"/>
    <w:unhideWhenUsed/>
  </w:style>
  <w:style w:type="paragraph" w:styleId="Lijstmetafbeeldingen">
    <w:name w:val="table of figures"/>
    <w:basedOn w:val="Standaard"/>
    <w:next w:val="Standaard"/>
    <w:uiPriority w:val="99"/>
    <w:unhideWhenUsed/>
    <w:pPr>
      <w:spacing w:after="0"/>
    </w:pPr>
  </w:style>
  <w:style w:type="character" w:styleId="Tekstvantijdelijkeaanduiding">
    <w:name w:val="Placeholder Text"/>
    <w:basedOn w:val="Standaardalinea-lettertype"/>
    <w:qFormat/>
    <w:rPr>
      <w:color w:val="808080"/>
    </w:rPr>
  </w:style>
  <w:style w:type="character" w:customStyle="1" w:styleId="Voetnootmarkering1">
    <w:name w:val="Voetnootmarkering1"/>
    <w:qFormat/>
    <w:rPr>
      <w:vertAlign w:val="superscript"/>
    </w:rPr>
  </w:style>
  <w:style w:type="character" w:customStyle="1" w:styleId="Verwijzingopmerking1">
    <w:name w:val="Verwijzing opmerking1"/>
    <w:qFormat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eastAsia="Droid Sans Fallback" w:hAnsi="Tahoma" w:cs="Mangal"/>
      <w:sz w:val="16"/>
      <w:szCs w:val="14"/>
      <w:lang w:val="nl-BE"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Pr>
      <w:rFonts w:ascii="Liberation Serif" w:eastAsia="Droid Sans Fallback" w:hAnsi="Liberation Serif" w:cs="Mangal"/>
      <w:sz w:val="20"/>
      <w:szCs w:val="18"/>
      <w:lang w:val="nl-BE" w:eastAsia="zh-CN" w:bidi="hi-IN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Pr>
      <w:rFonts w:ascii="Liberation Serif" w:eastAsia="Droid Sans Fallback" w:hAnsi="Liberation Serif" w:cs="Mangal"/>
      <w:b/>
      <w:bCs/>
      <w:sz w:val="20"/>
      <w:szCs w:val="18"/>
      <w:lang w:val="nl-BE" w:eastAsia="zh-CN" w:bidi="hi-IN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TextBody">
    <w:name w:val="Text Body"/>
    <w:basedOn w:val="Standaard"/>
    <w:qFormat/>
    <w:pPr>
      <w:spacing w:after="140" w:line="288" w:lineRule="auto"/>
    </w:pPr>
  </w:style>
  <w:style w:type="paragraph" w:customStyle="1" w:styleId="Citaten">
    <w:name w:val="Citaten"/>
    <w:basedOn w:val="Standaard"/>
    <w:qFormat/>
    <w:pPr>
      <w:spacing w:after="283"/>
      <w:ind w:left="567" w:right="567"/>
    </w:pPr>
  </w:style>
  <w:style w:type="paragraph" w:styleId="Titel">
    <w:name w:val="Title"/>
    <w:basedOn w:val="Kop"/>
    <w:link w:val="TitelChar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Kop"/>
    <w:link w:val="OndertitelChar"/>
    <w:qFormat/>
    <w:pPr>
      <w:spacing w:before="60"/>
      <w:jc w:val="center"/>
    </w:pPr>
    <w:rPr>
      <w:sz w:val="36"/>
      <w:szCs w:val="36"/>
    </w:r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customStyle="1" w:styleId="Notedebasdepage1">
    <w:name w:val="Note de bas de page1"/>
    <w:basedOn w:val="Standaard"/>
    <w:qFormat/>
    <w:pPr>
      <w:ind w:left="283" w:hanging="283"/>
    </w:pPr>
    <w:rPr>
      <w:rFonts w:eastAsia="SimSun" w:cs="Mangal"/>
      <w:sz w:val="20"/>
      <w:szCs w:val="20"/>
    </w:rPr>
  </w:style>
  <w:style w:type="paragraph" w:styleId="Koptekst">
    <w:name w:val="header"/>
    <w:basedOn w:val="Standaard"/>
    <w:link w:val="KoptekstChar"/>
    <w:pPr>
      <w:suppressLineNumbers/>
      <w:tabs>
        <w:tab w:val="center" w:pos="4819"/>
        <w:tab w:val="right" w:pos="9638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Liberation Serif" w:eastAsia="Droid Sans Fallback" w:hAnsi="Liberation Serif" w:cs="Mangal"/>
      <w:sz w:val="24"/>
      <w:szCs w:val="21"/>
      <w:lang w:val="nl-BE" w:eastAsia="zh-CN" w:bidi="hi-IN"/>
    </w:rPr>
  </w:style>
  <w:style w:type="paragraph" w:styleId="Revisie">
    <w:name w:val="Revision"/>
    <w:hidden/>
    <w:uiPriority w:val="99"/>
    <w:semiHidden/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jpg"/><Relationship Id="rId1" Type="http://schemas.openxmlformats.org/officeDocument/2006/relationships/image" Target="media/image4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toor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02D0-24F6-4ED5-8949-E4DCBE38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4802</Characters>
  <Application>Microsoft Office Word</Application>
  <DocSecurity>4</DocSecurity>
  <Lines>40</Lines>
  <Paragraphs>11</Paragraphs>
  <ScaleCrop>false</ScaleCrop>
  <Company>IGTV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Bogaerts</dc:creator>
  <cp:lastModifiedBy> </cp:lastModifiedBy>
  <cp:revision>2</cp:revision>
  <dcterms:created xsi:type="dcterms:W3CDTF">2024-02-15T13:21:00Z</dcterms:created>
  <dcterms:modified xsi:type="dcterms:W3CDTF">2024-02-15T13:21:00Z</dcterms:modified>
  <dc:language>nl-BE</dc:language>
</cp:coreProperties>
</file>