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9F195" w14:textId="77777777" w:rsidR="0011061E" w:rsidRPr="003A2813" w:rsidRDefault="0011061E" w:rsidP="00F84E83">
      <w:pPr>
        <w:spacing w:before="26" w:line="276" w:lineRule="auto"/>
        <w:ind w:right="121"/>
        <w:jc w:val="center"/>
        <w:rPr>
          <w:rFonts w:eastAsia="Calibri Light" w:cstheme="minorHAnsi"/>
          <w:color w:val="BFBFBF" w:themeColor="background1" w:themeShade="BF"/>
          <w:sz w:val="40"/>
          <w:szCs w:val="40"/>
        </w:rPr>
      </w:pPr>
      <w:r w:rsidRPr="003A2813">
        <w:rPr>
          <w:rFonts w:cstheme="minorHAnsi"/>
          <w:color w:val="BFBFBF" w:themeColor="background1" w:themeShade="BF"/>
          <w:sz w:val="40"/>
        </w:rPr>
        <w:t>PROJECTOPROEP 2023 - VERENIGINGEN</w:t>
      </w:r>
    </w:p>
    <w:p w14:paraId="0A95CBFB" w14:textId="77777777" w:rsidR="0011061E" w:rsidRPr="003A2813" w:rsidRDefault="0011061E" w:rsidP="00F84E83">
      <w:pPr>
        <w:spacing w:line="276" w:lineRule="auto"/>
        <w:rPr>
          <w:rFonts w:cstheme="minorHAnsi"/>
          <w:sz w:val="20"/>
          <w:szCs w:val="20"/>
        </w:rPr>
      </w:pPr>
      <w:r w:rsidRPr="003A2813">
        <w:rPr>
          <w:rFonts w:cstheme="minorHAnsi"/>
          <w:noProof/>
          <w:sz w:val="20"/>
          <w:lang w:val="fr-BE" w:eastAsia="fr-BE"/>
        </w:rPr>
        <mc:AlternateContent>
          <mc:Choice Requires="wpg">
            <w:drawing>
              <wp:anchor distT="0" distB="0" distL="114300" distR="114300" simplePos="0" relativeHeight="251661311" behindDoc="1" locked="0" layoutInCell="1" allowOverlap="1" wp14:anchorId="26E38533" wp14:editId="0179BA8A">
                <wp:simplePos x="0" y="0"/>
                <wp:positionH relativeFrom="margin">
                  <wp:align>center</wp:align>
                </wp:positionH>
                <wp:positionV relativeFrom="paragraph">
                  <wp:posOffset>34087</wp:posOffset>
                </wp:positionV>
                <wp:extent cx="5920740" cy="1270"/>
                <wp:effectExtent l="0" t="0" r="22860" b="17780"/>
                <wp:wrapNone/>
                <wp:docPr id="11" name="Groupe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1270"/>
                          <a:chOff x="1308" y="-344"/>
                          <a:chExt cx="9324" cy="2"/>
                        </a:xfrm>
                      </wpg:grpSpPr>
                      <wps:wsp>
                        <wps:cNvPr id="12" name="Freeform 12"/>
                        <wps:cNvSpPr>
                          <a:spLocks/>
                        </wps:cNvSpPr>
                        <wps:spPr bwMode="auto">
                          <a:xfrm>
                            <a:off x="1308" y="-344"/>
                            <a:ext cx="9324" cy="2"/>
                          </a:xfrm>
                          <a:custGeom>
                            <a:avLst/>
                            <a:gdLst>
                              <a:gd name="T0" fmla="+- 0 1308 1308"/>
                              <a:gd name="T1" fmla="*/ T0 w 9324"/>
                              <a:gd name="T2" fmla="+- 0 10632 1308"/>
                              <a:gd name="T3" fmla="*/ T2 w 9324"/>
                            </a:gdLst>
                            <a:ahLst/>
                            <a:cxnLst>
                              <a:cxn ang="0">
                                <a:pos x="T1" y="0"/>
                              </a:cxn>
                              <a:cxn ang="0">
                                <a:pos x="T3" y="0"/>
                              </a:cxn>
                            </a:cxnLst>
                            <a:rect l="0" t="0" r="r" b="b"/>
                            <a:pathLst>
                              <a:path w="9324">
                                <a:moveTo>
                                  <a:pt x="0" y="0"/>
                                </a:moveTo>
                                <a:lnTo>
                                  <a:pt x="9324" y="0"/>
                                </a:lnTo>
                              </a:path>
                            </a:pathLst>
                          </a:custGeom>
                          <a:noFill/>
                          <a:ln w="7379">
                            <a:solidFill>
                              <a:srgbClr val="D16D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36F8BA1E" id="Groupe 11" o:spid="_x0000_s1026" style="position:absolute;margin-left:0;margin-top:2.7pt;width:466.2pt;height:.1pt;z-index:-251655169;mso-position-horizontal:center;mso-position-horizontal-relative:margin" coordorigin="1308,-344" coordsize="9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">
                <v:shape id="Freeform 12" o:spid="_x0000_s1027" style="position:absolute;left:1308;top:-344;width:9324;height:2;visibility:visible;mso-wrap-style:square;v-text-anchor:top" coordsize="93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9NC78A&#10;AADbAAAADwAAAGRycy9kb3ducmV2LnhtbERPTWvCQBC9F/wPywje6saAUqKraEEQPJSqF29DdkyC&#10;2dl0d9T477sFobd5vM9ZrHrXqjuF2Hg2MBlnoIhLbxuuDJyO2/cPUFGQLbaeycCTIqyWg7cFFtY/&#10;+JvuB6lUCuFYoIFapCu0jmVNDuPYd8SJu/jgUBIMlbYBHynctTrPspl22HBqqLGjz5rK6+HmDHxF&#10;CjyZHvVPLrLZ711n2/xszGjYr+eghHr5F7/cO5vm5/D3SzpAL3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P00LvwAAANsAAAAPAAAAAAAAAAAAAAAAAJgCAABkcnMvZG93bnJl&#10;di54bWxQSwUGAAAAAAQABAD1AAAAhAMAAAAA&#10;" path="m,l9324,e" filled="f" strokecolor="#d16d1c" strokeweight=".20497mm">
                  <v:path arrowok="t" o:connecttype="custom" o:connectlocs="0,0;9324,0" o:connectangles="0,0"/>
                </v:shape>
                <w10:wrap anchorx="margin"/>
              </v:group>
            </w:pict>
          </mc:Fallback>
        </mc:AlternateContent>
      </w:r>
    </w:p>
    <w:p w14:paraId="4FEB1684" w14:textId="77777777" w:rsidR="0011061E" w:rsidRPr="003A2813" w:rsidRDefault="0011061E" w:rsidP="003A2813">
      <w:pPr>
        <w:spacing w:line="276" w:lineRule="auto"/>
        <w:ind w:right="414"/>
        <w:rPr>
          <w:rFonts w:eastAsia="Calibri Light" w:cstheme="minorHAnsi"/>
          <w:color w:val="6EAD93"/>
          <w:spacing w:val="19"/>
          <w:sz w:val="40"/>
          <w:szCs w:val="44"/>
        </w:rPr>
      </w:pPr>
    </w:p>
    <w:p w14:paraId="08CB9442" w14:textId="481214BA" w:rsidR="0011061E" w:rsidRPr="003A2813" w:rsidRDefault="0011061E" w:rsidP="00F84E83">
      <w:pPr>
        <w:spacing w:line="276" w:lineRule="auto"/>
        <w:ind w:left="270" w:right="414"/>
        <w:jc w:val="center"/>
        <w:rPr>
          <w:rFonts w:eastAsia="Calibri Light" w:cstheme="minorHAnsi"/>
          <w:color w:val="6EAD93"/>
          <w:spacing w:val="19"/>
          <w:sz w:val="40"/>
          <w:szCs w:val="44"/>
        </w:rPr>
      </w:pPr>
      <w:bookmarkStart w:id="0" w:name="POUR_LA_REALISATION_DE_PROJETS_DURABLES_"/>
      <w:bookmarkEnd w:id="0"/>
      <w:r w:rsidRPr="003A2813">
        <w:rPr>
          <w:rFonts w:cstheme="minorHAnsi"/>
          <w:color w:val="6EAD93"/>
          <w:sz w:val="40"/>
        </w:rPr>
        <w:t>“TOEGANKELIJKHEID VAN</w:t>
      </w:r>
      <w:r w:rsidR="00841270">
        <w:rPr>
          <w:rFonts w:cstheme="minorHAnsi"/>
          <w:color w:val="6EAD93"/>
          <w:sz w:val="40"/>
        </w:rPr>
        <w:t xml:space="preserve"> GOOD FOOD</w:t>
      </w:r>
      <w:r w:rsidRPr="003A2813">
        <w:rPr>
          <w:rFonts w:cstheme="minorHAnsi"/>
          <w:color w:val="6EAD93"/>
          <w:sz w:val="40"/>
        </w:rPr>
        <w:t>”</w:t>
      </w:r>
    </w:p>
    <w:p w14:paraId="05035457" w14:textId="77777777" w:rsidR="0011061E" w:rsidRPr="003A2813" w:rsidRDefault="00792EFF" w:rsidP="00F84E83">
      <w:pPr>
        <w:spacing w:before="15" w:line="276" w:lineRule="auto"/>
        <w:rPr>
          <w:rFonts w:cstheme="minorHAnsi"/>
          <w:sz w:val="28"/>
          <w:szCs w:val="28"/>
        </w:rPr>
      </w:pPr>
      <w:r w:rsidRPr="003A2813">
        <w:rPr>
          <w:rFonts w:cstheme="minorHAnsi"/>
          <w:noProof/>
          <w:sz w:val="20"/>
          <w:lang w:val="fr-BE" w:eastAsia="fr-BE"/>
        </w:rPr>
        <w:drawing>
          <wp:anchor distT="0" distB="0" distL="114300" distR="114300" simplePos="0" relativeHeight="251664383" behindDoc="0" locked="0" layoutInCell="1" allowOverlap="1" wp14:anchorId="35F5FEC6" wp14:editId="393BC613">
            <wp:simplePos x="0" y="0"/>
            <wp:positionH relativeFrom="column">
              <wp:posOffset>1850517</wp:posOffset>
            </wp:positionH>
            <wp:positionV relativeFrom="paragraph">
              <wp:posOffset>5588</wp:posOffset>
            </wp:positionV>
            <wp:extent cx="1765189" cy="1765189"/>
            <wp:effectExtent l="0" t="0" r="6985" b="6985"/>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Alim_BIL_cmyk.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65189" cy="1765189"/>
                    </a:xfrm>
                    <a:prstGeom prst="rect">
                      <a:avLst/>
                    </a:prstGeom>
                  </pic:spPr>
                </pic:pic>
              </a:graphicData>
            </a:graphic>
          </wp:anchor>
        </w:drawing>
      </w:r>
    </w:p>
    <w:p w14:paraId="6BC72F19" w14:textId="77777777" w:rsidR="0011061E" w:rsidRPr="003A2813" w:rsidRDefault="0011061E" w:rsidP="00F84E83">
      <w:pPr>
        <w:spacing w:before="15" w:line="276" w:lineRule="auto"/>
        <w:rPr>
          <w:rFonts w:cstheme="minorHAnsi"/>
          <w:sz w:val="28"/>
          <w:szCs w:val="28"/>
        </w:rPr>
      </w:pPr>
    </w:p>
    <w:p w14:paraId="5366B357" w14:textId="77777777" w:rsidR="0011061E" w:rsidRPr="003A2813" w:rsidRDefault="0011061E" w:rsidP="00F84E83">
      <w:pPr>
        <w:spacing w:before="15" w:line="276" w:lineRule="auto"/>
        <w:rPr>
          <w:rFonts w:cstheme="minorHAnsi"/>
          <w:sz w:val="28"/>
          <w:szCs w:val="28"/>
        </w:rPr>
      </w:pPr>
    </w:p>
    <w:p w14:paraId="25FAE1C1" w14:textId="77777777" w:rsidR="00792EFF" w:rsidRPr="003A2813" w:rsidRDefault="00792EFF" w:rsidP="00F84E83">
      <w:pPr>
        <w:spacing w:line="276" w:lineRule="auto"/>
        <w:ind w:right="121"/>
        <w:jc w:val="center"/>
        <w:rPr>
          <w:rFonts w:cstheme="minorHAnsi"/>
          <w:color w:val="BADB13"/>
          <w:sz w:val="36"/>
        </w:rPr>
      </w:pPr>
    </w:p>
    <w:p w14:paraId="24B37817" w14:textId="77777777" w:rsidR="00792EFF" w:rsidRPr="003A2813" w:rsidRDefault="00792EFF" w:rsidP="00F84E83">
      <w:pPr>
        <w:spacing w:line="276" w:lineRule="auto"/>
        <w:ind w:right="121"/>
        <w:jc w:val="center"/>
        <w:rPr>
          <w:rFonts w:cstheme="minorHAnsi"/>
          <w:color w:val="BADB13"/>
          <w:sz w:val="36"/>
        </w:rPr>
      </w:pPr>
    </w:p>
    <w:p w14:paraId="1412CF11" w14:textId="77777777" w:rsidR="0011061E" w:rsidRPr="003A2813" w:rsidRDefault="00792EFF" w:rsidP="00F84E83">
      <w:pPr>
        <w:spacing w:before="5" w:line="276" w:lineRule="auto"/>
        <w:ind w:left="3381"/>
        <w:rPr>
          <w:rFonts w:eastAsia="Times New Roman" w:cstheme="minorHAnsi"/>
          <w:sz w:val="20"/>
          <w:szCs w:val="20"/>
        </w:rPr>
      </w:pPr>
      <w:r w:rsidRPr="003A2813">
        <w:rPr>
          <w:rFonts w:cstheme="minorHAnsi"/>
          <w:noProof/>
        </w:rPr>
        <w:drawing>
          <wp:anchor distT="0" distB="0" distL="114300" distR="114300" simplePos="0" relativeHeight="251666431" behindDoc="0" locked="0" layoutInCell="1" allowOverlap="1" wp14:anchorId="452AAB88" wp14:editId="11035813">
            <wp:simplePos x="0" y="0"/>
            <wp:positionH relativeFrom="margin">
              <wp:posOffset>1221638</wp:posOffset>
            </wp:positionH>
            <wp:positionV relativeFrom="paragraph">
              <wp:posOffset>96774</wp:posOffset>
            </wp:positionV>
            <wp:extent cx="1311910" cy="620395"/>
            <wp:effectExtent l="0" t="0" r="2540" b="8255"/>
            <wp:wrapSquare wrapText="bothSides"/>
            <wp:docPr id="1" name="Imag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3" descr="Une image contenant texte&#10;&#10;Description générée automatiqu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1910" cy="620395"/>
                    </a:xfrm>
                    <a:prstGeom prst="rect">
                      <a:avLst/>
                    </a:prstGeom>
                    <a:noFill/>
                  </pic:spPr>
                </pic:pic>
              </a:graphicData>
            </a:graphic>
            <wp14:sizeRelH relativeFrom="page">
              <wp14:pctWidth>0</wp14:pctWidth>
            </wp14:sizeRelH>
            <wp14:sizeRelV relativeFrom="page">
              <wp14:pctHeight>0</wp14:pctHeight>
            </wp14:sizeRelV>
          </wp:anchor>
        </w:drawing>
      </w:r>
      <w:r w:rsidRPr="003A2813">
        <w:rPr>
          <w:rFonts w:cstheme="minorHAnsi"/>
          <w:noProof/>
          <w:color w:val="BADB13"/>
          <w:sz w:val="36"/>
        </w:rPr>
        <w:drawing>
          <wp:anchor distT="0" distB="0" distL="114300" distR="114300" simplePos="0" relativeHeight="251663359" behindDoc="1" locked="0" layoutInCell="1" allowOverlap="1" wp14:anchorId="4856984F" wp14:editId="3D1DEC83">
            <wp:simplePos x="0" y="0"/>
            <wp:positionH relativeFrom="margin">
              <wp:posOffset>3404159</wp:posOffset>
            </wp:positionH>
            <wp:positionV relativeFrom="paragraph">
              <wp:posOffset>141783</wp:posOffset>
            </wp:positionV>
            <wp:extent cx="1015365" cy="559435"/>
            <wp:effectExtent l="0" t="0" r="0" b="0"/>
            <wp:wrapTight wrapText="bothSides">
              <wp:wrapPolygon edited="0">
                <wp:start x="6079" y="0"/>
                <wp:lineTo x="0" y="2942"/>
                <wp:lineTo x="0" y="19124"/>
                <wp:lineTo x="4863" y="20595"/>
                <wp:lineTo x="8510" y="20595"/>
                <wp:lineTo x="10942" y="20595"/>
                <wp:lineTo x="15400" y="14711"/>
                <wp:lineTo x="14994" y="11768"/>
                <wp:lineTo x="21073" y="11768"/>
                <wp:lineTo x="21073" y="5884"/>
                <wp:lineTo x="8916" y="0"/>
                <wp:lineTo x="6079" y="0"/>
              </wp:wrapPolygon>
            </wp:wrapTight>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15365" cy="559435"/>
                    </a:xfrm>
                    <a:prstGeom prst="rect">
                      <a:avLst/>
                    </a:prstGeom>
                  </pic:spPr>
                </pic:pic>
              </a:graphicData>
            </a:graphic>
            <wp14:sizeRelH relativeFrom="margin">
              <wp14:pctWidth>0</wp14:pctWidth>
            </wp14:sizeRelH>
            <wp14:sizeRelV relativeFrom="margin">
              <wp14:pctHeight>0</wp14:pctHeight>
            </wp14:sizeRelV>
          </wp:anchor>
        </w:drawing>
      </w:r>
    </w:p>
    <w:p w14:paraId="309E884F" w14:textId="77777777" w:rsidR="00792EFF" w:rsidRPr="003A2813" w:rsidRDefault="00792EFF" w:rsidP="00F84E83">
      <w:pPr>
        <w:spacing w:line="276" w:lineRule="auto"/>
        <w:rPr>
          <w:rFonts w:cstheme="minorHAnsi"/>
        </w:rPr>
      </w:pPr>
    </w:p>
    <w:p w14:paraId="4CDFFCF7" w14:textId="77777777" w:rsidR="00792EFF" w:rsidRPr="003A2813" w:rsidRDefault="00792EFF" w:rsidP="00F84E83">
      <w:pPr>
        <w:spacing w:line="276" w:lineRule="auto"/>
        <w:rPr>
          <w:rFonts w:cstheme="minorHAnsi"/>
        </w:rPr>
      </w:pPr>
    </w:p>
    <w:p w14:paraId="47F86765" w14:textId="77777777" w:rsidR="00792EFF" w:rsidRPr="003A2813" w:rsidRDefault="00792EFF" w:rsidP="00F84E83">
      <w:pPr>
        <w:spacing w:line="276" w:lineRule="auto"/>
        <w:rPr>
          <w:rFonts w:cstheme="minorHAnsi"/>
        </w:rPr>
      </w:pPr>
    </w:p>
    <w:p w14:paraId="1FA37B77" w14:textId="77777777" w:rsidR="00792EFF" w:rsidRPr="003A2813" w:rsidRDefault="00792EFF" w:rsidP="00792EFF">
      <w:pPr>
        <w:spacing w:line="276" w:lineRule="auto"/>
        <w:ind w:right="121"/>
        <w:jc w:val="center"/>
        <w:rPr>
          <w:rFonts w:eastAsia="Calibri Light" w:cstheme="minorHAnsi"/>
          <w:color w:val="BADB13"/>
          <w:sz w:val="36"/>
          <w:szCs w:val="36"/>
        </w:rPr>
      </w:pPr>
      <w:r w:rsidRPr="003A2813">
        <w:rPr>
          <w:rFonts w:cstheme="minorHAnsi"/>
          <w:color w:val="BADB13"/>
          <w:sz w:val="36"/>
        </w:rPr>
        <w:t>MODALITEITEN VAN DE OPROEP</w:t>
      </w:r>
    </w:p>
    <w:p w14:paraId="5DC43BAD" w14:textId="77777777" w:rsidR="00792EFF" w:rsidRPr="003A2813" w:rsidRDefault="00792EFF" w:rsidP="00792EFF">
      <w:pPr>
        <w:pStyle w:val="Paragraphedeliste"/>
        <w:numPr>
          <w:ilvl w:val="0"/>
          <w:numId w:val="20"/>
        </w:numPr>
        <w:rPr>
          <w:rFonts w:cstheme="minorHAnsi"/>
          <w:b/>
          <w:bCs/>
        </w:rPr>
      </w:pPr>
      <w:r w:rsidRPr="003A2813">
        <w:rPr>
          <w:rFonts w:cstheme="minorHAnsi"/>
          <w:b/>
        </w:rPr>
        <w:t>ALGEMEEN KADER VAN DE OPROEP EN MODALITEITEN</w:t>
      </w:r>
    </w:p>
    <w:p w14:paraId="4C324592" w14:textId="77777777" w:rsidR="00792EFF" w:rsidRPr="003A2813" w:rsidRDefault="00792EFF" w:rsidP="00792EFF">
      <w:pPr>
        <w:jc w:val="both"/>
        <w:rPr>
          <w:rFonts w:cstheme="minorHAnsi"/>
        </w:rPr>
      </w:pPr>
      <w:r w:rsidRPr="003A2813">
        <w:rPr>
          <w:rFonts w:cstheme="minorHAnsi"/>
        </w:rPr>
        <w:t xml:space="preserve">Het doel van de </w:t>
      </w:r>
      <w:proofErr w:type="spellStart"/>
      <w:r w:rsidRPr="003A2813">
        <w:rPr>
          <w:rFonts w:cstheme="minorHAnsi"/>
        </w:rPr>
        <w:t>Good</w:t>
      </w:r>
      <w:proofErr w:type="spellEnd"/>
      <w:r w:rsidRPr="003A2813">
        <w:rPr>
          <w:rFonts w:cstheme="minorHAnsi"/>
        </w:rPr>
        <w:t xml:space="preserve"> Food-strategie (2022-2030) is een voedingssysteem te ontwikkelen dat een antwoord biedt op verschillende uitdagingen (ecologische, sociale, economische, werkgelegenheids- en gezondheidsuitdagingen in het Brussels Hoofdstedelijk Gewest). Deze strategie wordt verwezenlijkt via een partnership tussen Leefmilieu Brussel en verschillende actoren van het Brussels Hoofdstedelijk Gewest. </w:t>
      </w:r>
    </w:p>
    <w:p w14:paraId="3FA3D731" w14:textId="77777777" w:rsidR="00792EFF" w:rsidRPr="003A2813" w:rsidRDefault="00792EFF" w:rsidP="00792EFF">
      <w:pPr>
        <w:jc w:val="both"/>
        <w:rPr>
          <w:rFonts w:cstheme="minorHAnsi"/>
        </w:rPr>
      </w:pPr>
      <w:r w:rsidRPr="003A2813">
        <w:rPr>
          <w:rFonts w:cstheme="minorHAnsi"/>
        </w:rPr>
        <w:t>Om gezonde, kwaliteitsvolle en duurzame voeding toegankelijk te maken voor iedereen – ook voor mensen in kwetsbare situaties en rekening houdend met de principes keuze, plezier en waardigheid – is het nodig om de banden te versterken tussen de domeinen voeding, sociale actie en gezondheidsbeleid op het niveau van de sectoren, de besturen en de politiek.</w:t>
      </w:r>
    </w:p>
    <w:p w14:paraId="0B8354E3" w14:textId="77777777" w:rsidR="00F84E83" w:rsidRPr="003A2813" w:rsidRDefault="00792EFF" w:rsidP="00792EFF">
      <w:pPr>
        <w:jc w:val="both"/>
        <w:rPr>
          <w:rFonts w:cstheme="minorHAnsi"/>
        </w:rPr>
      </w:pPr>
      <w:r w:rsidRPr="003A2813">
        <w:rPr>
          <w:rFonts w:cstheme="minorHAnsi"/>
        </w:rPr>
        <w:t xml:space="preserve">Een eerste stap in die richting werd gezet door verschillende actoren uit de sociale en gezondheidssector samen te brengen rond de </w:t>
      </w:r>
      <w:proofErr w:type="spellStart"/>
      <w:r w:rsidRPr="003A2813">
        <w:rPr>
          <w:rFonts w:cstheme="minorHAnsi"/>
        </w:rPr>
        <w:t>Good</w:t>
      </w:r>
      <w:proofErr w:type="spellEnd"/>
      <w:r w:rsidRPr="003A2813">
        <w:rPr>
          <w:rFonts w:cstheme="minorHAnsi"/>
        </w:rPr>
        <w:t xml:space="preserve"> Food-strategie die wordt gedragen door Leefmilieu Brussel</w:t>
      </w:r>
      <w:r w:rsidRPr="003A2813">
        <w:rPr>
          <w:rStyle w:val="Appelnotedebasdep"/>
          <w:rFonts w:cstheme="minorHAnsi"/>
        </w:rPr>
        <w:footnoteReference w:id="1"/>
      </w:r>
      <w:r w:rsidRPr="003A2813">
        <w:rPr>
          <w:rFonts w:cstheme="minorHAnsi"/>
        </w:rPr>
        <w:t>.</w:t>
      </w:r>
    </w:p>
    <w:p w14:paraId="485C3306" w14:textId="77777777" w:rsidR="00975E98" w:rsidRPr="003A2813" w:rsidRDefault="00975E98" w:rsidP="00F84E83">
      <w:pPr>
        <w:pStyle w:val="Corpsdetexte"/>
        <w:spacing w:line="276" w:lineRule="auto"/>
        <w:ind w:right="16"/>
        <w:jc w:val="center"/>
        <w:rPr>
          <w:rFonts w:asciiTheme="minorHAnsi" w:hAnsiTheme="minorHAnsi" w:cstheme="minorHAnsi"/>
          <w:color w:val="0000FF"/>
          <w:u w:val="single" w:color="0000FF"/>
        </w:rPr>
      </w:pPr>
    </w:p>
    <w:p w14:paraId="141E4D9E" w14:textId="77777777" w:rsidR="00792EFF" w:rsidRPr="003A2813" w:rsidRDefault="00792EFF" w:rsidP="00792EFF">
      <w:pPr>
        <w:jc w:val="both"/>
        <w:rPr>
          <w:rFonts w:cstheme="minorHAnsi"/>
        </w:rPr>
      </w:pPr>
      <w:r w:rsidRPr="003A2813">
        <w:rPr>
          <w:rFonts w:cstheme="minorHAnsi"/>
        </w:rPr>
        <w:lastRenderedPageBreak/>
        <w:t>Het Geïntegreerd Welzijns- en Gezondheidsplan 2023 (Brussels Takes Care) en zijn tweede luik, het Gezondheidspromotieplan</w:t>
      </w:r>
      <w:r w:rsidRPr="003A2813">
        <w:rPr>
          <w:rFonts w:cstheme="minorHAnsi"/>
          <w:b/>
        </w:rPr>
        <w:t xml:space="preserve"> </w:t>
      </w:r>
      <w:r w:rsidRPr="003A2813">
        <w:rPr>
          <w:rFonts w:cstheme="minorHAnsi"/>
        </w:rPr>
        <w:t>dragen eveneens hun steentje bij aan de invoering van een strategie om de sociale ongelijkheid op het vlak van gezondheid weg te werken door verschillende maatregelen voor te stellen om de gezondheid en het welzijn van de Brusselaars te verbeteren.</w:t>
      </w:r>
    </w:p>
    <w:p w14:paraId="6994511B" w14:textId="77777777" w:rsidR="00792EFF" w:rsidRPr="003A2813" w:rsidRDefault="00792EFF" w:rsidP="00792EFF">
      <w:pPr>
        <w:jc w:val="both"/>
        <w:rPr>
          <w:rFonts w:cstheme="minorHAnsi"/>
        </w:rPr>
      </w:pPr>
      <w:r w:rsidRPr="003A2813">
        <w:rPr>
          <w:rFonts w:cstheme="minorHAnsi"/>
        </w:rPr>
        <w:t xml:space="preserve">In het kader van deze projectoproep voor verenigingen werken Leefmilieu Brussel en de Franse Gemeenschapscommissie (COCOF) samen om een oproep voor te stellen die een gezamenlijke co-creatie-aanpak mogelijk maakt. </w:t>
      </w:r>
    </w:p>
    <w:p w14:paraId="79F8672D" w14:textId="77777777" w:rsidR="00792EFF" w:rsidRPr="003A2813" w:rsidRDefault="00792EFF" w:rsidP="00792EFF">
      <w:pPr>
        <w:spacing w:line="256" w:lineRule="auto"/>
        <w:jc w:val="both"/>
        <w:rPr>
          <w:rFonts w:eastAsia="Times New Roman" w:cstheme="minorHAnsi"/>
        </w:rPr>
      </w:pPr>
      <w:r w:rsidRPr="003A2813">
        <w:rPr>
          <w:rFonts w:cstheme="minorHAnsi"/>
        </w:rPr>
        <w:t xml:space="preserve">In de </w:t>
      </w:r>
      <w:proofErr w:type="spellStart"/>
      <w:r w:rsidRPr="003A2813">
        <w:rPr>
          <w:rFonts w:cstheme="minorHAnsi"/>
        </w:rPr>
        <w:t>Good</w:t>
      </w:r>
      <w:proofErr w:type="spellEnd"/>
      <w:r w:rsidRPr="003A2813">
        <w:rPr>
          <w:rFonts w:cstheme="minorHAnsi"/>
        </w:rPr>
        <w:t xml:space="preserve"> Food-strategie wordt sterk de nadruk gelegd op de toegankelijkheid van </w:t>
      </w:r>
      <w:proofErr w:type="spellStart"/>
      <w:r w:rsidRPr="003A2813">
        <w:rPr>
          <w:rFonts w:cstheme="minorHAnsi"/>
        </w:rPr>
        <w:t>Good</w:t>
      </w:r>
      <w:proofErr w:type="spellEnd"/>
      <w:r w:rsidRPr="003A2813">
        <w:rPr>
          <w:rFonts w:cstheme="minorHAnsi"/>
        </w:rPr>
        <w:t xml:space="preserve"> Food en de strategie streeft ernaar </w:t>
      </w:r>
      <w:r w:rsidRPr="003A2813">
        <w:rPr>
          <w:rFonts w:cstheme="minorHAnsi"/>
          <w:b/>
        </w:rPr>
        <w:t>alle Brusselaars</w:t>
      </w:r>
      <w:r w:rsidRPr="003A2813">
        <w:rPr>
          <w:rFonts w:cstheme="minorHAnsi"/>
        </w:rPr>
        <w:t xml:space="preserve"> toegang te verlenen tot </w:t>
      </w:r>
      <w:proofErr w:type="spellStart"/>
      <w:r w:rsidRPr="003A2813">
        <w:rPr>
          <w:rFonts w:cstheme="minorHAnsi"/>
        </w:rPr>
        <w:t>Good</w:t>
      </w:r>
      <w:proofErr w:type="spellEnd"/>
      <w:r w:rsidRPr="003A2813">
        <w:rPr>
          <w:rFonts w:cstheme="minorHAnsi"/>
        </w:rPr>
        <w:t xml:space="preserve"> Food-voeding die is </w:t>
      </w:r>
      <w:r w:rsidRPr="003A2813">
        <w:rPr>
          <w:rFonts w:cstheme="minorHAnsi"/>
          <w:b/>
        </w:rPr>
        <w:t>aangepast aan hun behoeften</w:t>
      </w:r>
      <w:r w:rsidRPr="003A2813">
        <w:rPr>
          <w:rFonts w:cstheme="minorHAnsi"/>
        </w:rPr>
        <w:t xml:space="preserve">, waarbij de producenten een </w:t>
      </w:r>
      <w:r w:rsidRPr="003A2813">
        <w:rPr>
          <w:rFonts w:cstheme="minorHAnsi"/>
          <w:b/>
        </w:rPr>
        <w:t>eerlijke prijs</w:t>
      </w:r>
      <w:r w:rsidRPr="003A2813">
        <w:rPr>
          <w:rFonts w:cstheme="minorHAnsi"/>
        </w:rPr>
        <w:t xml:space="preserve"> ontvangen. </w:t>
      </w:r>
    </w:p>
    <w:p w14:paraId="499B188A" w14:textId="77777777" w:rsidR="00792EFF" w:rsidRPr="003A2813" w:rsidRDefault="00792EFF" w:rsidP="00792EFF">
      <w:pPr>
        <w:spacing w:line="256" w:lineRule="auto"/>
        <w:jc w:val="both"/>
        <w:rPr>
          <w:rFonts w:eastAsia="Calibri" w:cstheme="minorHAnsi"/>
        </w:rPr>
      </w:pPr>
      <w:r w:rsidRPr="003A2813">
        <w:rPr>
          <w:rFonts w:cstheme="minorHAnsi"/>
        </w:rPr>
        <w:t xml:space="preserve">Om deze doelstellingen te bereiken, doet het Brussels Hoofdstedelijk Gewest een beroep op de actoren binnen </w:t>
      </w:r>
      <w:r w:rsidRPr="003A2813">
        <w:rPr>
          <w:rFonts w:cstheme="minorHAnsi"/>
          <w:b/>
        </w:rPr>
        <w:t>de sociale en de gezondheidssector</w:t>
      </w:r>
      <w:r w:rsidRPr="003A2813">
        <w:rPr>
          <w:rFonts w:cstheme="minorHAnsi"/>
        </w:rPr>
        <w:t xml:space="preserve"> en kiest het voor een voedingsaanpak </w:t>
      </w:r>
      <w:r w:rsidRPr="003A2813">
        <w:rPr>
          <w:rFonts w:cstheme="minorHAnsi"/>
          <w:b/>
        </w:rPr>
        <w:t>‘per wijk’</w:t>
      </w:r>
      <w:r w:rsidRPr="003A2813">
        <w:rPr>
          <w:rFonts w:cstheme="minorHAnsi"/>
        </w:rPr>
        <w:t>, zo dicht mogelijk bij de burgers.</w:t>
      </w:r>
    </w:p>
    <w:p w14:paraId="5E095540" w14:textId="77777777" w:rsidR="00792EFF" w:rsidRPr="003A2813" w:rsidRDefault="00792EFF" w:rsidP="00792EFF">
      <w:pPr>
        <w:jc w:val="both"/>
        <w:rPr>
          <w:rFonts w:eastAsia="Calibri" w:cstheme="minorHAnsi"/>
          <w:color w:val="0563C1" w:themeColor="hyperlink"/>
          <w:u w:val="single"/>
        </w:rPr>
      </w:pPr>
      <w:r w:rsidRPr="003A2813">
        <w:rPr>
          <w:rFonts w:cstheme="minorHAnsi"/>
        </w:rPr>
        <w:t xml:space="preserve">U kunt de </w:t>
      </w:r>
      <w:proofErr w:type="spellStart"/>
      <w:r w:rsidRPr="003A2813">
        <w:rPr>
          <w:rFonts w:cstheme="minorHAnsi"/>
        </w:rPr>
        <w:t>Good</w:t>
      </w:r>
      <w:proofErr w:type="spellEnd"/>
      <w:r w:rsidRPr="003A2813">
        <w:rPr>
          <w:rFonts w:cstheme="minorHAnsi"/>
        </w:rPr>
        <w:t xml:space="preserve"> Food-strategie raadplegen via de volgende link: </w:t>
      </w:r>
      <w:hyperlink r:id="rId13" w:history="1">
        <w:r w:rsidRPr="003A2813">
          <w:rPr>
            <w:rStyle w:val="Lienhypertexte"/>
            <w:rFonts w:cstheme="minorHAnsi"/>
          </w:rPr>
          <w:t>https://goodfood.brussels/sites/default/files/inline-files/GF_A4_strat_NL_def_05.pdf</w:t>
        </w:r>
      </w:hyperlink>
    </w:p>
    <w:p w14:paraId="27186067" w14:textId="77777777" w:rsidR="00792EFF" w:rsidRPr="003A2813" w:rsidRDefault="00792EFF" w:rsidP="00792EFF">
      <w:pPr>
        <w:autoSpaceDE w:val="0"/>
        <w:autoSpaceDN w:val="0"/>
        <w:adjustRightInd w:val="0"/>
        <w:spacing w:after="0" w:line="276" w:lineRule="auto"/>
        <w:jc w:val="both"/>
        <w:rPr>
          <w:rFonts w:eastAsia="Calibri" w:cstheme="minorHAnsi"/>
          <w:b/>
          <w:bCs/>
        </w:rPr>
      </w:pPr>
      <w:r w:rsidRPr="003A2813">
        <w:rPr>
          <w:rFonts w:cstheme="minorHAnsi"/>
          <w:b/>
        </w:rPr>
        <w:t xml:space="preserve">Wat is </w:t>
      </w:r>
      <w:proofErr w:type="spellStart"/>
      <w:r w:rsidRPr="003A2813">
        <w:rPr>
          <w:rFonts w:cstheme="minorHAnsi"/>
          <w:b/>
        </w:rPr>
        <w:t>Good</w:t>
      </w:r>
      <w:proofErr w:type="spellEnd"/>
      <w:r w:rsidRPr="003A2813">
        <w:rPr>
          <w:rFonts w:cstheme="minorHAnsi"/>
          <w:b/>
        </w:rPr>
        <w:t xml:space="preserve"> Food?</w:t>
      </w:r>
    </w:p>
    <w:p w14:paraId="6D371553" w14:textId="77777777" w:rsidR="00792EFF" w:rsidRPr="003A2813" w:rsidRDefault="00792EFF" w:rsidP="00792EFF">
      <w:pPr>
        <w:jc w:val="both"/>
        <w:rPr>
          <w:rFonts w:cstheme="minorHAnsi"/>
        </w:rPr>
      </w:pPr>
      <w:r w:rsidRPr="003A2813">
        <w:rPr>
          <w:rFonts w:cstheme="minorHAnsi"/>
        </w:rPr>
        <w:t xml:space="preserve"> Onder </w:t>
      </w:r>
      <w:r w:rsidRPr="003A2813">
        <w:rPr>
          <w:rFonts w:ascii="Cambria Math" w:hAnsi="Cambria Math" w:cs="Cambria Math"/>
        </w:rPr>
        <w:t>≪</w:t>
      </w:r>
      <w:r w:rsidRPr="003A2813">
        <w:rPr>
          <w:rFonts w:cstheme="minorHAnsi"/>
        </w:rPr>
        <w:t xml:space="preserve"> </w:t>
      </w:r>
      <w:proofErr w:type="spellStart"/>
      <w:r w:rsidRPr="003A2813">
        <w:rPr>
          <w:rFonts w:cstheme="minorHAnsi"/>
        </w:rPr>
        <w:t>Good</w:t>
      </w:r>
      <w:proofErr w:type="spellEnd"/>
      <w:r w:rsidRPr="003A2813">
        <w:rPr>
          <w:rFonts w:cstheme="minorHAnsi"/>
        </w:rPr>
        <w:t xml:space="preserve"> Food-voedingspatronen </w:t>
      </w:r>
      <w:r w:rsidRPr="003A2813">
        <w:rPr>
          <w:rFonts w:ascii="Cambria Math" w:hAnsi="Cambria Math" w:cs="Cambria Math"/>
        </w:rPr>
        <w:t>≫</w:t>
      </w:r>
      <w:r w:rsidRPr="003A2813">
        <w:rPr>
          <w:rFonts w:cstheme="minorHAnsi"/>
        </w:rPr>
        <w:t xml:space="preserve"> / </w:t>
      </w:r>
      <w:r w:rsidRPr="003A2813">
        <w:rPr>
          <w:rFonts w:ascii="Cambria Math" w:hAnsi="Cambria Math" w:cs="Cambria Math"/>
        </w:rPr>
        <w:t>≪</w:t>
      </w:r>
      <w:r w:rsidRPr="003A2813">
        <w:rPr>
          <w:rFonts w:cstheme="minorHAnsi"/>
        </w:rPr>
        <w:t xml:space="preserve"> </w:t>
      </w:r>
      <w:proofErr w:type="spellStart"/>
      <w:r w:rsidRPr="003A2813">
        <w:rPr>
          <w:rFonts w:cstheme="minorHAnsi"/>
        </w:rPr>
        <w:t>Good</w:t>
      </w:r>
      <w:proofErr w:type="spellEnd"/>
      <w:r w:rsidRPr="003A2813">
        <w:rPr>
          <w:rFonts w:cstheme="minorHAnsi"/>
        </w:rPr>
        <w:t xml:space="preserve"> Food-bord </w:t>
      </w:r>
      <w:r w:rsidRPr="003A2813">
        <w:rPr>
          <w:rFonts w:ascii="Cambria Math" w:hAnsi="Cambria Math" w:cs="Cambria Math"/>
        </w:rPr>
        <w:t>≫</w:t>
      </w:r>
      <w:r w:rsidRPr="003A2813">
        <w:rPr>
          <w:rFonts w:cstheme="minorHAnsi"/>
        </w:rPr>
        <w:t xml:space="preserve"> / </w:t>
      </w:r>
      <w:r w:rsidRPr="003A2813">
        <w:rPr>
          <w:rFonts w:ascii="Cambria Math" w:hAnsi="Cambria Math" w:cs="Cambria Math"/>
        </w:rPr>
        <w:t>≪</w:t>
      </w:r>
      <w:r w:rsidRPr="003A2813">
        <w:rPr>
          <w:rFonts w:cstheme="minorHAnsi"/>
        </w:rPr>
        <w:t xml:space="preserve"> </w:t>
      </w:r>
      <w:proofErr w:type="spellStart"/>
      <w:r w:rsidRPr="003A2813">
        <w:rPr>
          <w:rFonts w:cstheme="minorHAnsi"/>
        </w:rPr>
        <w:t>Good</w:t>
      </w:r>
      <w:proofErr w:type="spellEnd"/>
      <w:r w:rsidRPr="003A2813">
        <w:rPr>
          <w:rFonts w:cstheme="minorHAnsi"/>
        </w:rPr>
        <w:t xml:space="preserve"> Food </w:t>
      </w:r>
      <w:r w:rsidRPr="003A2813">
        <w:rPr>
          <w:rFonts w:ascii="Cambria Math" w:hAnsi="Cambria Math" w:cs="Cambria Math"/>
        </w:rPr>
        <w:t>≫</w:t>
      </w:r>
      <w:r w:rsidRPr="003A2813">
        <w:rPr>
          <w:rFonts w:cstheme="minorHAnsi"/>
        </w:rPr>
        <w:t xml:space="preserve"> enz. worden voedingspatronen verstaan met een hoge voedingswaarde en die gezondheidsvoordelen bieden. Zij maken de optimale ontwikkeling van alle individuen mogelijk en ondersteunen het fysieke, mentale en sociale functioneren en welzijn in alle levensfasen, voor de huidige en de toekomstige generaties, en dragen bij tot de preventie van alle vormen van ondervoeding (d.w.z. voedingstekort, tekorten aan micronutriënten, overgewicht en obesitas), en verminderen de risico's van </w:t>
      </w:r>
      <w:proofErr w:type="spellStart"/>
      <w:r w:rsidRPr="003A2813">
        <w:rPr>
          <w:rFonts w:cstheme="minorHAnsi"/>
        </w:rPr>
        <w:t>voedingsgerelateerde</w:t>
      </w:r>
      <w:proofErr w:type="spellEnd"/>
      <w:r w:rsidRPr="003A2813">
        <w:rPr>
          <w:rFonts w:cstheme="minorHAnsi"/>
        </w:rPr>
        <w:t xml:space="preserve"> niet-overdraagbare ziekten. Deze voedingspatronen hebben een kleinere milieu-impact in verband met klimaatverandering en biodiversiteit en zijn dierenwelzijnsvriendelijk. Ze zijn aanvaardbaar en betaalbaar voor iedereen, ook voor mensen met een laag inkomen. Gezonde en duurzame voedingspatronen moeten alle dimensies van duurzaamheid combineren om ongewenste gevolgen te voorkomen.</w:t>
      </w:r>
    </w:p>
    <w:p w14:paraId="7539FD0C" w14:textId="77777777" w:rsidR="00792EFF" w:rsidRPr="003A2813" w:rsidRDefault="00792EFF" w:rsidP="00792EFF">
      <w:pPr>
        <w:rPr>
          <w:rFonts w:cstheme="minorHAnsi"/>
        </w:rPr>
      </w:pPr>
      <w:r w:rsidRPr="003A2813">
        <w:rPr>
          <w:rFonts w:cstheme="minorHAnsi"/>
        </w:rPr>
        <w:t xml:space="preserve">Concreet vertaalt </w:t>
      </w:r>
      <w:proofErr w:type="spellStart"/>
      <w:r w:rsidRPr="003A2813">
        <w:rPr>
          <w:rFonts w:cstheme="minorHAnsi"/>
        </w:rPr>
        <w:t>Good</w:t>
      </w:r>
      <w:proofErr w:type="spellEnd"/>
      <w:r w:rsidRPr="003A2813">
        <w:rPr>
          <w:rFonts w:cstheme="minorHAnsi"/>
        </w:rPr>
        <w:t xml:space="preserve"> Food-voeding zich naar:</w:t>
      </w:r>
    </w:p>
    <w:p w14:paraId="4CADA4C7" w14:textId="77777777" w:rsidR="00792EFF" w:rsidRPr="003A2813" w:rsidRDefault="00792EFF" w:rsidP="00792EFF">
      <w:pPr>
        <w:pStyle w:val="Paragraphedeliste"/>
        <w:numPr>
          <w:ilvl w:val="0"/>
          <w:numId w:val="21"/>
        </w:numPr>
        <w:rPr>
          <w:rFonts w:cstheme="minorHAnsi"/>
        </w:rPr>
      </w:pPr>
      <w:r w:rsidRPr="003A2813">
        <w:rPr>
          <w:rFonts w:cstheme="minorHAnsi"/>
        </w:rPr>
        <w:t xml:space="preserve">een gezond en smakelijk menu, </w:t>
      </w:r>
    </w:p>
    <w:p w14:paraId="3C974407" w14:textId="77777777" w:rsidR="00792EFF" w:rsidRPr="003A2813" w:rsidRDefault="00792EFF" w:rsidP="00792EFF">
      <w:pPr>
        <w:pStyle w:val="Paragraphedeliste"/>
        <w:numPr>
          <w:ilvl w:val="0"/>
          <w:numId w:val="21"/>
        </w:numPr>
        <w:rPr>
          <w:rFonts w:cstheme="minorHAnsi"/>
        </w:rPr>
      </w:pPr>
      <w:r w:rsidRPr="003A2813">
        <w:rPr>
          <w:rFonts w:cstheme="minorHAnsi"/>
        </w:rPr>
        <w:t>waarin fruit, groenten, peulvruchten, noten en volle granen de hoofdrol spelen,</w:t>
      </w:r>
    </w:p>
    <w:p w14:paraId="1219A34D" w14:textId="77777777" w:rsidR="00792EFF" w:rsidRPr="003A2813" w:rsidRDefault="00792EFF" w:rsidP="00792EFF">
      <w:pPr>
        <w:pStyle w:val="Paragraphedeliste"/>
        <w:numPr>
          <w:ilvl w:val="0"/>
          <w:numId w:val="21"/>
        </w:numPr>
        <w:rPr>
          <w:rFonts w:cstheme="minorHAnsi"/>
        </w:rPr>
      </w:pPr>
      <w:r w:rsidRPr="003A2813">
        <w:rPr>
          <w:rFonts w:cstheme="minorHAnsi"/>
        </w:rPr>
        <w:t xml:space="preserve">en suikers, zout en te vette voedingsmiddelen worden beperkt. </w:t>
      </w:r>
    </w:p>
    <w:p w14:paraId="7C9A83E1" w14:textId="77777777" w:rsidR="00792EFF" w:rsidRPr="003A2813" w:rsidRDefault="00792EFF" w:rsidP="00792EFF">
      <w:pPr>
        <w:rPr>
          <w:rFonts w:cstheme="minorHAnsi"/>
        </w:rPr>
      </w:pPr>
      <w:r w:rsidRPr="003A2813">
        <w:rPr>
          <w:rFonts w:cstheme="minorHAnsi"/>
        </w:rPr>
        <w:t xml:space="preserve">De </w:t>
      </w:r>
      <w:proofErr w:type="spellStart"/>
      <w:r w:rsidRPr="003A2813">
        <w:rPr>
          <w:rFonts w:cstheme="minorHAnsi"/>
        </w:rPr>
        <w:t>Good</w:t>
      </w:r>
      <w:proofErr w:type="spellEnd"/>
      <w:r w:rsidRPr="003A2813">
        <w:rPr>
          <w:rFonts w:cstheme="minorHAnsi"/>
        </w:rPr>
        <w:t xml:space="preserve"> Food-maaltijd wordt bereid met:</w:t>
      </w:r>
    </w:p>
    <w:p w14:paraId="4EC256CF" w14:textId="77777777" w:rsidR="00792EFF" w:rsidRPr="003A2813" w:rsidRDefault="00792EFF" w:rsidP="00792EFF">
      <w:pPr>
        <w:pStyle w:val="Paragraphedeliste"/>
        <w:numPr>
          <w:ilvl w:val="0"/>
          <w:numId w:val="21"/>
        </w:numPr>
        <w:rPr>
          <w:rFonts w:cstheme="minorHAnsi"/>
        </w:rPr>
      </w:pPr>
      <w:r w:rsidRPr="003A2813">
        <w:rPr>
          <w:rFonts w:cstheme="minorHAnsi"/>
        </w:rPr>
        <w:t>verse en seizoengebonden ingrediënten,</w:t>
      </w:r>
    </w:p>
    <w:p w14:paraId="108917A6" w14:textId="77777777" w:rsidR="00792EFF" w:rsidRPr="003A2813" w:rsidRDefault="00792EFF" w:rsidP="00792EFF">
      <w:pPr>
        <w:pStyle w:val="Paragraphedeliste"/>
        <w:numPr>
          <w:ilvl w:val="0"/>
          <w:numId w:val="21"/>
        </w:numPr>
        <w:rPr>
          <w:rFonts w:cstheme="minorHAnsi"/>
        </w:rPr>
      </w:pPr>
      <w:r w:rsidRPr="003A2813">
        <w:rPr>
          <w:rFonts w:cstheme="minorHAnsi"/>
        </w:rPr>
        <w:t xml:space="preserve">bij voorkeur biologisch, </w:t>
      </w:r>
    </w:p>
    <w:p w14:paraId="765CE39D" w14:textId="77777777" w:rsidR="00792EFF" w:rsidRPr="003A2813" w:rsidRDefault="00792EFF" w:rsidP="00792EFF">
      <w:pPr>
        <w:pStyle w:val="Paragraphedeliste"/>
        <w:numPr>
          <w:ilvl w:val="0"/>
          <w:numId w:val="21"/>
        </w:numPr>
        <w:rPr>
          <w:rFonts w:cstheme="minorHAnsi"/>
        </w:rPr>
      </w:pPr>
      <w:r w:rsidRPr="003A2813">
        <w:rPr>
          <w:rFonts w:cstheme="minorHAnsi"/>
        </w:rPr>
        <w:t>zo lokaal mogelijk,</w:t>
      </w:r>
    </w:p>
    <w:p w14:paraId="6494F399" w14:textId="77777777" w:rsidR="00792EFF" w:rsidRPr="003A2813" w:rsidRDefault="00792EFF" w:rsidP="00792EFF">
      <w:pPr>
        <w:pStyle w:val="Paragraphedeliste"/>
        <w:numPr>
          <w:ilvl w:val="0"/>
          <w:numId w:val="21"/>
        </w:numPr>
        <w:rPr>
          <w:rFonts w:cstheme="minorHAnsi"/>
        </w:rPr>
      </w:pPr>
      <w:r w:rsidRPr="003A2813">
        <w:rPr>
          <w:rFonts w:cstheme="minorHAnsi"/>
        </w:rPr>
        <w:t>met een beperkte hoeveelheid dierlijke eiwitten (minder en van betere kwaliteit),</w:t>
      </w:r>
    </w:p>
    <w:p w14:paraId="41520E45" w14:textId="77777777" w:rsidR="00792EFF" w:rsidRPr="003A2813" w:rsidRDefault="00792EFF" w:rsidP="00792EFF">
      <w:pPr>
        <w:pStyle w:val="Paragraphedeliste"/>
        <w:numPr>
          <w:ilvl w:val="0"/>
          <w:numId w:val="21"/>
        </w:numPr>
        <w:rPr>
          <w:rFonts w:cstheme="minorHAnsi"/>
        </w:rPr>
      </w:pPr>
      <w:r w:rsidRPr="003A2813">
        <w:rPr>
          <w:rFonts w:cstheme="minorHAnsi"/>
        </w:rPr>
        <w:t>met een voorkeur voor plantaardige eiwitten,</w:t>
      </w:r>
    </w:p>
    <w:p w14:paraId="03FA572B" w14:textId="77777777" w:rsidR="00792EFF" w:rsidRPr="003A2813" w:rsidRDefault="00792EFF" w:rsidP="00792EFF">
      <w:pPr>
        <w:pStyle w:val="Paragraphedeliste"/>
        <w:numPr>
          <w:ilvl w:val="0"/>
          <w:numId w:val="21"/>
        </w:numPr>
        <w:rPr>
          <w:rFonts w:cstheme="minorHAnsi"/>
        </w:rPr>
      </w:pPr>
      <w:r w:rsidRPr="003A2813">
        <w:rPr>
          <w:rFonts w:cstheme="minorHAnsi"/>
        </w:rPr>
        <w:t>en met zo weinig mogelijk voedselverspilling.</w:t>
      </w:r>
    </w:p>
    <w:p w14:paraId="35EEC7E4" w14:textId="77777777" w:rsidR="00F40C67" w:rsidRPr="003A2813" w:rsidRDefault="0049341E" w:rsidP="00F84E83">
      <w:pPr>
        <w:spacing w:line="276" w:lineRule="auto"/>
        <w:jc w:val="both"/>
        <w:rPr>
          <w:rFonts w:cstheme="minorHAnsi"/>
        </w:rPr>
      </w:pPr>
      <w:r w:rsidRPr="003A2813">
        <w:rPr>
          <w:rFonts w:cstheme="minorHAnsi"/>
        </w:rPr>
        <w:t xml:space="preserve">Het portaal </w:t>
      </w:r>
      <w:hyperlink r:id="rId14" w:history="1">
        <w:proofErr w:type="spellStart"/>
        <w:r w:rsidRPr="003A2813">
          <w:rPr>
            <w:rStyle w:val="Lienhypertexte"/>
            <w:rFonts w:cstheme="minorHAnsi"/>
          </w:rPr>
          <w:t>Good</w:t>
        </w:r>
        <w:proofErr w:type="spellEnd"/>
        <w:r w:rsidRPr="003A2813">
          <w:rPr>
            <w:rStyle w:val="Lienhypertexte"/>
            <w:rFonts w:cstheme="minorHAnsi"/>
          </w:rPr>
          <w:t xml:space="preserve"> Food</w:t>
        </w:r>
      </w:hyperlink>
      <w:r w:rsidRPr="003A2813">
        <w:rPr>
          <w:rFonts w:cstheme="minorHAnsi"/>
        </w:rPr>
        <w:t xml:space="preserve"> brengt alle informatie over de </w:t>
      </w:r>
      <w:proofErr w:type="spellStart"/>
      <w:r w:rsidRPr="003A2813">
        <w:rPr>
          <w:rFonts w:cstheme="minorHAnsi"/>
        </w:rPr>
        <w:t>Good</w:t>
      </w:r>
      <w:proofErr w:type="spellEnd"/>
      <w:r w:rsidRPr="003A2813">
        <w:rPr>
          <w:rFonts w:cstheme="minorHAnsi"/>
        </w:rPr>
        <w:t xml:space="preserve"> Food-strategie samen. U vindt er ook documentatie en inspirerende voorbeelden in de categorie </w:t>
      </w:r>
      <w:hyperlink r:id="rId15" w:history="1">
        <w:r w:rsidRPr="003A2813">
          <w:rPr>
            <w:rStyle w:val="Lienhypertexte"/>
            <w:rFonts w:cstheme="minorHAnsi"/>
          </w:rPr>
          <w:t>Middelen</w:t>
        </w:r>
      </w:hyperlink>
      <w:r w:rsidRPr="003A2813">
        <w:rPr>
          <w:rFonts w:cstheme="minorHAnsi"/>
        </w:rPr>
        <w:t> ».</w:t>
      </w:r>
    </w:p>
    <w:p w14:paraId="2477434E" w14:textId="77777777" w:rsidR="00792EFF" w:rsidRPr="003A2813" w:rsidRDefault="00792EFF" w:rsidP="00792EFF">
      <w:pPr>
        <w:jc w:val="both"/>
        <w:rPr>
          <w:rFonts w:cstheme="minorHAnsi"/>
        </w:rPr>
      </w:pPr>
      <w:bookmarkStart w:id="1" w:name="_Hlk125375014"/>
      <w:r w:rsidRPr="003A2813">
        <w:rPr>
          <w:rFonts w:cstheme="minorHAnsi"/>
        </w:rPr>
        <w:t xml:space="preserve">Het </w:t>
      </w:r>
      <w:r w:rsidRPr="003A2813">
        <w:rPr>
          <w:rFonts w:cstheme="minorHAnsi"/>
          <w:b/>
        </w:rPr>
        <w:t>Geïntegreerd Welzijns- en Gezondheidsplan 2023</w:t>
      </w:r>
      <w:r w:rsidRPr="003A2813">
        <w:rPr>
          <w:rFonts w:cstheme="minorHAnsi"/>
        </w:rPr>
        <w:t xml:space="preserve"> (Brussels Takes Care) en het </w:t>
      </w:r>
      <w:r w:rsidRPr="003A2813">
        <w:rPr>
          <w:rFonts w:cstheme="minorHAnsi"/>
          <w:b/>
        </w:rPr>
        <w:t>Gezondheidspromotieplan</w:t>
      </w:r>
      <w:r w:rsidRPr="003A2813">
        <w:rPr>
          <w:rFonts w:cstheme="minorHAnsi"/>
        </w:rPr>
        <w:t xml:space="preserve"> bevatten allebei </w:t>
      </w:r>
      <w:bookmarkEnd w:id="1"/>
      <w:r w:rsidRPr="003A2813">
        <w:rPr>
          <w:rFonts w:cstheme="minorHAnsi"/>
        </w:rPr>
        <w:t xml:space="preserve">prioriteiten voor een betere toegankelijkheid van </w:t>
      </w:r>
      <w:r w:rsidRPr="003A2813">
        <w:rPr>
          <w:rFonts w:cstheme="minorHAnsi"/>
        </w:rPr>
        <w:lastRenderedPageBreak/>
        <w:t xml:space="preserve">duurzame en kwaliteitsvolle voeding voor de algemene bevolking en meer specifiek voor kwetsbare doelgroepen. Deze projectoproep sluit dan ook volledig aan bij deze prioriteiten. </w:t>
      </w:r>
    </w:p>
    <w:p w14:paraId="0E5DDA23" w14:textId="77777777" w:rsidR="00792EFF" w:rsidRPr="003A2813" w:rsidRDefault="00792EFF" w:rsidP="00792EFF">
      <w:pPr>
        <w:pStyle w:val="Paragraphedeliste"/>
        <w:spacing w:line="276" w:lineRule="auto"/>
        <w:ind w:left="0"/>
        <w:jc w:val="both"/>
        <w:rPr>
          <w:rFonts w:cstheme="minorHAnsi"/>
        </w:rPr>
      </w:pPr>
      <w:r w:rsidRPr="003A2813">
        <w:rPr>
          <w:rFonts w:cstheme="minorHAnsi"/>
        </w:rPr>
        <w:t>Het Geïntegreerd Welzijns- en Gezondheidsplan bestaat uit de volgende vier pijlers:</w:t>
      </w:r>
    </w:p>
    <w:p w14:paraId="4186192D" w14:textId="77777777" w:rsidR="00792EFF" w:rsidRPr="003A2813" w:rsidRDefault="00792EFF" w:rsidP="00792EFF">
      <w:pPr>
        <w:pStyle w:val="Paragraphedeliste"/>
        <w:numPr>
          <w:ilvl w:val="0"/>
          <w:numId w:val="21"/>
        </w:numPr>
        <w:spacing w:line="276" w:lineRule="auto"/>
        <w:jc w:val="both"/>
        <w:rPr>
          <w:rFonts w:cstheme="minorHAnsi"/>
        </w:rPr>
      </w:pPr>
      <w:r w:rsidRPr="003A2813">
        <w:rPr>
          <w:rFonts w:cstheme="minorHAnsi"/>
        </w:rPr>
        <w:t xml:space="preserve">De levenskwaliteit en gezondheid verbeteren en de sociale en gezondheidsongelijkheden verminderen, </w:t>
      </w:r>
    </w:p>
    <w:p w14:paraId="5080B07C" w14:textId="77777777" w:rsidR="00792EFF" w:rsidRPr="003A2813" w:rsidRDefault="00792EFF" w:rsidP="00792EFF">
      <w:pPr>
        <w:pStyle w:val="Paragraphedeliste"/>
        <w:numPr>
          <w:ilvl w:val="0"/>
          <w:numId w:val="21"/>
        </w:numPr>
        <w:spacing w:line="276" w:lineRule="auto"/>
        <w:jc w:val="both"/>
        <w:rPr>
          <w:rFonts w:cstheme="minorHAnsi"/>
        </w:rPr>
      </w:pPr>
      <w:r w:rsidRPr="003A2813">
        <w:rPr>
          <w:rFonts w:cstheme="minorHAnsi"/>
        </w:rPr>
        <w:t xml:space="preserve">De toegang tot zorg waarborgen,  </w:t>
      </w:r>
    </w:p>
    <w:p w14:paraId="73FF566B" w14:textId="77777777" w:rsidR="00792EFF" w:rsidRPr="003A2813" w:rsidRDefault="00792EFF" w:rsidP="00792EFF">
      <w:pPr>
        <w:pStyle w:val="Paragraphedeliste"/>
        <w:numPr>
          <w:ilvl w:val="0"/>
          <w:numId w:val="21"/>
        </w:numPr>
        <w:spacing w:line="276" w:lineRule="auto"/>
        <w:jc w:val="both"/>
        <w:rPr>
          <w:rFonts w:cstheme="minorHAnsi"/>
        </w:rPr>
      </w:pPr>
      <w:r w:rsidRPr="003A2813">
        <w:rPr>
          <w:rFonts w:cstheme="minorHAnsi"/>
        </w:rPr>
        <w:t xml:space="preserve">De structuur en de coördinatie van het aanbod van hulp- en zorgdiensten verbeteren, </w:t>
      </w:r>
    </w:p>
    <w:p w14:paraId="25A32AC1" w14:textId="77777777" w:rsidR="00792EFF" w:rsidRPr="003A2813" w:rsidRDefault="00792EFF" w:rsidP="00792EFF">
      <w:pPr>
        <w:pStyle w:val="Paragraphedeliste"/>
        <w:numPr>
          <w:ilvl w:val="0"/>
          <w:numId w:val="21"/>
        </w:numPr>
        <w:spacing w:line="276" w:lineRule="auto"/>
        <w:jc w:val="both"/>
        <w:rPr>
          <w:rFonts w:cstheme="minorHAnsi"/>
        </w:rPr>
      </w:pPr>
      <w:r w:rsidRPr="003A2813">
        <w:rPr>
          <w:rFonts w:cstheme="minorHAnsi"/>
        </w:rPr>
        <w:t xml:space="preserve">Gezamenlijk een geïntegreerd welzijns- en gezondheidsbeleid uitbouwen. </w:t>
      </w:r>
    </w:p>
    <w:p w14:paraId="7FABE688" w14:textId="77777777" w:rsidR="00792EFF" w:rsidRPr="003A2813" w:rsidRDefault="00792EFF" w:rsidP="00792EFF">
      <w:pPr>
        <w:pStyle w:val="Paragraphedeliste"/>
        <w:spacing w:line="276" w:lineRule="auto"/>
        <w:ind w:left="0"/>
        <w:jc w:val="both"/>
        <w:rPr>
          <w:rFonts w:cstheme="minorHAnsi"/>
          <w:lang w:val="nl-NL"/>
        </w:rPr>
      </w:pPr>
    </w:p>
    <w:p w14:paraId="00B7E6FF" w14:textId="77777777" w:rsidR="00792EFF" w:rsidRPr="003A2813" w:rsidRDefault="00792EFF" w:rsidP="00792EFF">
      <w:pPr>
        <w:pStyle w:val="Paragraphedeliste"/>
        <w:spacing w:line="276" w:lineRule="auto"/>
        <w:ind w:left="0"/>
        <w:jc w:val="both"/>
        <w:rPr>
          <w:rFonts w:cstheme="minorHAnsi"/>
        </w:rPr>
      </w:pPr>
      <w:r w:rsidRPr="003A2813">
        <w:rPr>
          <w:rFonts w:cstheme="minorHAnsi"/>
        </w:rPr>
        <w:t xml:space="preserve">Zo is één van de prioriteiten van het promotieluik van het Geïntegreerd Welzijns- en Gezondheidsplan het verbeteren van het welzijn en de gezondheid door in te zetten op factoren die goed zijn voor de gezondheid, zoals voeding. </w:t>
      </w:r>
      <w:r w:rsidRPr="003A2813">
        <w:rPr>
          <w:rFonts w:cstheme="minorHAnsi"/>
          <w:lang w:val="nl-NL"/>
        </w:rPr>
        <w:t xml:space="preserve"> </w:t>
      </w:r>
    </w:p>
    <w:p w14:paraId="2A257438" w14:textId="77777777" w:rsidR="00792EFF" w:rsidRPr="003A2813" w:rsidRDefault="00792EFF" w:rsidP="00F84E83">
      <w:pPr>
        <w:spacing w:line="276" w:lineRule="auto"/>
        <w:jc w:val="both"/>
        <w:rPr>
          <w:rFonts w:cstheme="minorHAnsi"/>
          <w:lang w:val="nl-NL"/>
        </w:rPr>
      </w:pPr>
    </w:p>
    <w:p w14:paraId="79E848EE" w14:textId="77777777" w:rsidR="00792EFF" w:rsidRPr="003A2813" w:rsidRDefault="00F40C67" w:rsidP="00792EFF">
      <w:pPr>
        <w:pStyle w:val="Paragraphedeliste"/>
        <w:numPr>
          <w:ilvl w:val="0"/>
          <w:numId w:val="20"/>
        </w:numPr>
        <w:rPr>
          <w:rFonts w:cstheme="minorHAnsi"/>
          <w:b/>
          <w:bCs/>
        </w:rPr>
      </w:pPr>
      <w:r w:rsidRPr="003A2813">
        <w:rPr>
          <w:rFonts w:cstheme="minorHAnsi"/>
          <w:b/>
        </w:rPr>
        <w:t>TOEGANKELIJKHEID VAN DUURZAME VOEDING</w:t>
      </w:r>
    </w:p>
    <w:p w14:paraId="5F42CDD4" w14:textId="77777777" w:rsidR="00792EFF" w:rsidRPr="003A2813" w:rsidRDefault="00792EFF" w:rsidP="00792EFF">
      <w:pPr>
        <w:jc w:val="both"/>
        <w:rPr>
          <w:rFonts w:eastAsia="Calibri" w:cstheme="minorHAnsi"/>
        </w:rPr>
      </w:pPr>
      <w:r w:rsidRPr="003A2813">
        <w:rPr>
          <w:rFonts w:cstheme="minorHAnsi"/>
        </w:rPr>
        <w:t xml:space="preserve">Voeding is een doorslaggevende factor die een invloed heeft op de gezondheid en afhankelijk is van individuele gedragingen en keuzes, maar ook verbonden is met de sociaaleconomische situatie van personen. Ook de toegankelijkheid van </w:t>
      </w:r>
      <w:proofErr w:type="spellStart"/>
      <w:r w:rsidRPr="003A2813">
        <w:rPr>
          <w:rFonts w:cstheme="minorHAnsi"/>
        </w:rPr>
        <w:t>Good</w:t>
      </w:r>
      <w:proofErr w:type="spellEnd"/>
      <w:r w:rsidRPr="003A2813">
        <w:rPr>
          <w:rFonts w:cstheme="minorHAnsi"/>
        </w:rPr>
        <w:t xml:space="preserve"> Food-voeding wordt gekenmerkt door sociale ongelijkheden, die op hun beurt een impact hebben op de voedingsgewoonten van ieder individu. Voeding speelt ook een rol in de uitbouw van sociale banden. </w:t>
      </w:r>
    </w:p>
    <w:p w14:paraId="20DF2DE3" w14:textId="77777777" w:rsidR="00792EFF" w:rsidRPr="003A2813" w:rsidRDefault="00792EFF" w:rsidP="00792EFF">
      <w:pPr>
        <w:pStyle w:val="Paragraphedeliste"/>
        <w:spacing w:line="276" w:lineRule="auto"/>
        <w:ind w:left="0"/>
        <w:jc w:val="both"/>
        <w:rPr>
          <w:rFonts w:cstheme="minorHAnsi"/>
          <w:i/>
          <w:iCs/>
          <w:szCs w:val="20"/>
        </w:rPr>
      </w:pPr>
      <w:r w:rsidRPr="003A2813">
        <w:rPr>
          <w:rFonts w:cstheme="minorHAnsi"/>
        </w:rPr>
        <w:t>Er zijn tal van individuele en collectieve factoren die de voedselkeuze en het voedingsgedrag beïnvloeden.  Afhankelijk van waar mensen wonen, hun koopgewoonten, consumptiegewoonten en koopkracht, hebben zij te kampen met verschillende obstakels die uit de weg moeten worden geruimd voor een betere toegankelijkheid.</w:t>
      </w:r>
      <w:r w:rsidRPr="003A2813">
        <w:rPr>
          <w:rFonts w:cstheme="minorHAnsi"/>
          <w:i/>
        </w:rPr>
        <w:t xml:space="preserve"> </w:t>
      </w:r>
    </w:p>
    <w:p w14:paraId="2CF01836" w14:textId="77777777" w:rsidR="00792EFF" w:rsidRPr="003A2813" w:rsidRDefault="00792EFF" w:rsidP="00792EFF">
      <w:pPr>
        <w:spacing w:line="276" w:lineRule="auto"/>
        <w:jc w:val="both"/>
        <w:rPr>
          <w:rFonts w:eastAsia="Calibri" w:cstheme="minorHAnsi"/>
        </w:rPr>
      </w:pPr>
      <w:r w:rsidRPr="003A2813">
        <w:rPr>
          <w:rFonts w:cstheme="minorHAnsi"/>
        </w:rPr>
        <w:t xml:space="preserve">De </w:t>
      </w:r>
      <w:proofErr w:type="spellStart"/>
      <w:r w:rsidRPr="003A2813">
        <w:rPr>
          <w:rFonts w:cstheme="minorHAnsi"/>
        </w:rPr>
        <w:t>Good</w:t>
      </w:r>
      <w:proofErr w:type="spellEnd"/>
      <w:r w:rsidRPr="003A2813">
        <w:rPr>
          <w:rFonts w:cstheme="minorHAnsi"/>
        </w:rPr>
        <w:t xml:space="preserve"> Food-strategie is er daarom op gericht alle factoren aan te pakken door op een transversale en contextuele manier te werk te gaan en niet alleen op individuele verantwoordelijkheden te hameren. </w:t>
      </w:r>
    </w:p>
    <w:p w14:paraId="11DD92AE" w14:textId="77777777" w:rsidR="00792EFF" w:rsidRPr="003A2813" w:rsidRDefault="00792EFF" w:rsidP="00792EFF">
      <w:pPr>
        <w:spacing w:line="276" w:lineRule="auto"/>
        <w:jc w:val="both"/>
        <w:rPr>
          <w:rFonts w:cstheme="minorHAnsi"/>
        </w:rPr>
      </w:pPr>
      <w:r w:rsidRPr="003A2813">
        <w:rPr>
          <w:rFonts w:cstheme="minorHAnsi"/>
        </w:rPr>
        <w:t xml:space="preserve">Het is de bedoeling de geografische, financiële en culturele toegankelijkheid van </w:t>
      </w:r>
      <w:proofErr w:type="spellStart"/>
      <w:r w:rsidRPr="003A2813">
        <w:rPr>
          <w:rFonts w:cstheme="minorHAnsi"/>
        </w:rPr>
        <w:t>Good</w:t>
      </w:r>
      <w:proofErr w:type="spellEnd"/>
      <w:r w:rsidRPr="003A2813">
        <w:rPr>
          <w:rFonts w:cstheme="minorHAnsi"/>
        </w:rPr>
        <w:t xml:space="preserve"> Food te ontwikkelen, om alle Brusselaars te betrekken bij </w:t>
      </w:r>
      <w:proofErr w:type="spellStart"/>
      <w:r w:rsidRPr="003A2813">
        <w:rPr>
          <w:rFonts w:cstheme="minorHAnsi"/>
        </w:rPr>
        <w:t>Good</w:t>
      </w:r>
      <w:proofErr w:type="spellEnd"/>
      <w:r w:rsidRPr="003A2813">
        <w:rPr>
          <w:rFonts w:cstheme="minorHAnsi"/>
        </w:rPr>
        <w:t xml:space="preserve"> Food, en veranderingen in het voedingspatroon teweeg te brengen in de richting van voedingspatronen die minder impact hebben op het milieu en beter zijn voor de gezondheid en het dierenwelzijn. Een bijzondere aandacht gaat uit naar de Brusselaars die door hun koopsituatie niet altijd via de gebruikelijke consumptiekanalen voeding kunnen kopen.</w:t>
      </w:r>
    </w:p>
    <w:p w14:paraId="7C50E67D" w14:textId="77777777" w:rsidR="00792EFF" w:rsidRPr="003A2813" w:rsidRDefault="00792EFF" w:rsidP="00792EFF">
      <w:pPr>
        <w:spacing w:line="256" w:lineRule="auto"/>
        <w:jc w:val="both"/>
        <w:rPr>
          <w:rFonts w:eastAsia="Calibri" w:cstheme="minorHAnsi"/>
        </w:rPr>
      </w:pPr>
      <w:r w:rsidRPr="003A2813">
        <w:rPr>
          <w:rFonts w:cstheme="minorHAnsi"/>
        </w:rPr>
        <w:t xml:space="preserve">De hefbomen voor het toegankelijker maken van </w:t>
      </w:r>
      <w:proofErr w:type="spellStart"/>
      <w:r w:rsidRPr="003A2813">
        <w:rPr>
          <w:rFonts w:cstheme="minorHAnsi"/>
        </w:rPr>
        <w:t>Good</w:t>
      </w:r>
      <w:proofErr w:type="spellEnd"/>
      <w:r w:rsidRPr="003A2813">
        <w:rPr>
          <w:rFonts w:cstheme="minorHAnsi"/>
        </w:rPr>
        <w:t xml:space="preserve"> Food in de verschillende Brusselse wijken zijn divers. Er bestaat geen universele hefboom die het probleem oplost, maar er bestaan wel tal van mechanismen die de toegang bevorderen en de Brusselaars in staat stellen hun eetgewoonten en voedingskeuzes te veranderen.  De elementen die deze toegankelijkheid beïnvloeden, zijn niet alleen van financiële aard en de beschikbaarheid van het aanbod is evenmin een garantie voor de toegankelijkheid ervan. </w:t>
      </w:r>
    </w:p>
    <w:p w14:paraId="46A73BFA" w14:textId="77777777" w:rsidR="00792EFF" w:rsidRPr="003A2813" w:rsidRDefault="00792EFF" w:rsidP="00792EFF">
      <w:pPr>
        <w:spacing w:line="256" w:lineRule="auto"/>
        <w:jc w:val="both"/>
        <w:rPr>
          <w:rFonts w:eastAsia="Calibri" w:cstheme="minorHAnsi"/>
          <w:b/>
          <w:bCs/>
          <w:caps/>
        </w:rPr>
      </w:pPr>
      <w:r w:rsidRPr="003A2813">
        <w:rPr>
          <w:rFonts w:cstheme="minorHAnsi"/>
          <w:b/>
          <w:caps/>
        </w:rPr>
        <w:t>Doel van de projectoproep</w:t>
      </w:r>
    </w:p>
    <w:p w14:paraId="18B4B552" w14:textId="77777777" w:rsidR="00792EFF" w:rsidRPr="003A2813" w:rsidRDefault="00792EFF" w:rsidP="00792EFF">
      <w:pPr>
        <w:spacing w:line="256" w:lineRule="auto"/>
        <w:jc w:val="both"/>
        <w:rPr>
          <w:rFonts w:eastAsia="Calibri" w:cstheme="minorHAnsi"/>
        </w:rPr>
      </w:pPr>
      <w:bookmarkStart w:id="2" w:name="_Hlk116374201"/>
      <w:r w:rsidRPr="003A2813">
        <w:rPr>
          <w:rFonts w:cstheme="minorHAnsi"/>
        </w:rPr>
        <w:lastRenderedPageBreak/>
        <w:t xml:space="preserve">Met deze projectoproep willen we de opstart van projecten ondersteunen in wijken met weinig toegankelijke </w:t>
      </w:r>
      <w:proofErr w:type="spellStart"/>
      <w:r w:rsidRPr="003A2813">
        <w:rPr>
          <w:rFonts w:cstheme="minorHAnsi"/>
        </w:rPr>
        <w:t>Good</w:t>
      </w:r>
      <w:proofErr w:type="spellEnd"/>
      <w:r w:rsidRPr="003A2813">
        <w:rPr>
          <w:rFonts w:cstheme="minorHAnsi"/>
        </w:rPr>
        <w:t xml:space="preserve"> Food-initiatieven en er structurele acties uitbouwen die de toegankelijkheid van </w:t>
      </w:r>
      <w:proofErr w:type="spellStart"/>
      <w:r w:rsidRPr="003A2813">
        <w:rPr>
          <w:rFonts w:cstheme="minorHAnsi"/>
        </w:rPr>
        <w:t>Good</w:t>
      </w:r>
      <w:proofErr w:type="spellEnd"/>
      <w:r w:rsidRPr="003A2813">
        <w:rPr>
          <w:rFonts w:cstheme="minorHAnsi"/>
        </w:rPr>
        <w:t xml:space="preserve"> Food bevorderen. </w:t>
      </w:r>
    </w:p>
    <w:bookmarkEnd w:id="2"/>
    <w:p w14:paraId="679CD9E9" w14:textId="77777777" w:rsidR="00792EFF" w:rsidRPr="003A2813" w:rsidRDefault="00792EFF" w:rsidP="00792EFF">
      <w:pPr>
        <w:spacing w:line="256" w:lineRule="auto"/>
        <w:jc w:val="both"/>
        <w:rPr>
          <w:rFonts w:eastAsia="Calibri" w:cstheme="minorHAnsi"/>
        </w:rPr>
      </w:pPr>
      <w:r w:rsidRPr="003A2813">
        <w:rPr>
          <w:rFonts w:cstheme="minorHAnsi"/>
        </w:rPr>
        <w:t>De participatie van het publiek is in dat opzicht cruciaal. Het doel is een oplossing op maat uit te werken die is aangepast aan de realiteit en de behoeften van de inwoners van de verschillende Brusselse wijken.</w:t>
      </w:r>
    </w:p>
    <w:p w14:paraId="0760B8A8" w14:textId="77777777" w:rsidR="00792EFF" w:rsidRPr="003A2813" w:rsidRDefault="00792EFF" w:rsidP="00792EFF">
      <w:pPr>
        <w:pStyle w:val="Sansinterligne"/>
        <w:spacing w:line="276" w:lineRule="auto"/>
        <w:jc w:val="both"/>
        <w:rPr>
          <w:rFonts w:cstheme="minorHAnsi"/>
        </w:rPr>
      </w:pPr>
      <w:r w:rsidRPr="003A2813">
        <w:rPr>
          <w:rFonts w:cstheme="minorHAnsi"/>
        </w:rPr>
        <w:t xml:space="preserve">We geven voorrang aan doelgroepen met een laag inkomen, jongeren (die niet naar school gaan tussen 16 en 34 jaar die minder goed op de hoogte lijken te zijn van de strategie dan de gemiddelde bevolking, maar die meestal wel bereid zijn hun eetgewoonten en -gedrag te veranderen), en de inwoners van de prioritaire wijken op sociaal en gezondheidsvlak. </w:t>
      </w:r>
    </w:p>
    <w:p w14:paraId="2498C5EC" w14:textId="77777777" w:rsidR="00792EFF" w:rsidRPr="003A2813" w:rsidRDefault="00792EFF" w:rsidP="00792EFF">
      <w:pPr>
        <w:pStyle w:val="Sansinterligne"/>
        <w:spacing w:line="276" w:lineRule="auto"/>
        <w:jc w:val="both"/>
        <w:rPr>
          <w:rFonts w:cstheme="minorHAnsi"/>
          <w:lang w:val="nl-NL"/>
        </w:rPr>
      </w:pPr>
    </w:p>
    <w:p w14:paraId="13EDADC1" w14:textId="77777777" w:rsidR="00CD2EA2" w:rsidRPr="003A2813" w:rsidRDefault="00792EFF" w:rsidP="00792EFF">
      <w:pPr>
        <w:pStyle w:val="Sansinterligne"/>
        <w:spacing w:line="276" w:lineRule="auto"/>
        <w:jc w:val="both"/>
        <w:rPr>
          <w:rFonts w:cstheme="minorHAnsi"/>
        </w:rPr>
      </w:pPr>
      <w:r w:rsidRPr="003A2813">
        <w:rPr>
          <w:rFonts w:cstheme="minorHAnsi"/>
        </w:rPr>
        <w:t xml:space="preserve">De projectoproep stimuleert de samenwerking tussen verschillende actoren in dezelfde wijk om projecten met een zo groot mogelijke impact uit te werken. </w:t>
      </w:r>
    </w:p>
    <w:p w14:paraId="202F6F60" w14:textId="77777777" w:rsidR="00792EFF" w:rsidRPr="003A2813" w:rsidRDefault="00792EFF" w:rsidP="00792EFF">
      <w:pPr>
        <w:pStyle w:val="Sansinterligne"/>
        <w:spacing w:line="276" w:lineRule="auto"/>
        <w:jc w:val="both"/>
        <w:rPr>
          <w:rFonts w:cstheme="minorHAnsi"/>
          <w:lang w:val="nl-NL"/>
        </w:rPr>
      </w:pPr>
    </w:p>
    <w:p w14:paraId="56D07A6F" w14:textId="77777777" w:rsidR="00792EFF" w:rsidRPr="003A2813" w:rsidRDefault="00792EFF" w:rsidP="00792EFF">
      <w:pPr>
        <w:pStyle w:val="Sansinterligne"/>
        <w:spacing w:line="276" w:lineRule="auto"/>
        <w:jc w:val="both"/>
        <w:rPr>
          <w:rFonts w:cstheme="minorHAnsi"/>
          <w:b/>
          <w:bCs/>
          <w:caps/>
        </w:rPr>
      </w:pPr>
      <w:r w:rsidRPr="003A2813">
        <w:rPr>
          <w:rFonts w:cstheme="minorHAnsi"/>
          <w:b/>
          <w:caps/>
        </w:rPr>
        <w:t>Prioritaire wijken op sociaal en gezondheidsvlak</w:t>
      </w:r>
    </w:p>
    <w:p w14:paraId="16F5D5E2" w14:textId="77777777" w:rsidR="00792EFF" w:rsidRPr="003A2813" w:rsidRDefault="00792EFF" w:rsidP="00792EFF">
      <w:pPr>
        <w:pStyle w:val="Sansinterligne"/>
        <w:spacing w:line="276" w:lineRule="auto"/>
        <w:jc w:val="both"/>
        <w:rPr>
          <w:rFonts w:cstheme="minorHAnsi"/>
          <w:b/>
          <w:bCs/>
          <w:lang w:val="nl-NL"/>
        </w:rPr>
      </w:pPr>
    </w:p>
    <w:p w14:paraId="701B059B" w14:textId="77777777" w:rsidR="00792EFF" w:rsidRPr="003A2813" w:rsidRDefault="00792EFF" w:rsidP="00792EFF">
      <w:pPr>
        <w:pStyle w:val="Sansinterligne"/>
        <w:spacing w:line="276" w:lineRule="auto"/>
        <w:jc w:val="both"/>
        <w:rPr>
          <w:rFonts w:cstheme="minorHAnsi"/>
          <w:b/>
          <w:bCs/>
          <w:u w:val="single"/>
        </w:rPr>
      </w:pPr>
      <w:r w:rsidRPr="003A2813">
        <w:rPr>
          <w:rFonts w:cstheme="minorHAnsi"/>
        </w:rPr>
        <w:t xml:space="preserve">De </w:t>
      </w:r>
      <w:proofErr w:type="spellStart"/>
      <w:r w:rsidRPr="003A2813">
        <w:rPr>
          <w:rFonts w:cstheme="minorHAnsi"/>
        </w:rPr>
        <w:t>Good</w:t>
      </w:r>
      <w:proofErr w:type="spellEnd"/>
      <w:r w:rsidRPr="003A2813">
        <w:rPr>
          <w:rFonts w:cstheme="minorHAnsi"/>
        </w:rPr>
        <w:t xml:space="preserve"> Food-strategie streeft ernaar projecten te ondersteunen in een reeks wijken die als prioritair zijn aangemerkt. De projecten die worden uitgevoerd in deze wijken krijgen een hogere score in de beoordelingscriteria (zie beoordelingscriteria).</w:t>
      </w:r>
    </w:p>
    <w:p w14:paraId="0A5D574F" w14:textId="77777777" w:rsidR="00792EFF" w:rsidRPr="003A2813" w:rsidRDefault="00792EFF" w:rsidP="003A2813">
      <w:pPr>
        <w:spacing w:before="100" w:beforeAutospacing="1" w:after="100" w:afterAutospacing="1" w:line="240" w:lineRule="auto"/>
        <w:rPr>
          <w:rFonts w:cstheme="minorHAnsi"/>
        </w:rPr>
      </w:pPr>
      <w:r w:rsidRPr="003A2813">
        <w:rPr>
          <w:rFonts w:cstheme="minorHAnsi"/>
        </w:rPr>
        <w:t>NL : </w:t>
      </w:r>
      <w:hyperlink r:id="rId16" w:history="1">
        <w:r w:rsidRPr="003A2813">
          <w:rPr>
            <w:rStyle w:val="Lienhypertexte"/>
            <w:rFonts w:cstheme="minorHAnsi"/>
          </w:rPr>
          <w:t>https://goodfood.brussels/nl/content/de-prioritaire-wijken</w:t>
        </w:r>
      </w:hyperlink>
    </w:p>
    <w:p w14:paraId="39EB2BFE" w14:textId="77777777" w:rsidR="00792EFF" w:rsidRPr="003A2813" w:rsidRDefault="00792EFF" w:rsidP="00792EFF">
      <w:pPr>
        <w:pStyle w:val="Sansinterligne"/>
        <w:spacing w:line="276" w:lineRule="auto"/>
        <w:jc w:val="both"/>
        <w:rPr>
          <w:rFonts w:cstheme="minorHAnsi"/>
        </w:rPr>
      </w:pPr>
      <w:r w:rsidRPr="003A2813">
        <w:rPr>
          <w:rFonts w:cstheme="minorHAnsi"/>
        </w:rPr>
        <w:t xml:space="preserve">Werken op de schaal van een wijk, een afgebakend geografisch gebied, biedt mogelijkheden om middelen te coördineren, thema's te integreren en acties te ondernemen voor specifieke doelgroepen. Zo is het mogelijk om het welzijn van de bewoners actief te beïnvloeden. </w:t>
      </w:r>
      <w:r w:rsidRPr="003A2813">
        <w:rPr>
          <w:rFonts w:cstheme="minorHAnsi"/>
          <w:lang w:val="nl-NL"/>
        </w:rPr>
        <w:t xml:space="preserve"> </w:t>
      </w:r>
    </w:p>
    <w:p w14:paraId="0E039541" w14:textId="77777777" w:rsidR="00792EFF" w:rsidRPr="003A2813" w:rsidRDefault="00792EFF" w:rsidP="00792EFF">
      <w:pPr>
        <w:spacing w:line="276" w:lineRule="auto"/>
        <w:jc w:val="both"/>
        <w:rPr>
          <w:rFonts w:cstheme="minorHAnsi"/>
          <w:lang w:val="nl-NL"/>
        </w:rPr>
      </w:pPr>
    </w:p>
    <w:p w14:paraId="3A819A42" w14:textId="77777777" w:rsidR="007217E5" w:rsidRPr="003A2813" w:rsidRDefault="001B74DD" w:rsidP="00792EFF">
      <w:pPr>
        <w:spacing w:line="276" w:lineRule="auto"/>
        <w:jc w:val="both"/>
        <w:rPr>
          <w:rFonts w:cstheme="minorHAnsi"/>
          <w:b/>
          <w:bCs/>
          <w:iCs/>
          <w:caps/>
        </w:rPr>
      </w:pPr>
      <w:r w:rsidRPr="003A2813">
        <w:rPr>
          <w:rFonts w:cstheme="minorHAnsi"/>
          <w:b/>
          <w:caps/>
        </w:rPr>
        <w:t>Voorbeelden van projecten (niet limitatief):</w:t>
      </w:r>
    </w:p>
    <w:p w14:paraId="19079FEF" w14:textId="77777777" w:rsidR="00F9688F" w:rsidRPr="003A2813" w:rsidRDefault="001B74DD" w:rsidP="00F84E83">
      <w:pPr>
        <w:pStyle w:val="Paragraphedeliste"/>
        <w:numPr>
          <w:ilvl w:val="0"/>
          <w:numId w:val="6"/>
        </w:numPr>
        <w:spacing w:line="276" w:lineRule="auto"/>
        <w:jc w:val="both"/>
        <w:rPr>
          <w:rFonts w:eastAsia="Calibri" w:cstheme="minorHAnsi"/>
        </w:rPr>
      </w:pPr>
      <w:r w:rsidRPr="003A2813">
        <w:rPr>
          <w:rFonts w:cstheme="minorHAnsi"/>
        </w:rPr>
        <w:t xml:space="preserve">Een project voor financiële toegankelijkheid ontwikkelen door rechtstreeks in te spelen op het aanbod - een alternatief aanbod dat beantwoordt aan de doelstellingen van het publiek en de behoeften van deze groepen </w:t>
      </w:r>
      <w:r w:rsidRPr="003A2813">
        <w:rPr>
          <w:rFonts w:cstheme="minorHAnsi"/>
          <w:i/>
        </w:rPr>
        <w:t>(oprichting van een participatief buurtrestaurant, of zelfs van een netwerk van buurtkantines in Brussel, ontwikkeling van een duurzaam voedselcentrum in een wijk dat aansluit bij projecten voor collectieve buurtkeukens, solidaire buurtkruideniers die toegankelijk zijn voor lage inkomens en gedifferentieerde prijzen hanteren</w:t>
      </w:r>
      <w:r w:rsidRPr="003A2813">
        <w:rPr>
          <w:rFonts w:cstheme="minorHAnsi"/>
        </w:rPr>
        <w:t xml:space="preserve">, </w:t>
      </w:r>
      <w:r w:rsidRPr="003A2813">
        <w:rPr>
          <w:rFonts w:cstheme="minorHAnsi"/>
          <w:i/>
        </w:rPr>
        <w:t>een solidair restaurant, enz.)</w:t>
      </w:r>
      <w:r w:rsidRPr="003A2813">
        <w:rPr>
          <w:rFonts w:cstheme="minorHAnsi"/>
        </w:rPr>
        <w:t xml:space="preserve"> </w:t>
      </w:r>
    </w:p>
    <w:p w14:paraId="548F5204" w14:textId="77777777" w:rsidR="00F9688F" w:rsidRPr="003A2813" w:rsidRDefault="00F9688F" w:rsidP="00F84E83">
      <w:pPr>
        <w:pStyle w:val="Paragraphedeliste"/>
        <w:numPr>
          <w:ilvl w:val="0"/>
          <w:numId w:val="6"/>
        </w:numPr>
        <w:spacing w:line="276" w:lineRule="auto"/>
        <w:jc w:val="both"/>
        <w:rPr>
          <w:rFonts w:cstheme="minorHAnsi"/>
        </w:rPr>
      </w:pPr>
      <w:r w:rsidRPr="003A2813">
        <w:rPr>
          <w:rFonts w:cstheme="minorHAnsi"/>
        </w:rPr>
        <w:t>Een project voor geografische toegankelijkheid ontwikkelen door nieuwe oplossingen voor het aanbod aan te brengen, bijvoorbeeld een duurzame mobiele kruidenierswinkel enz.</w:t>
      </w:r>
    </w:p>
    <w:p w14:paraId="194A3427" w14:textId="77777777" w:rsidR="00F9688F" w:rsidRPr="003A2813" w:rsidRDefault="00F9688F" w:rsidP="00F84E83">
      <w:pPr>
        <w:pStyle w:val="Paragraphedeliste"/>
        <w:numPr>
          <w:ilvl w:val="0"/>
          <w:numId w:val="6"/>
        </w:numPr>
        <w:spacing w:line="276" w:lineRule="auto"/>
        <w:jc w:val="both"/>
        <w:rPr>
          <w:rFonts w:cstheme="minorHAnsi"/>
        </w:rPr>
      </w:pPr>
      <w:r w:rsidRPr="003A2813">
        <w:rPr>
          <w:rFonts w:cstheme="minorHAnsi"/>
        </w:rPr>
        <w:t>Symbolische en culturele toegankelijkheid: een partnerschap aangaan met een verkoopstructuur om een aanbod te ontwikkelen/aan te passen aan de vraag van een publiek dat momenteel niet wordt bereikt.</w:t>
      </w:r>
    </w:p>
    <w:p w14:paraId="4EBF87B2" w14:textId="77777777" w:rsidR="00D27333" w:rsidRPr="003A2813" w:rsidRDefault="00D27333" w:rsidP="00F84E83">
      <w:pPr>
        <w:pStyle w:val="Paragraphedeliste"/>
        <w:numPr>
          <w:ilvl w:val="0"/>
          <w:numId w:val="6"/>
        </w:numPr>
        <w:spacing w:line="276" w:lineRule="auto"/>
        <w:jc w:val="both"/>
        <w:rPr>
          <w:rFonts w:cstheme="minorHAnsi"/>
        </w:rPr>
      </w:pPr>
      <w:r w:rsidRPr="003A2813">
        <w:rPr>
          <w:rFonts w:cstheme="minorHAnsi"/>
        </w:rPr>
        <w:t xml:space="preserve">Een project specifiek voor eenoudergezinnen. </w:t>
      </w:r>
    </w:p>
    <w:p w14:paraId="24C5951A" w14:textId="77777777" w:rsidR="00F9688F" w:rsidRPr="003A2813" w:rsidRDefault="00F9688F" w:rsidP="00F84E83">
      <w:pPr>
        <w:pStyle w:val="Paragraphedeliste"/>
        <w:numPr>
          <w:ilvl w:val="0"/>
          <w:numId w:val="6"/>
        </w:numPr>
        <w:spacing w:line="276" w:lineRule="auto"/>
        <w:jc w:val="both"/>
        <w:rPr>
          <w:rFonts w:cstheme="minorHAnsi"/>
        </w:rPr>
      </w:pPr>
      <w:r w:rsidRPr="003A2813">
        <w:rPr>
          <w:rFonts w:cstheme="minorHAnsi"/>
        </w:rPr>
        <w:t xml:space="preserve">Project voor toegang tot voedsel en preventieve gezondheid in het kader van een plan voor sociale cohesie op wijkniveau in samenwerking met andere verenigingsstructuren (een medisch centrum bijvoorbeeld), uitvoering van een transversale dynamiek rond het thema duurzaam voedsel (inkoopgroepen, maar ook </w:t>
      </w:r>
      <w:proofErr w:type="spellStart"/>
      <w:r w:rsidRPr="003A2813">
        <w:rPr>
          <w:rFonts w:cstheme="minorHAnsi"/>
        </w:rPr>
        <w:t>facilitatie</w:t>
      </w:r>
      <w:proofErr w:type="spellEnd"/>
      <w:r w:rsidRPr="003A2813">
        <w:rPr>
          <w:rFonts w:cstheme="minorHAnsi"/>
        </w:rPr>
        <w:t xml:space="preserve"> van de handeling van het zich voeden zelf: collectieve wijkkeukens, recuperatie van onverkochte goederen van plaatselijke handelaren, enz.)</w:t>
      </w:r>
    </w:p>
    <w:p w14:paraId="4AF5CD54" w14:textId="77777777" w:rsidR="00365863" w:rsidRPr="003A2813" w:rsidRDefault="00365863" w:rsidP="00F84E83">
      <w:pPr>
        <w:pStyle w:val="Paragraphedeliste"/>
        <w:numPr>
          <w:ilvl w:val="0"/>
          <w:numId w:val="6"/>
        </w:numPr>
        <w:spacing w:line="276" w:lineRule="auto"/>
        <w:jc w:val="both"/>
        <w:rPr>
          <w:rFonts w:cstheme="minorHAnsi"/>
        </w:rPr>
      </w:pPr>
      <w:r w:rsidRPr="003A2813">
        <w:rPr>
          <w:rFonts w:cstheme="minorHAnsi"/>
        </w:rPr>
        <w:lastRenderedPageBreak/>
        <w:t>Project met jonge studenten - 18/25 jaar - met het oog op een betere financiële en geografische toegankelijkheid en een betere toe-eigening/begrip van de problematiek (bv. in een buurt van een hogeschool)</w:t>
      </w:r>
    </w:p>
    <w:p w14:paraId="52D2E2E9" w14:textId="77777777" w:rsidR="00353B37" w:rsidRPr="003A2813" w:rsidRDefault="00F9688F" w:rsidP="00F84E83">
      <w:pPr>
        <w:pStyle w:val="Paragraphedeliste"/>
        <w:numPr>
          <w:ilvl w:val="0"/>
          <w:numId w:val="6"/>
        </w:numPr>
        <w:spacing w:line="276" w:lineRule="auto"/>
        <w:jc w:val="both"/>
        <w:rPr>
          <w:rFonts w:cstheme="minorHAnsi"/>
        </w:rPr>
      </w:pPr>
      <w:r w:rsidRPr="003A2813">
        <w:rPr>
          <w:rFonts w:cstheme="minorHAnsi"/>
        </w:rPr>
        <w:t>Productie-/zelfproductieproject om de drempel van de financiële toegankelijkheid op te heffen: zelfproductieproject uitgevoerd door verschillende verenigingsstructuren met sociaal doel. Deze samenwerking is bedoeld om de begunstigden van sociale en solidaire kruidenierswinkels te betrekken bij een zelfproductieproject. Educatieve workshops in een gemeenschappelijke tuin, met een sociale mix, worden opgezet om zowel productietechnieken aan de deelnemers over te dragen als een deel van de bevoorrading te garanderen van nabijgelegen sociale kruidenierswinkels die problemen hebben met de hoeveelheid en regelmaat van hun bevoorrading.</w:t>
      </w:r>
    </w:p>
    <w:p w14:paraId="7F57E4D9" w14:textId="77777777" w:rsidR="00353B37" w:rsidRPr="003A2813" w:rsidRDefault="00353B37" w:rsidP="00F84E83">
      <w:pPr>
        <w:pStyle w:val="Paragraphedeliste"/>
        <w:numPr>
          <w:ilvl w:val="0"/>
          <w:numId w:val="6"/>
        </w:numPr>
        <w:spacing w:line="276" w:lineRule="auto"/>
        <w:jc w:val="both"/>
        <w:rPr>
          <w:rFonts w:cstheme="minorHAnsi"/>
        </w:rPr>
      </w:pPr>
      <w:r w:rsidRPr="003A2813">
        <w:rPr>
          <w:rFonts w:cstheme="minorHAnsi"/>
        </w:rPr>
        <w:t xml:space="preserve">Initiatief en proeffase voor sociale voedselzekerheid </w:t>
      </w:r>
    </w:p>
    <w:p w14:paraId="69F361B9" w14:textId="77777777" w:rsidR="0045611B" w:rsidRPr="003A2813" w:rsidRDefault="004A1BF9" w:rsidP="00F84E83">
      <w:pPr>
        <w:pStyle w:val="Paragraphedeliste"/>
        <w:numPr>
          <w:ilvl w:val="0"/>
          <w:numId w:val="6"/>
        </w:numPr>
        <w:spacing w:line="276" w:lineRule="auto"/>
        <w:jc w:val="both"/>
        <w:rPr>
          <w:rFonts w:cstheme="minorHAnsi"/>
          <w:i/>
        </w:rPr>
      </w:pPr>
      <w:r w:rsidRPr="003A2813">
        <w:rPr>
          <w:rFonts w:cstheme="minorHAnsi"/>
          <w:i/>
        </w:rPr>
        <w:t>Enz.</w:t>
      </w:r>
    </w:p>
    <w:p w14:paraId="38F8F104" w14:textId="77777777" w:rsidR="00CA6ADF" w:rsidRPr="003A2813" w:rsidRDefault="00CA6ADF" w:rsidP="00F84E83">
      <w:pPr>
        <w:spacing w:after="0" w:line="276" w:lineRule="auto"/>
        <w:jc w:val="both"/>
        <w:rPr>
          <w:rFonts w:eastAsia="Times New Roman" w:cstheme="minorHAnsi"/>
          <w:color w:val="000000"/>
        </w:rPr>
      </w:pPr>
      <w:r w:rsidRPr="003A2813">
        <w:rPr>
          <w:rFonts w:cstheme="minorHAnsi"/>
          <w:b/>
        </w:rPr>
        <w:t>WAAR WE NIET NAAR OP ZOEK ZIJN IN DEZE PROJECTOPROEP</w:t>
      </w:r>
      <w:r w:rsidRPr="003A2813">
        <w:rPr>
          <w:rFonts w:cstheme="minorHAnsi"/>
        </w:rPr>
        <w:t>:</w:t>
      </w:r>
    </w:p>
    <w:p w14:paraId="4142F521" w14:textId="77777777" w:rsidR="00CA6ADF" w:rsidRPr="003A2813" w:rsidRDefault="00CA6ADF" w:rsidP="00F84E83">
      <w:pPr>
        <w:spacing w:after="0" w:line="276" w:lineRule="auto"/>
        <w:jc w:val="both"/>
        <w:rPr>
          <w:rFonts w:cstheme="minorHAnsi"/>
        </w:rPr>
      </w:pPr>
    </w:p>
    <w:p w14:paraId="40C2C230" w14:textId="77777777" w:rsidR="00CA6ADF" w:rsidRPr="003A2813" w:rsidRDefault="00CA6ADF" w:rsidP="00F84E83">
      <w:pPr>
        <w:pStyle w:val="Paragraphedeliste"/>
        <w:numPr>
          <w:ilvl w:val="0"/>
          <w:numId w:val="3"/>
        </w:numPr>
        <w:spacing w:after="0" w:line="276" w:lineRule="auto"/>
        <w:jc w:val="both"/>
        <w:rPr>
          <w:rFonts w:cstheme="minorHAnsi"/>
        </w:rPr>
      </w:pPr>
      <w:r w:rsidRPr="003A2813">
        <w:rPr>
          <w:rFonts w:cstheme="minorHAnsi"/>
        </w:rPr>
        <w:t>Eenmalige projecten ("</w:t>
      </w:r>
      <w:proofErr w:type="spellStart"/>
      <w:r w:rsidRPr="003A2813">
        <w:rPr>
          <w:rFonts w:cstheme="minorHAnsi"/>
        </w:rPr>
        <w:t>one</w:t>
      </w:r>
      <w:proofErr w:type="spellEnd"/>
      <w:r w:rsidRPr="003A2813">
        <w:rPr>
          <w:rFonts w:cstheme="minorHAnsi"/>
        </w:rPr>
        <w:t>-shot") die na de subsidie niet duurzaam blijken,</w:t>
      </w:r>
    </w:p>
    <w:p w14:paraId="0AA0850E" w14:textId="77777777" w:rsidR="00CA6ADF" w:rsidRPr="003A2813" w:rsidRDefault="00CA6ADF" w:rsidP="00F84E83">
      <w:pPr>
        <w:pStyle w:val="Paragraphedeliste"/>
        <w:numPr>
          <w:ilvl w:val="0"/>
          <w:numId w:val="3"/>
        </w:numPr>
        <w:spacing w:after="0" w:line="276" w:lineRule="auto"/>
        <w:jc w:val="both"/>
        <w:rPr>
          <w:rFonts w:cstheme="minorHAnsi"/>
        </w:rPr>
      </w:pPr>
      <w:r w:rsidRPr="003A2813">
        <w:rPr>
          <w:rFonts w:cstheme="minorHAnsi"/>
        </w:rPr>
        <w:t>Generalistische benaderingen (voor het grote publiek), die niet gericht zijn op een specifieke doelgroep en niet aangeven welke obstakels moeten worden weggenomen,</w:t>
      </w:r>
    </w:p>
    <w:p w14:paraId="4B1D26DA" w14:textId="77777777" w:rsidR="00CA6ADF" w:rsidRPr="003A2813" w:rsidRDefault="00CA6ADF" w:rsidP="00F84E83">
      <w:pPr>
        <w:pStyle w:val="Paragraphedeliste"/>
        <w:numPr>
          <w:ilvl w:val="0"/>
          <w:numId w:val="3"/>
        </w:numPr>
        <w:spacing w:after="0" w:line="276" w:lineRule="auto"/>
        <w:jc w:val="both"/>
        <w:rPr>
          <w:rFonts w:cstheme="minorHAnsi"/>
        </w:rPr>
      </w:pPr>
      <w:r w:rsidRPr="003A2813">
        <w:rPr>
          <w:rFonts w:cstheme="minorHAnsi"/>
        </w:rPr>
        <w:t>Projecten die enkel het organiseren van gemeenschappelijke tuinen, kook- of tuinworkshops tot doel hebben, zonder enige concrete consumptieverandering,</w:t>
      </w:r>
    </w:p>
    <w:p w14:paraId="38685EF3" w14:textId="77777777" w:rsidR="00CA6ADF" w:rsidRPr="003A2813" w:rsidRDefault="00CA6ADF" w:rsidP="00F84E83">
      <w:pPr>
        <w:pStyle w:val="Paragraphedeliste"/>
        <w:numPr>
          <w:ilvl w:val="0"/>
          <w:numId w:val="3"/>
        </w:numPr>
        <w:spacing w:after="0" w:line="276" w:lineRule="auto"/>
        <w:jc w:val="both"/>
        <w:rPr>
          <w:rFonts w:cstheme="minorHAnsi"/>
        </w:rPr>
      </w:pPr>
      <w:r w:rsidRPr="003A2813">
        <w:rPr>
          <w:rFonts w:cstheme="minorHAnsi"/>
        </w:rPr>
        <w:t>Projecten ter bestrijding van voedselverspilling of voedselhulpprojecten die enkel gebaseerd zijn op het inzamelen en herverdelen van onverkochte goederen</w:t>
      </w:r>
    </w:p>
    <w:p w14:paraId="170F5D62" w14:textId="77777777" w:rsidR="00CA6ADF" w:rsidRPr="003A2813" w:rsidRDefault="00CA6ADF" w:rsidP="00F84E83">
      <w:pPr>
        <w:pStyle w:val="Paragraphedeliste"/>
        <w:numPr>
          <w:ilvl w:val="0"/>
          <w:numId w:val="3"/>
        </w:numPr>
        <w:spacing w:after="0" w:line="276" w:lineRule="auto"/>
        <w:jc w:val="both"/>
        <w:rPr>
          <w:rFonts w:cstheme="minorHAnsi"/>
        </w:rPr>
      </w:pPr>
      <w:r w:rsidRPr="003A2813">
        <w:rPr>
          <w:rFonts w:cstheme="minorHAnsi"/>
        </w:rPr>
        <w:t>Voeding enkel ter ondersteuning van integratie door economische activiteit of om sociale banden te smeden, zonder de verandering van het eetgedrag als opzet,</w:t>
      </w:r>
    </w:p>
    <w:p w14:paraId="437E288E" w14:textId="77777777" w:rsidR="00016CB3" w:rsidRPr="003A2813" w:rsidRDefault="00015602" w:rsidP="00F84E83">
      <w:pPr>
        <w:pStyle w:val="Paragraphedeliste"/>
        <w:numPr>
          <w:ilvl w:val="0"/>
          <w:numId w:val="3"/>
        </w:numPr>
        <w:spacing w:after="0" w:line="276" w:lineRule="auto"/>
        <w:jc w:val="both"/>
        <w:rPr>
          <w:rFonts w:cstheme="minorHAnsi"/>
        </w:rPr>
      </w:pPr>
      <w:r w:rsidRPr="003A2813">
        <w:rPr>
          <w:rFonts w:cstheme="minorHAnsi"/>
        </w:rPr>
        <w:t>Enkel de productie van hulpmiddelen,</w:t>
      </w:r>
    </w:p>
    <w:p w14:paraId="59E6B304" w14:textId="77777777" w:rsidR="00AC6ACA" w:rsidRPr="003A2813" w:rsidRDefault="00D32010" w:rsidP="00F84E83">
      <w:pPr>
        <w:pStyle w:val="Paragraphedeliste"/>
        <w:numPr>
          <w:ilvl w:val="0"/>
          <w:numId w:val="3"/>
        </w:numPr>
        <w:spacing w:after="0" w:line="276" w:lineRule="auto"/>
        <w:jc w:val="both"/>
        <w:rPr>
          <w:rFonts w:cstheme="minorHAnsi"/>
        </w:rPr>
      </w:pPr>
      <w:r w:rsidRPr="003A2813">
        <w:rPr>
          <w:rFonts w:cstheme="minorHAnsi"/>
        </w:rPr>
        <w:t xml:space="preserve">De oprichting van coöperatieve supermarkten </w:t>
      </w:r>
    </w:p>
    <w:p w14:paraId="026E7BB8" w14:textId="77777777" w:rsidR="00792EFF" w:rsidRPr="003A2813" w:rsidRDefault="00792EFF" w:rsidP="00792EFF">
      <w:pPr>
        <w:pStyle w:val="Paragraphedeliste"/>
        <w:numPr>
          <w:ilvl w:val="0"/>
          <w:numId w:val="3"/>
        </w:numPr>
        <w:jc w:val="both"/>
        <w:rPr>
          <w:rFonts w:cstheme="minorHAnsi"/>
        </w:rPr>
      </w:pPr>
      <w:r w:rsidRPr="003A2813">
        <w:rPr>
          <w:rFonts w:cstheme="minorHAnsi"/>
        </w:rPr>
        <w:t>De organisatie van groepsaankopen (SAGAL, AG, VRAC, enz.) wordt niet ondersteund aangezien dit al onder andere financieringsvormen valt.</w:t>
      </w:r>
    </w:p>
    <w:p w14:paraId="638CFE75" w14:textId="77777777" w:rsidR="00792EFF" w:rsidRPr="003A2813" w:rsidRDefault="00792EFF" w:rsidP="00792EFF">
      <w:pPr>
        <w:pStyle w:val="Paragraphedeliste"/>
        <w:ind w:left="360"/>
        <w:jc w:val="both"/>
        <w:rPr>
          <w:rFonts w:cstheme="minorHAnsi"/>
          <w:lang w:val="nl-NL"/>
        </w:rPr>
      </w:pPr>
    </w:p>
    <w:p w14:paraId="330ACCB0" w14:textId="77777777" w:rsidR="00792EFF" w:rsidRPr="003A2813" w:rsidRDefault="00792EFF" w:rsidP="00792EFF">
      <w:pPr>
        <w:pStyle w:val="Paragraphedeliste"/>
        <w:numPr>
          <w:ilvl w:val="0"/>
          <w:numId w:val="20"/>
        </w:numPr>
        <w:spacing w:after="0" w:line="276" w:lineRule="auto"/>
        <w:jc w:val="both"/>
        <w:rPr>
          <w:rFonts w:cstheme="minorHAnsi"/>
          <w:b/>
        </w:rPr>
      </w:pPr>
      <w:r w:rsidRPr="003A2813">
        <w:rPr>
          <w:rFonts w:cstheme="minorHAnsi"/>
          <w:b/>
        </w:rPr>
        <w:t>VOORSTELLING VAN HET MECHANISME EN PLANNING</w:t>
      </w:r>
    </w:p>
    <w:p w14:paraId="405B41EC" w14:textId="77777777" w:rsidR="00792EFF" w:rsidRPr="003A2813" w:rsidRDefault="00792EFF" w:rsidP="00792EFF">
      <w:pPr>
        <w:pStyle w:val="Paragraphedeliste"/>
        <w:spacing w:after="0" w:line="276" w:lineRule="auto"/>
        <w:ind w:left="360"/>
        <w:jc w:val="both"/>
        <w:rPr>
          <w:rFonts w:cstheme="minorHAnsi"/>
          <w:b/>
          <w:lang w:val="nl-NL"/>
        </w:rPr>
      </w:pPr>
    </w:p>
    <w:p w14:paraId="07FCC73D" w14:textId="77777777" w:rsidR="00792EFF" w:rsidRPr="003A2813" w:rsidRDefault="00792EFF" w:rsidP="00792EFF">
      <w:pPr>
        <w:spacing w:after="0" w:line="276" w:lineRule="auto"/>
        <w:jc w:val="both"/>
        <w:rPr>
          <w:rFonts w:cstheme="minorHAnsi"/>
          <w:b/>
        </w:rPr>
      </w:pPr>
      <w:r w:rsidRPr="003A2813">
        <w:rPr>
          <w:rFonts w:cstheme="minorHAnsi"/>
        </w:rPr>
        <w:t xml:space="preserve">Het selectieproces bestaat uit </w:t>
      </w:r>
      <w:r w:rsidRPr="003A2813">
        <w:rPr>
          <w:rFonts w:cstheme="minorHAnsi"/>
          <w:b/>
        </w:rPr>
        <w:t>twee stappen</w:t>
      </w:r>
      <w:r w:rsidRPr="003A2813">
        <w:rPr>
          <w:rFonts w:cstheme="minorHAnsi"/>
        </w:rPr>
        <w:t xml:space="preserve">. </w:t>
      </w:r>
    </w:p>
    <w:p w14:paraId="07743419" w14:textId="77777777" w:rsidR="00792EFF" w:rsidRPr="003A2813" w:rsidRDefault="00792EFF" w:rsidP="00792EFF">
      <w:pPr>
        <w:spacing w:after="0" w:line="276" w:lineRule="auto"/>
        <w:jc w:val="both"/>
        <w:rPr>
          <w:rFonts w:cstheme="minorHAnsi"/>
          <w:b/>
          <w:lang w:val="nl-NL"/>
        </w:rPr>
      </w:pPr>
    </w:p>
    <w:p w14:paraId="0FFF5AC2" w14:textId="63EC8288" w:rsidR="00792EFF" w:rsidRPr="003A2813" w:rsidRDefault="00792EFF" w:rsidP="00792EFF">
      <w:pPr>
        <w:spacing w:line="276" w:lineRule="auto"/>
        <w:jc w:val="both"/>
        <w:rPr>
          <w:rFonts w:cstheme="minorHAnsi"/>
          <w:b/>
        </w:rPr>
      </w:pPr>
      <w:r w:rsidRPr="003A2813">
        <w:rPr>
          <w:rFonts w:cstheme="minorHAnsi"/>
          <w:b/>
        </w:rPr>
        <w:t xml:space="preserve">STAP 1: indienen van een intentienota en preselectie door jury &gt;&gt; tegen </w:t>
      </w:r>
      <w:r w:rsidR="0099464F">
        <w:rPr>
          <w:rFonts w:cstheme="minorHAnsi"/>
          <w:b/>
        </w:rPr>
        <w:t>woensdag 31</w:t>
      </w:r>
      <w:r w:rsidRPr="003A2813">
        <w:rPr>
          <w:rFonts w:cstheme="minorHAnsi"/>
          <w:b/>
        </w:rPr>
        <w:t xml:space="preserve"> mei 2023</w:t>
      </w:r>
    </w:p>
    <w:p w14:paraId="52497661" w14:textId="28C72BD0" w:rsidR="00792EFF" w:rsidRPr="003A2813" w:rsidRDefault="00792EFF" w:rsidP="00792EFF">
      <w:pPr>
        <w:spacing w:line="276" w:lineRule="auto"/>
        <w:jc w:val="both"/>
        <w:rPr>
          <w:rFonts w:cstheme="minorHAnsi"/>
          <w:bCs/>
        </w:rPr>
      </w:pPr>
      <w:r w:rsidRPr="003A2813">
        <w:rPr>
          <w:rFonts w:cstheme="minorHAnsi"/>
        </w:rPr>
        <w:t xml:space="preserve">De verenigingen die wensen deel te nemen aan de projectoproep worden uitgenodigd om een intentienota in te dienen tegen </w:t>
      </w:r>
      <w:bookmarkStart w:id="3" w:name="_Hlk119506651"/>
      <w:r w:rsidR="0099464F">
        <w:rPr>
          <w:rFonts w:cstheme="minorHAnsi"/>
          <w:b/>
        </w:rPr>
        <w:t>31</w:t>
      </w:r>
      <w:r w:rsidRPr="003A2813">
        <w:rPr>
          <w:rFonts w:cstheme="minorHAnsi"/>
          <w:b/>
        </w:rPr>
        <w:t xml:space="preserve"> mei 2023</w:t>
      </w:r>
      <w:r w:rsidRPr="003A2813">
        <w:rPr>
          <w:rFonts w:cstheme="minorHAnsi"/>
        </w:rPr>
        <w:t xml:space="preserve"> </w:t>
      </w:r>
      <w:bookmarkEnd w:id="3"/>
      <w:r w:rsidRPr="003A2813">
        <w:rPr>
          <w:rFonts w:cstheme="minorHAnsi"/>
        </w:rPr>
        <w:t xml:space="preserve">om </w:t>
      </w:r>
      <w:r w:rsidRPr="003A2813">
        <w:rPr>
          <w:rFonts w:cstheme="minorHAnsi"/>
          <w:b/>
        </w:rPr>
        <w:t>12 uur</w:t>
      </w:r>
      <w:r w:rsidRPr="003A2813">
        <w:rPr>
          <w:rFonts w:cstheme="minorHAnsi"/>
        </w:rPr>
        <w:t xml:space="preserve"> met behulp van het document 'Intentienota'.</w:t>
      </w:r>
      <w:r w:rsidR="00775408">
        <w:rPr>
          <w:rFonts w:cstheme="minorHAnsi"/>
        </w:rPr>
        <w:t xml:space="preserve"> </w:t>
      </w:r>
      <w:r w:rsidR="00775408" w:rsidRPr="00775408">
        <w:rPr>
          <w:rFonts w:cstheme="minorHAnsi"/>
        </w:rPr>
        <w:t>Deze stap is niet verplicht maar wordt ten zeerste aanbevolen. Deze intentieverklaringen zullen door een jury worden geanalyseerd</w:t>
      </w:r>
      <w:r w:rsidR="003D5014">
        <w:rPr>
          <w:rFonts w:cstheme="minorHAnsi"/>
        </w:rPr>
        <w:t xml:space="preserve">, </w:t>
      </w:r>
      <w:r w:rsidR="003D5014" w:rsidRPr="003D5014">
        <w:rPr>
          <w:rFonts w:cstheme="minorHAnsi"/>
        </w:rPr>
        <w:t xml:space="preserve">die </w:t>
      </w:r>
      <w:r w:rsidR="00927DA8">
        <w:rPr>
          <w:rFonts w:cstheme="minorHAnsi"/>
        </w:rPr>
        <w:t xml:space="preserve">aan </w:t>
      </w:r>
      <w:r w:rsidR="003D5014" w:rsidRPr="003D5014">
        <w:rPr>
          <w:rFonts w:cstheme="minorHAnsi"/>
        </w:rPr>
        <w:t xml:space="preserve">de projectleiders nuttige adviezen zal </w:t>
      </w:r>
      <w:r w:rsidR="00927DA8">
        <w:rPr>
          <w:rFonts w:cstheme="minorHAnsi"/>
        </w:rPr>
        <w:t>kunnen geven</w:t>
      </w:r>
      <w:r w:rsidR="00775408" w:rsidRPr="00775408">
        <w:rPr>
          <w:rFonts w:cstheme="minorHAnsi"/>
        </w:rPr>
        <w:t>. Indien nodig kunnen projectideeën die te ver afstaan van de doelstellingen van de oproep worden bijgestuurd.</w:t>
      </w:r>
    </w:p>
    <w:p w14:paraId="66582FBF" w14:textId="77777777" w:rsidR="00792EFF" w:rsidRPr="003A2813" w:rsidRDefault="00792EFF" w:rsidP="00792EFF">
      <w:pPr>
        <w:jc w:val="both"/>
        <w:rPr>
          <w:rFonts w:cstheme="minorHAnsi"/>
        </w:rPr>
      </w:pPr>
      <w:r w:rsidRPr="003A2813">
        <w:rPr>
          <w:rFonts w:cstheme="minorHAnsi"/>
        </w:rPr>
        <w:t>De jury bestaat uit: vertegenwoordigers van de minister van Leefmilieu, Welzijn en Gezondheid en de minister-president van het College van de Franse Gemeenschapscommissie</w:t>
      </w:r>
      <w:r w:rsidRPr="003A2813">
        <w:rPr>
          <w:rFonts w:cstheme="minorHAnsi"/>
          <w:sz w:val="20"/>
        </w:rPr>
        <w:t xml:space="preserve"> </w:t>
      </w:r>
      <w:r w:rsidRPr="003A2813">
        <w:rPr>
          <w:rFonts w:cstheme="minorHAnsi"/>
        </w:rPr>
        <w:t>(waarnemers); thematische deskundigen van Leefmilieu Brussel (stemgerechtigd); thematische deskundigen van de Franse Gemeenschapscommissie (COCOF) (stemgerechtigd).</w:t>
      </w:r>
    </w:p>
    <w:p w14:paraId="602C9F1B" w14:textId="77777777" w:rsidR="00792EFF" w:rsidRPr="003A2813" w:rsidRDefault="00792EFF" w:rsidP="00792EFF">
      <w:pPr>
        <w:autoSpaceDE w:val="0"/>
        <w:autoSpaceDN w:val="0"/>
        <w:adjustRightInd w:val="0"/>
        <w:spacing w:after="0" w:line="276" w:lineRule="auto"/>
        <w:jc w:val="both"/>
        <w:rPr>
          <w:rFonts w:cstheme="minorHAnsi"/>
          <w:color w:val="000000"/>
          <w:lang w:val="nl-NL"/>
        </w:rPr>
      </w:pPr>
    </w:p>
    <w:p w14:paraId="2AE0BE27" w14:textId="248BDB70" w:rsidR="00792EFF" w:rsidRPr="003A2813" w:rsidRDefault="00792EFF" w:rsidP="00792EFF">
      <w:pPr>
        <w:spacing w:line="276" w:lineRule="auto"/>
        <w:jc w:val="both"/>
        <w:rPr>
          <w:rFonts w:cstheme="minorHAnsi"/>
          <w:b/>
        </w:rPr>
      </w:pPr>
      <w:r w:rsidRPr="003A2813">
        <w:rPr>
          <w:rFonts w:cstheme="minorHAnsi"/>
          <w:b/>
        </w:rPr>
        <w:t xml:space="preserve">STAP 2: indienen van een kandidatuurdossier &gt;&gt; tegen maandag </w:t>
      </w:r>
      <w:r w:rsidR="0099464F">
        <w:rPr>
          <w:rFonts w:cstheme="minorHAnsi"/>
          <w:b/>
        </w:rPr>
        <w:t>3 juli</w:t>
      </w:r>
      <w:r w:rsidRPr="003A2813">
        <w:rPr>
          <w:rFonts w:cstheme="minorHAnsi"/>
          <w:b/>
        </w:rPr>
        <w:t xml:space="preserve"> 2023</w:t>
      </w:r>
      <w:r w:rsidRPr="003A2813">
        <w:rPr>
          <w:rFonts w:cstheme="minorHAnsi"/>
        </w:rPr>
        <w:t xml:space="preserve"> </w:t>
      </w:r>
    </w:p>
    <w:p w14:paraId="0AEBB4DD" w14:textId="2D5B942C" w:rsidR="00792EFF" w:rsidRPr="003A2813" w:rsidRDefault="00792EFF" w:rsidP="00792EFF">
      <w:pPr>
        <w:rPr>
          <w:rFonts w:cstheme="minorHAnsi"/>
          <w:color w:val="000000"/>
        </w:rPr>
      </w:pPr>
      <w:r w:rsidRPr="003A2813">
        <w:rPr>
          <w:rFonts w:cstheme="minorHAnsi"/>
          <w:color w:val="000000"/>
        </w:rPr>
        <w:t>De project</w:t>
      </w:r>
      <w:r w:rsidR="00113A7C">
        <w:rPr>
          <w:rFonts w:cstheme="minorHAnsi"/>
          <w:color w:val="000000"/>
        </w:rPr>
        <w:t xml:space="preserve">ontwikkelaars </w:t>
      </w:r>
      <w:r w:rsidRPr="003A2813">
        <w:rPr>
          <w:rFonts w:cstheme="minorHAnsi"/>
          <w:color w:val="000000"/>
        </w:rPr>
        <w:t xml:space="preserve">worden uitgenodigd om vóór </w:t>
      </w:r>
      <w:r w:rsidR="0099464F">
        <w:rPr>
          <w:rFonts w:cstheme="minorHAnsi"/>
          <w:b/>
          <w:color w:val="000000"/>
        </w:rPr>
        <w:t>3</w:t>
      </w:r>
      <w:r w:rsidRPr="003A2813">
        <w:rPr>
          <w:rFonts w:cstheme="minorHAnsi"/>
          <w:b/>
          <w:color w:val="000000"/>
        </w:rPr>
        <w:t xml:space="preserve"> ju</w:t>
      </w:r>
      <w:r w:rsidR="0099464F">
        <w:rPr>
          <w:rFonts w:cstheme="minorHAnsi"/>
          <w:b/>
          <w:color w:val="000000"/>
        </w:rPr>
        <w:t>l</w:t>
      </w:r>
      <w:r w:rsidRPr="003A2813">
        <w:rPr>
          <w:rFonts w:cstheme="minorHAnsi"/>
          <w:b/>
          <w:color w:val="000000"/>
        </w:rPr>
        <w:t>i 2023</w:t>
      </w:r>
      <w:r w:rsidRPr="003A2813">
        <w:rPr>
          <w:rFonts w:cstheme="minorHAnsi"/>
          <w:color w:val="000000"/>
        </w:rPr>
        <w:t xml:space="preserve"> om </w:t>
      </w:r>
      <w:r w:rsidRPr="003A2813">
        <w:rPr>
          <w:rFonts w:cstheme="minorHAnsi"/>
          <w:b/>
          <w:color w:val="000000"/>
        </w:rPr>
        <w:t>12 uur</w:t>
      </w:r>
      <w:r w:rsidRPr="003A2813">
        <w:rPr>
          <w:rFonts w:cstheme="minorHAnsi"/>
          <w:color w:val="000000"/>
        </w:rPr>
        <w:t xml:space="preserve"> een volledig kandidatuurdossier in te dienen met behulp van het document 'Kandidatuurdossier'.</w:t>
      </w:r>
    </w:p>
    <w:p w14:paraId="0F863BD5" w14:textId="77777777" w:rsidR="00792EFF" w:rsidRPr="003A2813" w:rsidRDefault="00792EFF" w:rsidP="00792EFF">
      <w:pPr>
        <w:autoSpaceDE w:val="0"/>
        <w:autoSpaceDN w:val="0"/>
        <w:adjustRightInd w:val="0"/>
        <w:spacing w:after="0" w:line="276" w:lineRule="auto"/>
        <w:jc w:val="both"/>
        <w:rPr>
          <w:rFonts w:cstheme="minorHAnsi"/>
          <w:color w:val="000000"/>
        </w:rPr>
      </w:pPr>
      <w:r w:rsidRPr="003A2813">
        <w:rPr>
          <w:rFonts w:cstheme="minorHAnsi"/>
          <w:color w:val="000000"/>
        </w:rPr>
        <w:t xml:space="preserve">De projecten die aan de ontvankelijkheidscriteria voldoen, worden beoordeeld en geselecteerd door de eindjury. De selectie zal gebeuren op basis van een vergelijking tussen de verschillende in aanmerking komende projecten volgens de selectiecriteria, totdat het beschikbare budget is uitgeput. </w:t>
      </w:r>
    </w:p>
    <w:p w14:paraId="2BB2210A" w14:textId="77777777" w:rsidR="00792EFF" w:rsidRPr="003A2813" w:rsidRDefault="00792EFF" w:rsidP="00792EFF">
      <w:pPr>
        <w:autoSpaceDE w:val="0"/>
        <w:autoSpaceDN w:val="0"/>
        <w:adjustRightInd w:val="0"/>
        <w:spacing w:after="0" w:line="276" w:lineRule="auto"/>
        <w:jc w:val="both"/>
        <w:rPr>
          <w:rFonts w:cstheme="minorHAnsi"/>
          <w:color w:val="000000"/>
          <w:lang w:val="nl-NL"/>
        </w:rPr>
      </w:pPr>
    </w:p>
    <w:p w14:paraId="6BAA3B1F" w14:textId="77777777" w:rsidR="00792EFF" w:rsidRPr="003A2813" w:rsidRDefault="00792EFF" w:rsidP="00792EFF">
      <w:pPr>
        <w:jc w:val="both"/>
        <w:rPr>
          <w:rFonts w:cstheme="minorHAnsi"/>
        </w:rPr>
      </w:pPr>
      <w:r w:rsidRPr="003A2813">
        <w:rPr>
          <w:rFonts w:cstheme="minorHAnsi"/>
        </w:rPr>
        <w:t>De jury bestaat uit: vertegenwoordigers van de minister van Leefmilieu, Welzijn en Gezondheid en de minister-president van het College van de Franse Gemeenschapscommissie</w:t>
      </w:r>
      <w:r w:rsidRPr="003A2813">
        <w:rPr>
          <w:rFonts w:cstheme="minorHAnsi"/>
          <w:sz w:val="20"/>
        </w:rPr>
        <w:t xml:space="preserve"> </w:t>
      </w:r>
      <w:r w:rsidRPr="003A2813">
        <w:rPr>
          <w:rFonts w:cstheme="minorHAnsi"/>
        </w:rPr>
        <w:t>(waarnemers); thematische deskundigen van Leefmilieu Brussel (stemgerechtigd); thematische deskundigen van de Franse Gemeenschapscommissie (COCOF) (stemgerechtigd); en onafhankelijke deskundigen gespecialiseerd in het thema (stemgerechtigd).</w:t>
      </w:r>
    </w:p>
    <w:p w14:paraId="474BCCDC" w14:textId="77777777" w:rsidR="003A1AF2" w:rsidRPr="003A2813" w:rsidRDefault="003A1AF2" w:rsidP="00F84E83">
      <w:pPr>
        <w:pStyle w:val="Paragraphedeliste"/>
        <w:spacing w:line="276" w:lineRule="auto"/>
        <w:ind w:left="0"/>
        <w:jc w:val="both"/>
        <w:rPr>
          <w:rFonts w:cstheme="minorHAnsi"/>
          <w:b/>
          <w:lang w:val="nl-NL"/>
        </w:rPr>
      </w:pPr>
    </w:p>
    <w:p w14:paraId="41FEF9E6" w14:textId="77777777" w:rsidR="0038528B" w:rsidRPr="003A2813" w:rsidRDefault="0038528B" w:rsidP="00F84E83">
      <w:pPr>
        <w:pStyle w:val="Paragraphedeliste"/>
        <w:spacing w:line="276" w:lineRule="auto"/>
        <w:ind w:left="0"/>
        <w:jc w:val="both"/>
        <w:rPr>
          <w:rFonts w:cstheme="minorHAnsi"/>
          <w:b/>
        </w:rPr>
      </w:pPr>
      <w:r w:rsidRPr="003A2813">
        <w:rPr>
          <w:rFonts w:cstheme="minorHAnsi"/>
          <w:b/>
        </w:rPr>
        <w:t>VOOR WIE IS DEZE PROJECTOPROEP BEDOELD?</w:t>
      </w:r>
    </w:p>
    <w:p w14:paraId="6DC5CE8F" w14:textId="77777777" w:rsidR="0038528B" w:rsidRPr="003A2813" w:rsidRDefault="0038528B" w:rsidP="00F84E83">
      <w:pPr>
        <w:spacing w:after="0" w:line="276" w:lineRule="auto"/>
        <w:jc w:val="both"/>
        <w:rPr>
          <w:rFonts w:cstheme="minorHAnsi"/>
        </w:rPr>
      </w:pPr>
      <w:r w:rsidRPr="003A2813">
        <w:rPr>
          <w:rFonts w:cstheme="minorHAnsi"/>
        </w:rPr>
        <w:t xml:space="preserve">Voor deze projectoproep komen non-profitorganisaties in aanmerking, zoals: </w:t>
      </w:r>
    </w:p>
    <w:p w14:paraId="58923444" w14:textId="77777777" w:rsidR="0038528B" w:rsidRPr="003A2813" w:rsidRDefault="0038528B" w:rsidP="00F84E83">
      <w:pPr>
        <w:pStyle w:val="Paragraphedeliste"/>
        <w:numPr>
          <w:ilvl w:val="0"/>
          <w:numId w:val="7"/>
        </w:numPr>
        <w:spacing w:after="0" w:line="276" w:lineRule="auto"/>
        <w:jc w:val="both"/>
        <w:rPr>
          <w:rFonts w:cstheme="minorHAnsi"/>
        </w:rPr>
      </w:pPr>
      <w:r w:rsidRPr="003A2813">
        <w:rPr>
          <w:rFonts w:cstheme="minorHAnsi"/>
        </w:rPr>
        <w:t>Verenigingen zonder winstoogmerk (vzw)</w:t>
      </w:r>
    </w:p>
    <w:p w14:paraId="7BEBF954" w14:textId="77777777" w:rsidR="0038528B" w:rsidRPr="003A2813" w:rsidRDefault="003A1AF2" w:rsidP="00F84E83">
      <w:pPr>
        <w:pStyle w:val="Paragraphedeliste"/>
        <w:numPr>
          <w:ilvl w:val="0"/>
          <w:numId w:val="7"/>
        </w:numPr>
        <w:spacing w:after="0" w:line="276" w:lineRule="auto"/>
        <w:jc w:val="both"/>
        <w:rPr>
          <w:rFonts w:cstheme="minorHAnsi"/>
        </w:rPr>
      </w:pPr>
      <w:r w:rsidRPr="003A2813">
        <w:rPr>
          <w:rFonts w:cstheme="minorHAnsi"/>
          <w:color w:val="000000"/>
        </w:rPr>
        <w:t>Internationale verenigingen zonder winstoogmerk (</w:t>
      </w:r>
      <w:proofErr w:type="spellStart"/>
      <w:r w:rsidRPr="003A2813">
        <w:rPr>
          <w:rFonts w:cstheme="minorHAnsi"/>
          <w:color w:val="000000"/>
        </w:rPr>
        <w:t>ivzw</w:t>
      </w:r>
      <w:proofErr w:type="spellEnd"/>
      <w:r w:rsidRPr="003A2813">
        <w:rPr>
          <w:rFonts w:cstheme="minorHAnsi"/>
          <w:color w:val="000000"/>
        </w:rPr>
        <w:t xml:space="preserve">) </w:t>
      </w:r>
    </w:p>
    <w:p w14:paraId="26C9098C" w14:textId="77777777" w:rsidR="0038528B" w:rsidRPr="003A2813" w:rsidRDefault="003A1AF2" w:rsidP="00F84E83">
      <w:pPr>
        <w:pStyle w:val="Paragraphedeliste"/>
        <w:numPr>
          <w:ilvl w:val="0"/>
          <w:numId w:val="7"/>
        </w:numPr>
        <w:autoSpaceDE w:val="0"/>
        <w:autoSpaceDN w:val="0"/>
        <w:adjustRightInd w:val="0"/>
        <w:spacing w:after="56" w:line="276" w:lineRule="auto"/>
        <w:jc w:val="both"/>
        <w:rPr>
          <w:rFonts w:cstheme="minorHAnsi"/>
          <w:color w:val="000000"/>
        </w:rPr>
      </w:pPr>
      <w:r w:rsidRPr="003A2813">
        <w:rPr>
          <w:rFonts w:cstheme="minorHAnsi"/>
          <w:color w:val="000000"/>
        </w:rPr>
        <w:t xml:space="preserve">Feitelijke verenigingen </w:t>
      </w:r>
    </w:p>
    <w:p w14:paraId="0980076B" w14:textId="77777777" w:rsidR="0038528B" w:rsidRPr="003A2813" w:rsidRDefault="003A1AF2" w:rsidP="00F84E83">
      <w:pPr>
        <w:pStyle w:val="Paragraphedeliste"/>
        <w:numPr>
          <w:ilvl w:val="0"/>
          <w:numId w:val="7"/>
        </w:numPr>
        <w:autoSpaceDE w:val="0"/>
        <w:autoSpaceDN w:val="0"/>
        <w:adjustRightInd w:val="0"/>
        <w:spacing w:after="0" w:line="276" w:lineRule="auto"/>
        <w:jc w:val="both"/>
        <w:rPr>
          <w:rFonts w:cstheme="minorHAnsi"/>
          <w:color w:val="000000"/>
        </w:rPr>
      </w:pPr>
      <w:r w:rsidRPr="003A2813">
        <w:rPr>
          <w:rFonts w:cstheme="minorHAnsi"/>
          <w:color w:val="000000"/>
        </w:rPr>
        <w:t xml:space="preserve">Instellingen van openbaar nut </w:t>
      </w:r>
    </w:p>
    <w:p w14:paraId="0FA95942" w14:textId="77777777" w:rsidR="003A1AF2" w:rsidRPr="003A2813" w:rsidRDefault="003A1AF2" w:rsidP="00F84E83">
      <w:pPr>
        <w:pStyle w:val="Paragraphedeliste"/>
        <w:autoSpaceDE w:val="0"/>
        <w:autoSpaceDN w:val="0"/>
        <w:adjustRightInd w:val="0"/>
        <w:spacing w:after="0" w:line="276" w:lineRule="auto"/>
        <w:jc w:val="both"/>
        <w:rPr>
          <w:rFonts w:cstheme="minorHAnsi"/>
          <w:color w:val="000000"/>
        </w:rPr>
      </w:pPr>
    </w:p>
    <w:p w14:paraId="6ED1F418" w14:textId="77777777" w:rsidR="0038528B" w:rsidRPr="003A2813" w:rsidRDefault="0038528B" w:rsidP="00F84E83">
      <w:pPr>
        <w:spacing w:line="276" w:lineRule="auto"/>
        <w:jc w:val="both"/>
        <w:rPr>
          <w:rFonts w:cstheme="minorHAnsi"/>
        </w:rPr>
      </w:pPr>
      <w:r w:rsidRPr="003A2813">
        <w:rPr>
          <w:rFonts w:cstheme="minorHAnsi"/>
        </w:rPr>
        <w:t xml:space="preserve">De oproep tot kandidaatstelling staat open voor alle verenigingen die actief zijn in het Brussels Hoofdstedelijk Gewest. </w:t>
      </w:r>
    </w:p>
    <w:p w14:paraId="078E22A0" w14:textId="77777777" w:rsidR="00AA2BD2" w:rsidRPr="003A2813" w:rsidRDefault="00D02C7A" w:rsidP="00F84E83">
      <w:pPr>
        <w:spacing w:line="276" w:lineRule="auto"/>
        <w:jc w:val="both"/>
        <w:rPr>
          <w:rFonts w:cstheme="minorHAnsi"/>
        </w:rPr>
      </w:pPr>
      <w:r w:rsidRPr="003A2813">
        <w:rPr>
          <w:rFonts w:cstheme="minorHAnsi"/>
        </w:rPr>
        <w:t xml:space="preserve">De projectoproep moedigt de verenigingen ook aan om een partnerschap aan te gaan met verschillende lokale organisaties (verenigingen op het terrein, sociale huisvestingsmaatschappijen, bedrijven, handelszaken, gemeenten en </w:t>
      </w:r>
      <w:proofErr w:type="spellStart"/>
      <w:r w:rsidRPr="003A2813">
        <w:rPr>
          <w:rFonts w:cstheme="minorHAnsi"/>
        </w:rPr>
        <w:t>OCMW's</w:t>
      </w:r>
      <w:proofErr w:type="spellEnd"/>
      <w:r w:rsidRPr="003A2813">
        <w:rPr>
          <w:rFonts w:cstheme="minorHAnsi"/>
        </w:rPr>
        <w:t xml:space="preserve"> enz.) In het kader van deze projectoproep zal slechts één vereniging administratief verantwoordelijk zijn voor het project ten behoeve van Leefmilieu Brussel. Anderzijds is het toegestaan om in de begroting gebruik te maken van de betaalde diensten van een vereniging of externe dienstverleners (zoals bijvoorbeeld een particuliere partner).</w:t>
      </w:r>
    </w:p>
    <w:p w14:paraId="72D308CC" w14:textId="77777777" w:rsidR="00AA2BD2" w:rsidRPr="003A2813" w:rsidRDefault="00AA2BD2" w:rsidP="00F84E83">
      <w:pPr>
        <w:spacing w:after="0" w:line="276" w:lineRule="auto"/>
        <w:jc w:val="both"/>
        <w:rPr>
          <w:rFonts w:cstheme="minorHAnsi"/>
          <w:b/>
        </w:rPr>
      </w:pPr>
    </w:p>
    <w:p w14:paraId="25056E8D" w14:textId="77777777" w:rsidR="0038528B" w:rsidRPr="003A2813" w:rsidRDefault="0038528B" w:rsidP="00792EFF">
      <w:pPr>
        <w:spacing w:after="0" w:line="276" w:lineRule="auto"/>
        <w:jc w:val="both"/>
        <w:rPr>
          <w:rFonts w:cstheme="minorHAnsi"/>
          <w:caps/>
        </w:rPr>
      </w:pPr>
      <w:r w:rsidRPr="003A2813">
        <w:rPr>
          <w:rFonts w:cstheme="minorHAnsi"/>
          <w:b/>
          <w:caps/>
          <w:color w:val="000000"/>
        </w:rPr>
        <w:t xml:space="preserve">Ontvankelijkheidscriteria </w:t>
      </w:r>
    </w:p>
    <w:p w14:paraId="5C6ED530" w14:textId="77777777" w:rsidR="0038528B" w:rsidRPr="003A2813" w:rsidRDefault="0038528B" w:rsidP="00F84E83">
      <w:pPr>
        <w:autoSpaceDE w:val="0"/>
        <w:autoSpaceDN w:val="0"/>
        <w:adjustRightInd w:val="0"/>
        <w:spacing w:after="0" w:line="276" w:lineRule="auto"/>
        <w:rPr>
          <w:rFonts w:cstheme="minorHAnsi"/>
          <w:color w:val="000000"/>
        </w:rPr>
      </w:pPr>
    </w:p>
    <w:p w14:paraId="22F57498" w14:textId="77777777" w:rsidR="0038528B" w:rsidRPr="003A2813" w:rsidRDefault="0038528B" w:rsidP="00F84E83">
      <w:pPr>
        <w:pStyle w:val="Paragraphedeliste"/>
        <w:numPr>
          <w:ilvl w:val="0"/>
          <w:numId w:val="10"/>
        </w:numPr>
        <w:autoSpaceDE w:val="0"/>
        <w:autoSpaceDN w:val="0"/>
        <w:adjustRightInd w:val="0"/>
        <w:spacing w:after="58" w:line="276" w:lineRule="auto"/>
        <w:jc w:val="both"/>
        <w:rPr>
          <w:rFonts w:cstheme="minorHAnsi"/>
          <w:color w:val="000000"/>
        </w:rPr>
      </w:pPr>
      <w:r w:rsidRPr="003A2813">
        <w:rPr>
          <w:rFonts w:cstheme="minorHAnsi"/>
          <w:color w:val="000000"/>
        </w:rPr>
        <w:t xml:space="preserve">Het project moet worden uitgevoerd door een vereniging die actief is in het Brussels Hoofdstedelijk Gewest (de zetel hoeft niet in Brussel te zijn gevestigd, maar het project moet wel betrekking hebben op Brusselaars),  </w:t>
      </w:r>
    </w:p>
    <w:p w14:paraId="3D86C31C" w14:textId="77777777" w:rsidR="0038528B" w:rsidRPr="003A2813" w:rsidRDefault="0038528B" w:rsidP="00F84E83">
      <w:pPr>
        <w:pStyle w:val="Paragraphedeliste"/>
        <w:numPr>
          <w:ilvl w:val="0"/>
          <w:numId w:val="10"/>
        </w:numPr>
        <w:autoSpaceDE w:val="0"/>
        <w:autoSpaceDN w:val="0"/>
        <w:adjustRightInd w:val="0"/>
        <w:spacing w:after="58" w:line="276" w:lineRule="auto"/>
        <w:jc w:val="both"/>
        <w:rPr>
          <w:rFonts w:cstheme="minorHAnsi"/>
          <w:color w:val="000000"/>
        </w:rPr>
      </w:pPr>
      <w:r w:rsidRPr="003A2813">
        <w:rPr>
          <w:rFonts w:cstheme="minorHAnsi"/>
          <w:color w:val="000000"/>
        </w:rPr>
        <w:t xml:space="preserve">Het project moet plaatsvinden in het Brussels Hoofdstedelijk Gewest en zich richten tot een publiek dat in Brussel woont of aanwezig is, </w:t>
      </w:r>
    </w:p>
    <w:p w14:paraId="75F7E57B" w14:textId="77777777" w:rsidR="0038528B" w:rsidRPr="003A2813" w:rsidRDefault="0038528B" w:rsidP="00F84E83">
      <w:pPr>
        <w:pStyle w:val="Paragraphedeliste"/>
        <w:numPr>
          <w:ilvl w:val="0"/>
          <w:numId w:val="10"/>
        </w:numPr>
        <w:autoSpaceDE w:val="0"/>
        <w:autoSpaceDN w:val="0"/>
        <w:adjustRightInd w:val="0"/>
        <w:spacing w:after="58" w:line="276" w:lineRule="auto"/>
        <w:jc w:val="both"/>
        <w:rPr>
          <w:rFonts w:cstheme="minorHAnsi"/>
          <w:color w:val="000000"/>
        </w:rPr>
      </w:pPr>
      <w:r w:rsidRPr="003A2813">
        <w:rPr>
          <w:rFonts w:cstheme="minorHAnsi"/>
          <w:color w:val="000000"/>
        </w:rPr>
        <w:t xml:space="preserve">Het project moet in overeenstemming zijn met de </w:t>
      </w:r>
      <w:proofErr w:type="spellStart"/>
      <w:r w:rsidRPr="003A2813">
        <w:rPr>
          <w:rFonts w:cstheme="minorHAnsi"/>
          <w:color w:val="000000"/>
        </w:rPr>
        <w:t>Good</w:t>
      </w:r>
      <w:proofErr w:type="spellEnd"/>
      <w:r w:rsidRPr="003A2813">
        <w:rPr>
          <w:rFonts w:cstheme="minorHAnsi"/>
          <w:color w:val="000000"/>
        </w:rPr>
        <w:t xml:space="preserve"> Food-principes (lokale voedselproductie, zelfproductie, lokale en seizoensgebonden consumptie, bij voorkeur biologisch, korte keten, vermindering van voedselverspilling, vermindering van dierlijke eiwitten, voorkeur voor zelfgemaakte maaltijden),</w:t>
      </w:r>
      <w:r w:rsidRPr="003A2813">
        <w:rPr>
          <w:rFonts w:cstheme="minorHAnsi"/>
        </w:rPr>
        <w:t xml:space="preserve"> het geïntegreerd welzijns- en gezondheidsplan 2023 en het gezondheidspromotieplan 2023-2027</w:t>
      </w:r>
    </w:p>
    <w:p w14:paraId="422B977E" w14:textId="77777777" w:rsidR="001579A7" w:rsidRPr="003A2813" w:rsidRDefault="0038528B" w:rsidP="00F84E83">
      <w:pPr>
        <w:pStyle w:val="Paragraphedeliste"/>
        <w:numPr>
          <w:ilvl w:val="0"/>
          <w:numId w:val="10"/>
        </w:numPr>
        <w:autoSpaceDE w:val="0"/>
        <w:autoSpaceDN w:val="0"/>
        <w:adjustRightInd w:val="0"/>
        <w:spacing w:after="58" w:line="276" w:lineRule="auto"/>
        <w:jc w:val="both"/>
        <w:rPr>
          <w:rFonts w:cstheme="minorHAnsi"/>
          <w:color w:val="000000"/>
        </w:rPr>
      </w:pPr>
      <w:r w:rsidRPr="003A2813">
        <w:rPr>
          <w:rFonts w:cstheme="minorHAnsi"/>
          <w:color w:val="000000"/>
        </w:rPr>
        <w:lastRenderedPageBreak/>
        <w:t>Het project moet aansluiten bij de doelstelling van de oproep</w:t>
      </w:r>
    </w:p>
    <w:p w14:paraId="1D5FA7B3" w14:textId="77777777" w:rsidR="003A1AF2" w:rsidRPr="003A2813" w:rsidRDefault="0038528B" w:rsidP="00F84E83">
      <w:pPr>
        <w:pStyle w:val="Paragraphedeliste"/>
        <w:numPr>
          <w:ilvl w:val="0"/>
          <w:numId w:val="10"/>
        </w:numPr>
        <w:autoSpaceDE w:val="0"/>
        <w:autoSpaceDN w:val="0"/>
        <w:adjustRightInd w:val="0"/>
        <w:spacing w:after="58" w:line="276" w:lineRule="auto"/>
        <w:jc w:val="both"/>
        <w:rPr>
          <w:rFonts w:cstheme="minorHAnsi"/>
          <w:color w:val="000000"/>
        </w:rPr>
      </w:pPr>
      <w:r w:rsidRPr="003A2813">
        <w:rPr>
          <w:rFonts w:cstheme="minorHAnsi"/>
          <w:color w:val="000000"/>
        </w:rPr>
        <w:t xml:space="preserve">Het project moet tijdig zijn ingediend met gebruikmaking van het door de administratie verstrekte formulier. </w:t>
      </w:r>
    </w:p>
    <w:p w14:paraId="79B13938" w14:textId="77777777" w:rsidR="00792EFF" w:rsidRPr="003A2813" w:rsidRDefault="00792EFF" w:rsidP="00792EFF">
      <w:pPr>
        <w:pStyle w:val="Paragraphedeliste"/>
        <w:autoSpaceDE w:val="0"/>
        <w:autoSpaceDN w:val="0"/>
        <w:adjustRightInd w:val="0"/>
        <w:spacing w:after="58" w:line="276" w:lineRule="auto"/>
        <w:jc w:val="both"/>
        <w:rPr>
          <w:rFonts w:cstheme="minorHAnsi"/>
          <w:color w:val="000000"/>
        </w:rPr>
      </w:pPr>
      <w:r w:rsidRPr="003A2813">
        <w:rPr>
          <w:rFonts w:cstheme="minorHAnsi"/>
          <w:b/>
          <w:color w:val="000000"/>
        </w:rPr>
        <w:t>Stap 1</w:t>
      </w:r>
      <w:r w:rsidRPr="003A2813">
        <w:rPr>
          <w:rFonts w:cstheme="minorHAnsi"/>
          <w:color w:val="000000"/>
        </w:rPr>
        <w:t>:De intentienota: naar behoren ingevuld</w:t>
      </w:r>
      <w:r w:rsidRPr="003A2813">
        <w:rPr>
          <w:rFonts w:cstheme="minorHAnsi"/>
        </w:rPr>
        <w:t xml:space="preserve"> en ondertekend door de personen die gemachtigd zijn om de vereniging te binden en vergezeld van een begrotingsraming.</w:t>
      </w:r>
    </w:p>
    <w:p w14:paraId="1EED0638" w14:textId="77777777" w:rsidR="00792EFF" w:rsidRPr="003A2813" w:rsidRDefault="00792EFF" w:rsidP="00792EFF">
      <w:pPr>
        <w:pStyle w:val="Paragraphedeliste"/>
        <w:autoSpaceDE w:val="0"/>
        <w:autoSpaceDN w:val="0"/>
        <w:adjustRightInd w:val="0"/>
        <w:spacing w:after="58" w:line="276" w:lineRule="auto"/>
        <w:jc w:val="both"/>
        <w:rPr>
          <w:rFonts w:cstheme="minorHAnsi"/>
          <w:color w:val="000000"/>
        </w:rPr>
      </w:pPr>
      <w:r w:rsidRPr="003A2813">
        <w:rPr>
          <w:rFonts w:cstheme="minorHAnsi"/>
          <w:b/>
          <w:color w:val="000000"/>
        </w:rPr>
        <w:t>Stap 2</w:t>
      </w:r>
      <w:r w:rsidRPr="003A2813">
        <w:rPr>
          <w:rFonts w:cstheme="minorHAnsi"/>
          <w:color w:val="000000"/>
        </w:rPr>
        <w:t>: Het kandidatuurdossier. Het kandidatuurdossier moet naar behoren worden ingevuld</w:t>
      </w:r>
      <w:r w:rsidRPr="003A2813">
        <w:rPr>
          <w:rFonts w:cstheme="minorHAnsi"/>
        </w:rPr>
        <w:t xml:space="preserve"> en ondertekend door de personen die gemachtigd zijn om de vereniging te binden en vergezeld zijn van een begrotingsraming, alsook van alle vereiste administratieve stukken.</w:t>
      </w:r>
    </w:p>
    <w:p w14:paraId="061442FA" w14:textId="77777777" w:rsidR="00792EFF" w:rsidRPr="003A2813" w:rsidRDefault="00792EFF" w:rsidP="00792EFF">
      <w:pPr>
        <w:pStyle w:val="Paragraphedeliste"/>
        <w:autoSpaceDE w:val="0"/>
        <w:autoSpaceDN w:val="0"/>
        <w:adjustRightInd w:val="0"/>
        <w:spacing w:after="58" w:line="276" w:lineRule="auto"/>
        <w:jc w:val="both"/>
        <w:rPr>
          <w:rFonts w:cstheme="minorHAnsi"/>
          <w:color w:val="000000"/>
          <w:lang w:val="nl-NL"/>
        </w:rPr>
      </w:pPr>
    </w:p>
    <w:p w14:paraId="525A1FE0" w14:textId="77777777" w:rsidR="0038528B" w:rsidRPr="003A2813" w:rsidRDefault="0038528B" w:rsidP="00792EFF">
      <w:pPr>
        <w:spacing w:line="276" w:lineRule="auto"/>
        <w:jc w:val="both"/>
        <w:rPr>
          <w:rFonts w:cstheme="minorHAnsi"/>
          <w:b/>
          <w:caps/>
        </w:rPr>
      </w:pPr>
      <w:r w:rsidRPr="003A2813">
        <w:rPr>
          <w:rFonts w:cstheme="minorHAnsi"/>
          <w:b/>
          <w:caps/>
        </w:rPr>
        <w:t>Beoordelingscriteria van de projecten</w:t>
      </w:r>
    </w:p>
    <w:p w14:paraId="6685B0E9" w14:textId="77777777" w:rsidR="0038528B" w:rsidRPr="003A2813" w:rsidRDefault="0038528B" w:rsidP="00F84E83">
      <w:pPr>
        <w:spacing w:line="276" w:lineRule="auto"/>
        <w:jc w:val="both"/>
        <w:rPr>
          <w:rFonts w:cstheme="minorHAnsi"/>
        </w:rPr>
      </w:pPr>
      <w:r w:rsidRPr="003A2813">
        <w:rPr>
          <w:rFonts w:cstheme="minorHAnsi"/>
        </w:rPr>
        <w:t>De in aanmerking komende projecten worden geselecteerd op basis van volgende evaluatiecriteria:</w:t>
      </w:r>
    </w:p>
    <w:p w14:paraId="31E0C0FF" w14:textId="77777777" w:rsidR="0038528B" w:rsidRPr="003A2813" w:rsidRDefault="0038528B" w:rsidP="00F84E83">
      <w:pPr>
        <w:pStyle w:val="Paragraphedeliste"/>
        <w:autoSpaceDE w:val="0"/>
        <w:autoSpaceDN w:val="0"/>
        <w:adjustRightInd w:val="0"/>
        <w:spacing w:after="0" w:line="276" w:lineRule="auto"/>
        <w:ind w:left="2160"/>
        <w:rPr>
          <w:rFonts w:cstheme="minorHAnsi"/>
          <w:color w:val="000000"/>
        </w:rPr>
      </w:pPr>
    </w:p>
    <w:p w14:paraId="1658D520" w14:textId="77777777" w:rsidR="00B93589" w:rsidRPr="003A2813" w:rsidRDefault="00A84F1D" w:rsidP="00F84E83">
      <w:pPr>
        <w:pStyle w:val="Paragraphedeliste"/>
        <w:numPr>
          <w:ilvl w:val="0"/>
          <w:numId w:val="14"/>
        </w:numPr>
        <w:spacing w:line="276" w:lineRule="auto"/>
        <w:jc w:val="both"/>
        <w:rPr>
          <w:rFonts w:cstheme="minorHAnsi"/>
        </w:rPr>
      </w:pPr>
      <w:r w:rsidRPr="003A2813">
        <w:rPr>
          <w:rFonts w:cstheme="minorHAnsi"/>
        </w:rPr>
        <w:t xml:space="preserve">De toegevoegde waarde van het project ten opzichte van een bestaande situatie is duidelijk (of het nu gaat om de vorm van het project, de inhoud, de ontwikkelde samenwerkingsverbanden en </w:t>
      </w:r>
      <w:proofErr w:type="spellStart"/>
      <w:r w:rsidRPr="003A2813">
        <w:rPr>
          <w:rFonts w:cstheme="minorHAnsi"/>
        </w:rPr>
        <w:t>synergieën</w:t>
      </w:r>
      <w:proofErr w:type="spellEnd"/>
      <w:r w:rsidRPr="003A2813">
        <w:rPr>
          <w:rFonts w:cstheme="minorHAnsi"/>
        </w:rPr>
        <w:t>, het beoogde doelpubliek enz.) De subsidie is geen herfinanciering van hetzelfde project dat reeds een subsidie van Leefmilieu Brussel heeft ontvangen  of van de COCOF.  De gesteunde projecten mogen nog niet als dusdanig bestaan: het moet gaan om nieuwe acties of om een schaalvergroting van een bestaande actie. (10 punten)</w:t>
      </w:r>
    </w:p>
    <w:p w14:paraId="68F4E1F9" w14:textId="77777777" w:rsidR="00B93589" w:rsidRPr="003A2813" w:rsidRDefault="00B93589" w:rsidP="00F84E83">
      <w:pPr>
        <w:pStyle w:val="Paragraphedeliste"/>
        <w:spacing w:line="276" w:lineRule="auto"/>
        <w:ind w:left="644"/>
        <w:jc w:val="both"/>
        <w:rPr>
          <w:rFonts w:cstheme="minorHAnsi"/>
        </w:rPr>
      </w:pPr>
    </w:p>
    <w:p w14:paraId="158DF3E3" w14:textId="77777777" w:rsidR="0038528B" w:rsidRPr="003A2813" w:rsidRDefault="0038528B" w:rsidP="00F84E83">
      <w:pPr>
        <w:pStyle w:val="Paragraphedeliste"/>
        <w:numPr>
          <w:ilvl w:val="0"/>
          <w:numId w:val="14"/>
        </w:numPr>
        <w:spacing w:line="276" w:lineRule="auto"/>
        <w:jc w:val="both"/>
        <w:rPr>
          <w:rFonts w:cstheme="minorHAnsi"/>
        </w:rPr>
      </w:pPr>
      <w:r w:rsidRPr="003A2813">
        <w:rPr>
          <w:rFonts w:cstheme="minorHAnsi"/>
        </w:rPr>
        <w:t xml:space="preserve">De </w:t>
      </w:r>
      <w:proofErr w:type="spellStart"/>
      <w:r w:rsidRPr="003A2813">
        <w:rPr>
          <w:rFonts w:cstheme="minorHAnsi"/>
        </w:rPr>
        <w:t>milieu-effecten</w:t>
      </w:r>
      <w:proofErr w:type="spellEnd"/>
      <w:r w:rsidRPr="003A2813">
        <w:rPr>
          <w:rFonts w:cstheme="minorHAnsi"/>
        </w:rPr>
        <w:t xml:space="preserve"> van het project: het project beoogt een aanzienlijk </w:t>
      </w:r>
      <w:proofErr w:type="spellStart"/>
      <w:r w:rsidRPr="003A2813">
        <w:rPr>
          <w:rFonts w:cstheme="minorHAnsi"/>
        </w:rPr>
        <w:t>milieu-effect</w:t>
      </w:r>
      <w:proofErr w:type="spellEnd"/>
      <w:r w:rsidRPr="003A2813">
        <w:rPr>
          <w:rFonts w:cstheme="minorHAnsi"/>
        </w:rPr>
        <w:t>. Het draagt bij tot de universele toegang tot gezond voedsel met respect voor mens en ecosysteem.</w:t>
      </w:r>
      <w:r w:rsidRPr="003A2813">
        <w:rPr>
          <w:rFonts w:cstheme="minorHAnsi"/>
          <w:i/>
        </w:rPr>
        <w:t xml:space="preserve"> </w:t>
      </w:r>
    </w:p>
    <w:p w14:paraId="01D20A8F" w14:textId="77777777" w:rsidR="0038528B" w:rsidRPr="003A2813" w:rsidRDefault="0038528B" w:rsidP="00F84E83">
      <w:pPr>
        <w:pStyle w:val="Paragraphedeliste"/>
        <w:spacing w:line="276" w:lineRule="auto"/>
        <w:jc w:val="both"/>
        <w:rPr>
          <w:rFonts w:cstheme="minorHAnsi"/>
        </w:rPr>
      </w:pPr>
    </w:p>
    <w:p w14:paraId="71EBC12D" w14:textId="77777777" w:rsidR="0038528B" w:rsidRPr="003A2813" w:rsidRDefault="0038528B" w:rsidP="00F84E83">
      <w:pPr>
        <w:pStyle w:val="Paragraphedeliste"/>
        <w:numPr>
          <w:ilvl w:val="0"/>
          <w:numId w:val="14"/>
        </w:numPr>
        <w:autoSpaceDE w:val="0"/>
        <w:autoSpaceDN w:val="0"/>
        <w:adjustRightInd w:val="0"/>
        <w:spacing w:after="0" w:line="276" w:lineRule="auto"/>
        <w:jc w:val="both"/>
        <w:rPr>
          <w:rFonts w:cstheme="minorHAnsi"/>
          <w:color w:val="000000"/>
        </w:rPr>
      </w:pPr>
      <w:r w:rsidRPr="003A2813">
        <w:rPr>
          <w:rFonts w:cstheme="minorHAnsi"/>
        </w:rPr>
        <w:t xml:space="preserve">De duurzaamheid van het project: het project wil duurzaam blijven na de gewestelijke financiering. De subsidie geef het project de nodige impuls, de financiële autonomie ervan moet gewaarborgd worden hetzij door een duurzaam en realistisch economisch model op te zetten aan het einde van de subsidie, hetzij door het project te integreren in de opdrachten van de vereniging, hetzij door de financieringsbronnen te variëren. </w:t>
      </w:r>
    </w:p>
    <w:p w14:paraId="7C5EC226" w14:textId="77777777" w:rsidR="0038528B" w:rsidRPr="003A2813" w:rsidRDefault="0038528B" w:rsidP="00F84E83">
      <w:pPr>
        <w:autoSpaceDE w:val="0"/>
        <w:autoSpaceDN w:val="0"/>
        <w:adjustRightInd w:val="0"/>
        <w:spacing w:after="0" w:line="276" w:lineRule="auto"/>
        <w:jc w:val="both"/>
        <w:rPr>
          <w:rFonts w:cstheme="minorHAnsi"/>
          <w:color w:val="000000"/>
        </w:rPr>
      </w:pPr>
    </w:p>
    <w:p w14:paraId="5A4B24D0" w14:textId="77777777" w:rsidR="0038528B" w:rsidRPr="003A2813" w:rsidRDefault="0038528B" w:rsidP="00F84E83">
      <w:pPr>
        <w:pStyle w:val="Paragraphedeliste"/>
        <w:numPr>
          <w:ilvl w:val="0"/>
          <w:numId w:val="14"/>
        </w:numPr>
        <w:spacing w:line="276" w:lineRule="auto"/>
        <w:jc w:val="both"/>
        <w:rPr>
          <w:rFonts w:cstheme="minorHAnsi"/>
        </w:rPr>
      </w:pPr>
      <w:r w:rsidRPr="003A2813">
        <w:rPr>
          <w:rFonts w:cstheme="minorHAnsi"/>
        </w:rPr>
        <w:t>Kwaliteit van de projectopzet: De voorgestelde acties dragen bij tot en volstaan om de projectdoelstelling te bereiken. De gebruikte middelen zijn toereikend om het project in goede omstandigheden uit te voeren. Onvoorziene uitgaven worden tot een minimum beperkt en er wordt op geanticipeerd.</w:t>
      </w:r>
      <w:r w:rsidRPr="003A2813">
        <w:rPr>
          <w:rFonts w:cstheme="minorHAnsi"/>
          <w:i/>
        </w:rPr>
        <w:t xml:space="preserve"> </w:t>
      </w:r>
      <w:r w:rsidRPr="003A2813">
        <w:rPr>
          <w:rFonts w:cstheme="minorHAnsi"/>
        </w:rPr>
        <w:t xml:space="preserve">De relevantie en methodologische kwaliteit van het project worden uitgewerkt in het kandidatuurdossier. Zij beantwoorden aan volgende punten: </w:t>
      </w:r>
    </w:p>
    <w:p w14:paraId="0FD026E4" w14:textId="77777777" w:rsidR="0038528B" w:rsidRPr="003A2813" w:rsidRDefault="0038528B" w:rsidP="00F84E83">
      <w:pPr>
        <w:pStyle w:val="Paragraphedeliste"/>
        <w:numPr>
          <w:ilvl w:val="0"/>
          <w:numId w:val="16"/>
        </w:numPr>
        <w:spacing w:line="276" w:lineRule="auto"/>
        <w:jc w:val="both"/>
        <w:rPr>
          <w:rFonts w:cstheme="minorHAnsi"/>
        </w:rPr>
      </w:pPr>
      <w:r w:rsidRPr="003A2813">
        <w:rPr>
          <w:rFonts w:cstheme="minorHAnsi"/>
        </w:rPr>
        <w:t xml:space="preserve">De methode is volledig beschreven en het project is geloofwaardig </w:t>
      </w:r>
    </w:p>
    <w:p w14:paraId="3F70BED0" w14:textId="77777777" w:rsidR="0038528B" w:rsidRPr="003A2813" w:rsidRDefault="0038528B" w:rsidP="00F84E83">
      <w:pPr>
        <w:pStyle w:val="Paragraphedeliste"/>
        <w:numPr>
          <w:ilvl w:val="0"/>
          <w:numId w:val="16"/>
        </w:numPr>
        <w:spacing w:line="276" w:lineRule="auto"/>
        <w:jc w:val="both"/>
        <w:rPr>
          <w:rFonts w:cstheme="minorHAnsi"/>
        </w:rPr>
      </w:pPr>
      <w:r w:rsidRPr="003A2813">
        <w:rPr>
          <w:rFonts w:cstheme="minorHAnsi"/>
        </w:rPr>
        <w:t xml:space="preserve">De identificatie van de doelgroep en de relevantie ervan voor het project </w:t>
      </w:r>
    </w:p>
    <w:p w14:paraId="6354FE10" w14:textId="77777777" w:rsidR="0038528B" w:rsidRPr="003A2813" w:rsidRDefault="0038528B" w:rsidP="00F84E83">
      <w:pPr>
        <w:pStyle w:val="Paragraphedeliste"/>
        <w:numPr>
          <w:ilvl w:val="0"/>
          <w:numId w:val="16"/>
        </w:numPr>
        <w:spacing w:line="276" w:lineRule="auto"/>
        <w:jc w:val="both"/>
        <w:rPr>
          <w:rFonts w:cstheme="minorHAnsi"/>
        </w:rPr>
      </w:pPr>
      <w:r w:rsidRPr="003A2813">
        <w:rPr>
          <w:rFonts w:cstheme="minorHAnsi"/>
        </w:rPr>
        <w:t xml:space="preserve">De kwaliteit van het consortium van partnerverenigingen: de opgerichte samenwerkingsverbanden hebben complementaire vaardigheden en zijn behoorlijk in staat om het project uit te voeren </w:t>
      </w:r>
    </w:p>
    <w:p w14:paraId="4EA3971C" w14:textId="77777777" w:rsidR="0038528B" w:rsidRPr="003A2813" w:rsidRDefault="0038528B" w:rsidP="00F84E83">
      <w:pPr>
        <w:pStyle w:val="Paragraphedeliste"/>
        <w:numPr>
          <w:ilvl w:val="0"/>
          <w:numId w:val="16"/>
        </w:numPr>
        <w:spacing w:line="276" w:lineRule="auto"/>
        <w:jc w:val="both"/>
        <w:rPr>
          <w:rFonts w:cstheme="minorHAnsi"/>
        </w:rPr>
      </w:pPr>
      <w:r w:rsidRPr="003A2813">
        <w:rPr>
          <w:rFonts w:cstheme="minorHAnsi"/>
        </w:rPr>
        <w:t xml:space="preserve">De vooropgestelde planning en de verenigbaarheid met de subsidie </w:t>
      </w:r>
    </w:p>
    <w:p w14:paraId="74E8EB34" w14:textId="77777777" w:rsidR="0038528B" w:rsidRPr="003A2813" w:rsidRDefault="0038528B" w:rsidP="00F84E83">
      <w:pPr>
        <w:pStyle w:val="Paragraphedeliste"/>
        <w:numPr>
          <w:ilvl w:val="0"/>
          <w:numId w:val="16"/>
        </w:numPr>
        <w:spacing w:line="276" w:lineRule="auto"/>
        <w:jc w:val="both"/>
        <w:rPr>
          <w:rFonts w:cstheme="minorHAnsi"/>
        </w:rPr>
      </w:pPr>
      <w:r w:rsidRPr="003A2813">
        <w:rPr>
          <w:rFonts w:cstheme="minorHAnsi"/>
        </w:rPr>
        <w:t xml:space="preserve">De overeenstemming van het project met de gevraagde begroting (gedetailleerde, realistische en evenwichtige begrotingsraming) </w:t>
      </w:r>
    </w:p>
    <w:p w14:paraId="26942885" w14:textId="77777777" w:rsidR="0038528B" w:rsidRPr="003A2813" w:rsidRDefault="0038528B" w:rsidP="00F84E83">
      <w:pPr>
        <w:pStyle w:val="Paragraphedeliste"/>
        <w:spacing w:line="276" w:lineRule="auto"/>
        <w:ind w:left="3600"/>
        <w:jc w:val="both"/>
        <w:rPr>
          <w:rFonts w:cstheme="minorHAnsi"/>
        </w:rPr>
      </w:pPr>
    </w:p>
    <w:p w14:paraId="1CE34F42" w14:textId="77777777" w:rsidR="0038528B" w:rsidRPr="003A2813" w:rsidRDefault="0038528B" w:rsidP="00F84E83">
      <w:pPr>
        <w:pStyle w:val="Paragraphedeliste"/>
        <w:numPr>
          <w:ilvl w:val="0"/>
          <w:numId w:val="14"/>
        </w:numPr>
        <w:spacing w:line="276" w:lineRule="auto"/>
        <w:jc w:val="both"/>
        <w:rPr>
          <w:rFonts w:cstheme="minorHAnsi"/>
        </w:rPr>
      </w:pPr>
      <w:r w:rsidRPr="003A2813">
        <w:rPr>
          <w:rFonts w:cstheme="minorHAnsi"/>
        </w:rPr>
        <w:t xml:space="preserve">Criteria voor het toezicht op, de evaluatie en de valorisatie van het project: </w:t>
      </w:r>
    </w:p>
    <w:p w14:paraId="576461C1" w14:textId="77777777" w:rsidR="0038528B" w:rsidRPr="003A2813" w:rsidRDefault="0038528B" w:rsidP="00F84E83">
      <w:pPr>
        <w:pStyle w:val="Paragraphedeliste"/>
        <w:numPr>
          <w:ilvl w:val="0"/>
          <w:numId w:val="11"/>
        </w:numPr>
        <w:spacing w:line="276" w:lineRule="auto"/>
        <w:jc w:val="both"/>
        <w:rPr>
          <w:rFonts w:cstheme="minorHAnsi"/>
        </w:rPr>
      </w:pPr>
      <w:r w:rsidRPr="003A2813">
        <w:rPr>
          <w:rFonts w:cstheme="minorHAnsi"/>
        </w:rPr>
        <w:lastRenderedPageBreak/>
        <w:t>De projecten moeten nauwkeurige (kwalitatieve en kwantitatieve) evaluatie-indicatoren bevatten om het effect op het terrein te meten; de evaluatie wordt gepland vóór de start van het project.</w:t>
      </w:r>
    </w:p>
    <w:p w14:paraId="41070D98" w14:textId="77777777" w:rsidR="0038528B" w:rsidRPr="003A2813" w:rsidRDefault="0038528B" w:rsidP="00F84E83">
      <w:pPr>
        <w:pStyle w:val="Paragraphedeliste"/>
        <w:numPr>
          <w:ilvl w:val="0"/>
          <w:numId w:val="11"/>
        </w:numPr>
        <w:spacing w:line="276" w:lineRule="auto"/>
        <w:jc w:val="both"/>
        <w:rPr>
          <w:rFonts w:cstheme="minorHAnsi"/>
        </w:rPr>
      </w:pPr>
      <w:r w:rsidRPr="003A2813">
        <w:rPr>
          <w:rFonts w:cstheme="minorHAnsi"/>
        </w:rPr>
        <w:t xml:space="preserve">Valorisatie van het project: het project komt ten goede aan zoveel mogelijk mensen. Het project omvat acties voor de verspreiding van de resultaten om de schaalvergroting en/of verspreiding van het project te bevorderen. De producties van het project zijn open source en beschikbaar op het </w:t>
      </w:r>
      <w:proofErr w:type="spellStart"/>
      <w:r w:rsidRPr="003A2813">
        <w:rPr>
          <w:rFonts w:cstheme="minorHAnsi"/>
        </w:rPr>
        <w:t>Good</w:t>
      </w:r>
      <w:proofErr w:type="spellEnd"/>
      <w:r w:rsidRPr="003A2813">
        <w:rPr>
          <w:rFonts w:cstheme="minorHAnsi"/>
        </w:rPr>
        <w:t xml:space="preserve"> Food-portaal</w:t>
      </w:r>
      <w:r w:rsidRPr="003A2813">
        <w:rPr>
          <w:rFonts w:cstheme="minorHAnsi"/>
          <w:color w:val="000000"/>
          <w:sz w:val="20"/>
        </w:rPr>
        <w:t>.</w:t>
      </w:r>
    </w:p>
    <w:p w14:paraId="46A149F3" w14:textId="77777777" w:rsidR="00B93589" w:rsidRPr="003A2813" w:rsidRDefault="00792EFF" w:rsidP="00F84E83">
      <w:pPr>
        <w:spacing w:line="276" w:lineRule="auto"/>
        <w:jc w:val="both"/>
        <w:rPr>
          <w:rFonts w:cstheme="minorHAnsi"/>
        </w:rPr>
      </w:pPr>
      <w:r w:rsidRPr="003A2813">
        <w:rPr>
          <w:rFonts w:cstheme="minorHAnsi"/>
          <w:b/>
        </w:rPr>
        <w:t>Vermeerdering</w:t>
      </w:r>
      <w:r w:rsidRPr="003A2813">
        <w:rPr>
          <w:rFonts w:cstheme="minorHAnsi"/>
        </w:rPr>
        <w:t>: + 5 punten als het project wordt uitgevoerd in een prioritaire wijk op sociaal en gezondheidsvlak.</w:t>
      </w:r>
    </w:p>
    <w:p w14:paraId="349EBEED" w14:textId="77777777" w:rsidR="0038528B" w:rsidRPr="003A2813" w:rsidRDefault="0038528B" w:rsidP="00F84E83">
      <w:pPr>
        <w:spacing w:line="276" w:lineRule="auto"/>
        <w:jc w:val="both"/>
        <w:rPr>
          <w:rFonts w:cstheme="minorHAnsi"/>
          <w:b/>
        </w:rPr>
      </w:pPr>
      <w:r w:rsidRPr="003A2813">
        <w:rPr>
          <w:rFonts w:cstheme="minorHAnsi"/>
          <w:b/>
        </w:rPr>
        <w:t>SUBSIDIEMODALITEITEN</w:t>
      </w:r>
    </w:p>
    <w:p w14:paraId="490F6729" w14:textId="77777777" w:rsidR="0038528B" w:rsidRPr="003A2813" w:rsidRDefault="0038528B" w:rsidP="00F84E83">
      <w:pPr>
        <w:pStyle w:val="Paragraphedeliste"/>
        <w:numPr>
          <w:ilvl w:val="0"/>
          <w:numId w:val="9"/>
        </w:numPr>
        <w:spacing w:line="276" w:lineRule="auto"/>
        <w:jc w:val="both"/>
        <w:rPr>
          <w:rFonts w:cstheme="minorHAnsi"/>
        </w:rPr>
      </w:pPr>
      <w:r w:rsidRPr="003A2813">
        <w:rPr>
          <w:rFonts w:cstheme="minorHAnsi"/>
          <w:b/>
          <w:lang w:val="nl-NL"/>
        </w:rPr>
        <w:t>Subsidiebudget</w:t>
      </w:r>
      <w:r w:rsidRPr="003A2813">
        <w:rPr>
          <w:rFonts w:cstheme="minorHAnsi"/>
          <w:lang w:val="nl-NL"/>
        </w:rPr>
        <w:t xml:space="preserve">: </w:t>
      </w:r>
      <w:r w:rsidRPr="003A2813">
        <w:rPr>
          <w:rFonts w:cstheme="minorHAnsi"/>
        </w:rPr>
        <w:t xml:space="preserve"> Voor deze projectoproep is een subsidiebudget van 300.000 euro uitgetrokken (250.000 euro Leefmilieu Brussel; 50.000 euro COCOF).</w:t>
      </w:r>
    </w:p>
    <w:p w14:paraId="6EF55A4C" w14:textId="77777777" w:rsidR="00937643" w:rsidRPr="003A2813" w:rsidRDefault="00664712" w:rsidP="00664712">
      <w:pPr>
        <w:pStyle w:val="Paragraphedeliste"/>
        <w:numPr>
          <w:ilvl w:val="0"/>
          <w:numId w:val="9"/>
        </w:numPr>
        <w:spacing w:line="276" w:lineRule="auto"/>
        <w:jc w:val="both"/>
        <w:rPr>
          <w:rFonts w:cstheme="minorHAnsi"/>
        </w:rPr>
      </w:pPr>
      <w:r w:rsidRPr="003A2813">
        <w:rPr>
          <w:rFonts w:cstheme="minorHAnsi"/>
        </w:rPr>
        <w:t xml:space="preserve">Het </w:t>
      </w:r>
      <w:r w:rsidRPr="003A2813">
        <w:rPr>
          <w:rFonts w:cstheme="minorHAnsi"/>
          <w:b/>
        </w:rPr>
        <w:t>maximumplafond</w:t>
      </w:r>
      <w:r w:rsidRPr="003A2813">
        <w:rPr>
          <w:rFonts w:cstheme="minorHAnsi"/>
        </w:rPr>
        <w:t xml:space="preserve"> voor subsidieaanvragen bedraagt 75.000 euro per project.</w:t>
      </w:r>
    </w:p>
    <w:p w14:paraId="5595FD9C" w14:textId="77777777" w:rsidR="0038528B" w:rsidRPr="003A2813" w:rsidRDefault="0038528B" w:rsidP="00664712">
      <w:pPr>
        <w:pStyle w:val="Paragraphedeliste"/>
        <w:numPr>
          <w:ilvl w:val="0"/>
          <w:numId w:val="9"/>
        </w:numPr>
        <w:spacing w:line="276" w:lineRule="auto"/>
        <w:jc w:val="both"/>
        <w:rPr>
          <w:rFonts w:cstheme="minorHAnsi"/>
        </w:rPr>
      </w:pPr>
      <w:r w:rsidRPr="003A2813">
        <w:rPr>
          <w:rFonts w:cstheme="minorHAnsi"/>
          <w:b/>
        </w:rPr>
        <w:t xml:space="preserve">Duur: </w:t>
      </w:r>
      <w:r w:rsidRPr="003A2813">
        <w:rPr>
          <w:rFonts w:cstheme="minorHAnsi"/>
        </w:rPr>
        <w:t>De projecten hebben een maximale duur van twee jaar (24 maanden) na de inwerkingtreding van de subsidie. De opstart van de projecten staat gepland voor oktober 2023.</w:t>
      </w:r>
    </w:p>
    <w:p w14:paraId="762F2801" w14:textId="77777777" w:rsidR="0040783E" w:rsidRPr="003A2813" w:rsidRDefault="0038528B" w:rsidP="00F84E83">
      <w:pPr>
        <w:pStyle w:val="Paragraphedeliste"/>
        <w:numPr>
          <w:ilvl w:val="0"/>
          <w:numId w:val="9"/>
        </w:numPr>
        <w:spacing w:line="276" w:lineRule="auto"/>
        <w:jc w:val="both"/>
        <w:rPr>
          <w:rFonts w:cstheme="minorHAnsi"/>
        </w:rPr>
      </w:pPr>
      <w:r w:rsidRPr="003A2813">
        <w:rPr>
          <w:rFonts w:cstheme="minorHAnsi"/>
          <w:b/>
        </w:rPr>
        <w:t>Subsidieerbare uitgaven</w:t>
      </w:r>
      <w:r w:rsidRPr="003A2813">
        <w:rPr>
          <w:rFonts w:cstheme="minorHAnsi"/>
        </w:rPr>
        <w:t xml:space="preserve">: </w:t>
      </w:r>
      <w:r w:rsidRPr="003A2813">
        <w:rPr>
          <w:rFonts w:cstheme="minorHAnsi"/>
          <w:color w:val="000000"/>
        </w:rPr>
        <w:t xml:space="preserve">De subsidieerbare uitgaven moeten rechtstreeks verband houden met het project, plaatsvinden tijdens de gesubsidieerde periode en als volgt worden uitgesplitst (Huur en huurlasten, promotie- en publicatiekosten, Administratieve kosten, Verplaatsingskosten, Bezoldiging van derden en onderaannemers, honoraria, hulppersoneel, Personeelskosten (arbeidsovereenkomst met de begunstigde) , Investeringen (max 50% van het gevraagde bedrag). </w:t>
      </w:r>
    </w:p>
    <w:p w14:paraId="0A1EA281" w14:textId="77777777" w:rsidR="0040783E" w:rsidRPr="003A2813" w:rsidRDefault="0040783E" w:rsidP="00F84E83">
      <w:pPr>
        <w:spacing w:line="276" w:lineRule="auto"/>
        <w:rPr>
          <w:rFonts w:cstheme="minorHAnsi"/>
        </w:rPr>
      </w:pPr>
      <w:r w:rsidRPr="003A2813">
        <w:rPr>
          <w:rFonts w:cstheme="minorHAnsi"/>
        </w:rPr>
        <w:t xml:space="preserve">De gesubsidieerde uitgaven moeten voldoen aan volgende voorwaarden: </w:t>
      </w:r>
    </w:p>
    <w:p w14:paraId="544CF751" w14:textId="77777777" w:rsidR="0040783E" w:rsidRPr="003A2813" w:rsidRDefault="0040783E" w:rsidP="00F84E83">
      <w:pPr>
        <w:pStyle w:val="Paragraphedeliste"/>
        <w:numPr>
          <w:ilvl w:val="0"/>
          <w:numId w:val="17"/>
        </w:numPr>
        <w:spacing w:after="0" w:line="276" w:lineRule="auto"/>
        <w:rPr>
          <w:rFonts w:cstheme="minorHAnsi"/>
        </w:rPr>
      </w:pPr>
      <w:r w:rsidRPr="003A2813">
        <w:rPr>
          <w:rFonts w:cstheme="minorHAnsi"/>
        </w:rPr>
        <w:t>De uitgaven worden gedaan tijdens de subsidieperiode.</w:t>
      </w:r>
    </w:p>
    <w:p w14:paraId="27B8D111" w14:textId="77777777" w:rsidR="0040783E" w:rsidRPr="003A2813" w:rsidRDefault="0040783E" w:rsidP="00F84E83">
      <w:pPr>
        <w:pStyle w:val="Paragraphedeliste"/>
        <w:numPr>
          <w:ilvl w:val="0"/>
          <w:numId w:val="17"/>
        </w:numPr>
        <w:spacing w:after="0" w:line="276" w:lineRule="auto"/>
        <w:rPr>
          <w:rFonts w:cstheme="minorHAnsi"/>
        </w:rPr>
      </w:pPr>
      <w:r w:rsidRPr="003A2813">
        <w:rPr>
          <w:rFonts w:cstheme="minorHAnsi"/>
        </w:rPr>
        <w:t xml:space="preserve">De uitgaven worden effectief uitgevoerd door de begunstigde van de subsidie. </w:t>
      </w:r>
    </w:p>
    <w:p w14:paraId="78394F91" w14:textId="77777777" w:rsidR="0040783E" w:rsidRPr="003A2813" w:rsidRDefault="0040783E" w:rsidP="00F84E83">
      <w:pPr>
        <w:pStyle w:val="Paragraphedeliste"/>
        <w:numPr>
          <w:ilvl w:val="0"/>
          <w:numId w:val="17"/>
        </w:numPr>
        <w:spacing w:after="0" w:line="276" w:lineRule="auto"/>
        <w:rPr>
          <w:rFonts w:cstheme="minorHAnsi"/>
        </w:rPr>
      </w:pPr>
      <w:r w:rsidRPr="003A2813">
        <w:rPr>
          <w:rFonts w:cstheme="minorHAnsi"/>
        </w:rPr>
        <w:t xml:space="preserve">De uitgaven worden opgenomen in de boekhouding en zijn identificeerbaar en controleerbaar. </w:t>
      </w:r>
    </w:p>
    <w:p w14:paraId="49AE5813" w14:textId="77777777" w:rsidR="0038528B" w:rsidRPr="003A2813" w:rsidRDefault="0038528B" w:rsidP="00F84E83">
      <w:pPr>
        <w:spacing w:line="276" w:lineRule="auto"/>
        <w:jc w:val="both"/>
        <w:rPr>
          <w:rFonts w:cstheme="minorHAnsi"/>
        </w:rPr>
      </w:pPr>
    </w:p>
    <w:p w14:paraId="4075A80B" w14:textId="77777777" w:rsidR="00664712" w:rsidRPr="003A2813" w:rsidRDefault="00664712" w:rsidP="00664712">
      <w:pPr>
        <w:spacing w:line="276" w:lineRule="auto"/>
        <w:jc w:val="both"/>
        <w:rPr>
          <w:rFonts w:cstheme="minorHAnsi"/>
          <w:b/>
        </w:rPr>
      </w:pPr>
      <w:r w:rsidRPr="003A2813">
        <w:rPr>
          <w:rFonts w:cstheme="minorHAnsi"/>
          <w:b/>
        </w:rPr>
        <w:t xml:space="preserve">KALENDER </w:t>
      </w:r>
    </w:p>
    <w:p w14:paraId="7CBC9159" w14:textId="4156287C" w:rsidR="00664712" w:rsidRPr="003A2813" w:rsidRDefault="00664712" w:rsidP="00664712">
      <w:pPr>
        <w:pStyle w:val="Paragraphedeliste"/>
        <w:numPr>
          <w:ilvl w:val="0"/>
          <w:numId w:val="5"/>
        </w:numPr>
        <w:spacing w:line="276" w:lineRule="auto"/>
        <w:jc w:val="both"/>
        <w:rPr>
          <w:rFonts w:cstheme="minorHAnsi"/>
          <w:b/>
        </w:rPr>
      </w:pPr>
      <w:r w:rsidRPr="003A2813">
        <w:rPr>
          <w:rFonts w:cstheme="minorHAnsi"/>
          <w:b/>
        </w:rPr>
        <w:t xml:space="preserve">Lancering van de oproep: </w:t>
      </w:r>
      <w:r w:rsidR="00080F50">
        <w:rPr>
          <w:rFonts w:cstheme="minorHAnsi"/>
        </w:rPr>
        <w:t>tussen 05/05/2023 en 09/05/2023</w:t>
      </w:r>
    </w:p>
    <w:p w14:paraId="6920FDFD" w14:textId="14168DBC" w:rsidR="00664712" w:rsidRPr="0099464F" w:rsidRDefault="00664712" w:rsidP="00664712">
      <w:pPr>
        <w:pStyle w:val="Paragraphedeliste"/>
        <w:numPr>
          <w:ilvl w:val="0"/>
          <w:numId w:val="5"/>
        </w:numPr>
        <w:spacing w:line="276" w:lineRule="auto"/>
        <w:jc w:val="both"/>
        <w:rPr>
          <w:rStyle w:val="Lienhypertexte"/>
          <w:rFonts w:cstheme="minorHAnsi"/>
          <w:b/>
          <w:color w:val="auto"/>
          <w:u w:val="none"/>
          <w:lang w:val="fr-BE"/>
        </w:rPr>
      </w:pPr>
      <w:proofErr w:type="spellStart"/>
      <w:r w:rsidRPr="003A2813">
        <w:rPr>
          <w:rFonts w:cstheme="minorHAnsi"/>
          <w:b/>
          <w:lang w:val="fr-BE"/>
        </w:rPr>
        <w:t>Informatiesessie</w:t>
      </w:r>
      <w:proofErr w:type="spellEnd"/>
      <w:r w:rsidRPr="003A2813">
        <w:rPr>
          <w:rFonts w:cstheme="minorHAnsi"/>
          <w:b/>
          <w:lang w:val="fr-BE"/>
        </w:rPr>
        <w:t xml:space="preserve">: </w:t>
      </w:r>
      <w:r w:rsidR="0099464F">
        <w:rPr>
          <w:rFonts w:cstheme="minorHAnsi"/>
          <w:lang w:val="fr-BE"/>
        </w:rPr>
        <w:t>16/05</w:t>
      </w:r>
      <w:r w:rsidRPr="003A2813">
        <w:rPr>
          <w:rFonts w:cstheme="minorHAnsi"/>
          <w:lang w:val="fr-BE"/>
        </w:rPr>
        <w:t>/23</w:t>
      </w:r>
      <w:r w:rsidRPr="003A2813">
        <w:rPr>
          <w:rStyle w:val="Lienhypertexte"/>
          <w:rFonts w:cstheme="minorHAnsi"/>
          <w:color w:val="auto"/>
          <w:u w:val="none"/>
          <w:lang w:val="fr-BE"/>
        </w:rPr>
        <w:t xml:space="preserve"> </w:t>
      </w:r>
      <w:r w:rsidR="00841270">
        <w:rPr>
          <w:rStyle w:val="Lienhypertexte"/>
          <w:rFonts w:cstheme="minorHAnsi"/>
          <w:color w:val="auto"/>
          <w:u w:val="none"/>
          <w:lang w:val="fr-BE"/>
        </w:rPr>
        <w:t xml:space="preserve">– </w:t>
      </w:r>
      <w:r w:rsidRPr="003A2813">
        <w:rPr>
          <w:rStyle w:val="Lienhypertexte"/>
          <w:rFonts w:cstheme="minorHAnsi"/>
          <w:color w:val="auto"/>
          <w:u w:val="none"/>
          <w:lang w:val="fr-BE"/>
        </w:rPr>
        <w:t>11</w:t>
      </w:r>
      <w:r w:rsidR="00841270">
        <w:rPr>
          <w:rStyle w:val="Lienhypertexte"/>
          <w:rFonts w:cstheme="minorHAnsi"/>
          <w:color w:val="auto"/>
          <w:u w:val="none"/>
          <w:lang w:val="fr-BE"/>
        </w:rPr>
        <w:t>uur</w:t>
      </w:r>
      <w:r w:rsidRPr="003A2813">
        <w:rPr>
          <w:rStyle w:val="Lienhypertexte"/>
          <w:rFonts w:cstheme="minorHAnsi"/>
          <w:color w:val="auto"/>
          <w:u w:val="none"/>
          <w:lang w:val="fr-BE"/>
        </w:rPr>
        <w:t xml:space="preserve"> on</w:t>
      </w:r>
      <w:r w:rsidR="00841270">
        <w:rPr>
          <w:rStyle w:val="Lienhypertexte"/>
          <w:rFonts w:cstheme="minorHAnsi"/>
          <w:color w:val="auto"/>
          <w:u w:val="none"/>
          <w:lang w:val="fr-BE"/>
        </w:rPr>
        <w:t>-</w:t>
      </w:r>
      <w:r w:rsidRPr="003A2813">
        <w:rPr>
          <w:rStyle w:val="Lienhypertexte"/>
          <w:rFonts w:cstheme="minorHAnsi"/>
          <w:color w:val="auto"/>
          <w:u w:val="none"/>
          <w:lang w:val="fr-BE"/>
        </w:rPr>
        <w:t>line</w:t>
      </w:r>
    </w:p>
    <w:p w14:paraId="31BCBA16" w14:textId="77777777" w:rsidR="00664712" w:rsidRPr="003A2813" w:rsidRDefault="00664712" w:rsidP="00664712">
      <w:pPr>
        <w:pStyle w:val="Paragraphedeliste"/>
        <w:numPr>
          <w:ilvl w:val="1"/>
          <w:numId w:val="5"/>
        </w:numPr>
        <w:spacing w:line="276" w:lineRule="auto"/>
        <w:jc w:val="both"/>
        <w:rPr>
          <w:rStyle w:val="Lienhypertexte"/>
          <w:rFonts w:cstheme="minorHAnsi"/>
          <w:b/>
          <w:color w:val="auto"/>
          <w:u w:val="none"/>
        </w:rPr>
      </w:pPr>
      <w:r w:rsidRPr="003A2813">
        <w:rPr>
          <w:rFonts w:cstheme="minorHAnsi"/>
        </w:rPr>
        <w:t>Na inschrijving:</w:t>
      </w:r>
      <w:r w:rsidRPr="003A2813">
        <w:rPr>
          <w:rStyle w:val="Lienhypertexte"/>
          <w:rFonts w:cstheme="minorHAnsi"/>
          <w:u w:val="none"/>
          <w:lang w:val="nl-NL"/>
        </w:rPr>
        <w:t xml:space="preserve"> </w:t>
      </w:r>
      <w:hyperlink r:id="rId17" w:history="1">
        <w:r w:rsidRPr="003A2813">
          <w:rPr>
            <w:rStyle w:val="Lienhypertexte"/>
            <w:rFonts w:cstheme="minorHAnsi"/>
            <w:lang w:val="nl-NL"/>
          </w:rPr>
          <w:t>info-goodfood@environnement.brussels</w:t>
        </w:r>
      </w:hyperlink>
    </w:p>
    <w:p w14:paraId="303BBC67" w14:textId="77777777" w:rsidR="00664712" w:rsidRPr="003A2813" w:rsidRDefault="00664712" w:rsidP="00664712">
      <w:pPr>
        <w:spacing w:line="276" w:lineRule="auto"/>
        <w:jc w:val="both"/>
        <w:rPr>
          <w:rStyle w:val="Lienhypertexte"/>
          <w:rFonts w:cstheme="minorHAnsi"/>
          <w:b/>
          <w:color w:val="auto"/>
          <w:u w:val="none"/>
        </w:rPr>
      </w:pPr>
      <w:r w:rsidRPr="003A2813">
        <w:rPr>
          <w:rStyle w:val="Lienhypertexte"/>
          <w:rFonts w:cstheme="minorHAnsi"/>
          <w:b/>
          <w:color w:val="auto"/>
          <w:u w:val="none"/>
        </w:rPr>
        <w:t>STAP 1: PRESELECTIE</w:t>
      </w:r>
    </w:p>
    <w:p w14:paraId="7EB79029" w14:textId="1AC4F052" w:rsidR="00664712" w:rsidRPr="003A2813" w:rsidRDefault="00664712" w:rsidP="00664712">
      <w:pPr>
        <w:pStyle w:val="Paragraphedeliste"/>
        <w:numPr>
          <w:ilvl w:val="0"/>
          <w:numId w:val="5"/>
        </w:numPr>
        <w:spacing w:line="276" w:lineRule="auto"/>
        <w:jc w:val="both"/>
        <w:rPr>
          <w:rFonts w:cstheme="minorHAnsi"/>
        </w:rPr>
      </w:pPr>
      <w:r w:rsidRPr="003A2813">
        <w:rPr>
          <w:rStyle w:val="Lienhypertexte"/>
          <w:rFonts w:cstheme="minorHAnsi"/>
          <w:b/>
          <w:color w:val="auto"/>
          <w:u w:val="none"/>
        </w:rPr>
        <w:t xml:space="preserve"> Indienen van de intentienota: </w:t>
      </w:r>
      <w:r w:rsidR="0099464F">
        <w:rPr>
          <w:rStyle w:val="Lienhypertexte"/>
          <w:rFonts w:cstheme="minorHAnsi"/>
          <w:b/>
          <w:color w:val="auto"/>
          <w:u w:val="none"/>
        </w:rPr>
        <w:t>31</w:t>
      </w:r>
      <w:r w:rsidRPr="003A2813">
        <w:rPr>
          <w:rStyle w:val="Lienhypertexte"/>
          <w:rFonts w:cstheme="minorHAnsi"/>
          <w:b/>
          <w:color w:val="auto"/>
          <w:u w:val="none"/>
        </w:rPr>
        <w:t xml:space="preserve"> mei 2023 om 12 uur </w:t>
      </w:r>
      <w:r w:rsidRPr="003A2813">
        <w:rPr>
          <w:rFonts w:cstheme="minorHAnsi"/>
        </w:rPr>
        <w:t xml:space="preserve">per e-mail naar </w:t>
      </w:r>
      <w:hyperlink r:id="rId18" w:history="1">
        <w:r w:rsidR="003A2813" w:rsidRPr="003A2813">
          <w:rPr>
            <w:rStyle w:val="Lienhypertexte"/>
            <w:rFonts w:cstheme="minorHAnsi"/>
          </w:rPr>
          <w:t>info-goodfood@leefmilieu.brussels</w:t>
        </w:r>
      </w:hyperlink>
      <w:r w:rsidRPr="003A2813">
        <w:rPr>
          <w:rFonts w:cstheme="minorHAnsi"/>
        </w:rPr>
        <w:t xml:space="preserve"> met in de onderwerpregel van de mail: 2023_</w:t>
      </w:r>
      <w:r w:rsidR="003A2813" w:rsidRPr="003A2813">
        <w:rPr>
          <w:rFonts w:cstheme="minorHAnsi"/>
        </w:rPr>
        <w:t>PO</w:t>
      </w:r>
      <w:r w:rsidRPr="003A2813">
        <w:rPr>
          <w:rFonts w:cstheme="minorHAnsi"/>
        </w:rPr>
        <w:t>_GF_Verenigingen_Naam van de vereniging</w:t>
      </w:r>
    </w:p>
    <w:p w14:paraId="63225F71" w14:textId="215BFF21" w:rsidR="00664712" w:rsidRPr="003A2813" w:rsidRDefault="00AF7FDB" w:rsidP="00664712">
      <w:pPr>
        <w:pStyle w:val="Paragraphedeliste"/>
        <w:numPr>
          <w:ilvl w:val="0"/>
          <w:numId w:val="5"/>
        </w:numPr>
        <w:spacing w:line="276" w:lineRule="auto"/>
        <w:jc w:val="both"/>
        <w:rPr>
          <w:rFonts w:cstheme="minorHAnsi"/>
        </w:rPr>
      </w:pPr>
      <w:proofErr w:type="spellStart"/>
      <w:r>
        <w:rPr>
          <w:rStyle w:val="Lienhypertexte"/>
          <w:rFonts w:cstheme="minorHAnsi"/>
          <w:b/>
          <w:color w:val="auto"/>
          <w:u w:val="none"/>
        </w:rPr>
        <w:t>Ordeel</w:t>
      </w:r>
      <w:proofErr w:type="spellEnd"/>
      <w:r>
        <w:rPr>
          <w:rStyle w:val="Lienhypertexte"/>
          <w:rFonts w:cstheme="minorHAnsi"/>
          <w:b/>
          <w:color w:val="auto"/>
          <w:u w:val="none"/>
        </w:rPr>
        <w:t xml:space="preserve"> van een jury</w:t>
      </w:r>
    </w:p>
    <w:p w14:paraId="38B45748" w14:textId="77777777" w:rsidR="00664712" w:rsidRPr="003A2813" w:rsidRDefault="00664712" w:rsidP="00664712">
      <w:pPr>
        <w:pStyle w:val="Paragraphedeliste"/>
        <w:spacing w:line="276" w:lineRule="auto"/>
        <w:jc w:val="both"/>
        <w:rPr>
          <w:rStyle w:val="Lienhypertexte"/>
          <w:rFonts w:cstheme="minorHAnsi"/>
          <w:color w:val="auto"/>
          <w:u w:val="none"/>
        </w:rPr>
      </w:pPr>
    </w:p>
    <w:p w14:paraId="798527D7" w14:textId="77777777" w:rsidR="00664712" w:rsidRPr="003A2813" w:rsidRDefault="00664712" w:rsidP="00664712">
      <w:pPr>
        <w:spacing w:line="276" w:lineRule="auto"/>
        <w:jc w:val="both"/>
        <w:rPr>
          <w:rStyle w:val="Lienhypertexte"/>
          <w:rFonts w:cstheme="minorHAnsi"/>
          <w:b/>
          <w:color w:val="auto"/>
          <w:u w:val="none"/>
        </w:rPr>
      </w:pPr>
      <w:r w:rsidRPr="003A2813">
        <w:rPr>
          <w:rStyle w:val="Lienhypertexte"/>
          <w:rFonts w:cstheme="minorHAnsi"/>
          <w:b/>
          <w:color w:val="auto"/>
          <w:u w:val="none"/>
        </w:rPr>
        <w:t>STAP 2: EINDSELECTIE</w:t>
      </w:r>
    </w:p>
    <w:p w14:paraId="04565646" w14:textId="615765E9" w:rsidR="00664712" w:rsidRPr="003A2813" w:rsidRDefault="00664712" w:rsidP="00664712">
      <w:pPr>
        <w:pStyle w:val="Paragraphedeliste"/>
        <w:numPr>
          <w:ilvl w:val="0"/>
          <w:numId w:val="5"/>
        </w:numPr>
        <w:spacing w:line="276" w:lineRule="auto"/>
        <w:jc w:val="both"/>
        <w:rPr>
          <w:rFonts w:cstheme="minorHAnsi"/>
          <w:b/>
        </w:rPr>
      </w:pPr>
      <w:r w:rsidRPr="003A2813">
        <w:rPr>
          <w:rStyle w:val="Lienhypertexte"/>
          <w:rFonts w:cstheme="minorHAnsi"/>
          <w:b/>
          <w:color w:val="auto"/>
          <w:u w:val="none"/>
        </w:rPr>
        <w:lastRenderedPageBreak/>
        <w:t xml:space="preserve">Indienen van kandidatuurdossiers: </w:t>
      </w:r>
      <w:r w:rsidR="0099464F">
        <w:rPr>
          <w:rStyle w:val="Lienhypertexte"/>
          <w:rFonts w:cstheme="minorHAnsi"/>
          <w:b/>
          <w:color w:val="auto"/>
          <w:u w:val="none"/>
        </w:rPr>
        <w:t xml:space="preserve">3 </w:t>
      </w:r>
      <w:r w:rsidRPr="003A2813">
        <w:rPr>
          <w:rStyle w:val="Lienhypertexte"/>
          <w:rFonts w:cstheme="minorHAnsi"/>
          <w:b/>
          <w:color w:val="auto"/>
          <w:u w:val="none"/>
        </w:rPr>
        <w:t>ju</w:t>
      </w:r>
      <w:r w:rsidR="0099464F">
        <w:rPr>
          <w:rStyle w:val="Lienhypertexte"/>
          <w:rFonts w:cstheme="minorHAnsi"/>
          <w:b/>
          <w:color w:val="auto"/>
          <w:u w:val="none"/>
        </w:rPr>
        <w:t>l</w:t>
      </w:r>
      <w:r w:rsidRPr="003A2813">
        <w:rPr>
          <w:rStyle w:val="Lienhypertexte"/>
          <w:rFonts w:cstheme="minorHAnsi"/>
          <w:b/>
          <w:color w:val="auto"/>
          <w:u w:val="none"/>
        </w:rPr>
        <w:t xml:space="preserve">i 2023 om 12 uur per e-mail </w:t>
      </w:r>
      <w:r w:rsidRPr="003A2813">
        <w:rPr>
          <w:rFonts w:cstheme="minorHAnsi"/>
        </w:rPr>
        <w:t xml:space="preserve">naar </w:t>
      </w:r>
      <w:hyperlink r:id="rId19" w:history="1">
        <w:r w:rsidR="003A2813" w:rsidRPr="003A2813">
          <w:rPr>
            <w:rStyle w:val="Lienhypertexte"/>
            <w:rFonts w:cstheme="minorHAnsi"/>
          </w:rPr>
          <w:t>info-goodfood@leefmilieu.brussels</w:t>
        </w:r>
      </w:hyperlink>
      <w:r w:rsidRPr="003A2813">
        <w:rPr>
          <w:rFonts w:cstheme="minorHAnsi"/>
        </w:rPr>
        <w:t xml:space="preserve"> met in de onderwerpregel van de mail: 2023_P</w:t>
      </w:r>
      <w:r w:rsidR="003A2813" w:rsidRPr="003A2813">
        <w:rPr>
          <w:rFonts w:cstheme="minorHAnsi"/>
        </w:rPr>
        <w:t>O</w:t>
      </w:r>
      <w:r w:rsidRPr="003A2813">
        <w:rPr>
          <w:rFonts w:cstheme="minorHAnsi"/>
        </w:rPr>
        <w:t>_GF_Verenigingen_Naam van de vereniging</w:t>
      </w:r>
    </w:p>
    <w:p w14:paraId="7F3875F2" w14:textId="165D4257" w:rsidR="00664712" w:rsidRPr="003A2813" w:rsidRDefault="00664712" w:rsidP="00664712">
      <w:pPr>
        <w:pStyle w:val="Paragraphedeliste"/>
        <w:numPr>
          <w:ilvl w:val="0"/>
          <w:numId w:val="5"/>
        </w:numPr>
        <w:spacing w:line="276" w:lineRule="auto"/>
        <w:jc w:val="both"/>
        <w:rPr>
          <w:rFonts w:cstheme="minorHAnsi"/>
          <w:b/>
        </w:rPr>
      </w:pPr>
      <w:r w:rsidRPr="003A2813">
        <w:rPr>
          <w:rFonts w:cstheme="minorHAnsi"/>
          <w:b/>
        </w:rPr>
        <w:t xml:space="preserve">Eindselectiejury: week van </w:t>
      </w:r>
      <w:r w:rsidR="0099464F">
        <w:rPr>
          <w:rFonts w:cstheme="minorHAnsi"/>
          <w:b/>
        </w:rPr>
        <w:t>10</w:t>
      </w:r>
      <w:r w:rsidRPr="003A2813">
        <w:rPr>
          <w:rFonts w:cstheme="minorHAnsi"/>
          <w:b/>
        </w:rPr>
        <w:t xml:space="preserve"> juli 2023</w:t>
      </w:r>
      <w:r w:rsidRPr="003A2813">
        <w:rPr>
          <w:rFonts w:cstheme="minorHAnsi"/>
        </w:rPr>
        <w:t xml:space="preserve">. </w:t>
      </w:r>
    </w:p>
    <w:p w14:paraId="3411BFCC" w14:textId="46CB610E" w:rsidR="00664712" w:rsidRPr="003A2813" w:rsidRDefault="00664712" w:rsidP="00664712">
      <w:pPr>
        <w:pStyle w:val="Paragraphedeliste"/>
        <w:numPr>
          <w:ilvl w:val="0"/>
          <w:numId w:val="5"/>
        </w:numPr>
        <w:spacing w:line="276" w:lineRule="auto"/>
        <w:jc w:val="both"/>
        <w:rPr>
          <w:rFonts w:cstheme="minorHAnsi"/>
          <w:b/>
        </w:rPr>
      </w:pPr>
      <w:r w:rsidRPr="003A2813">
        <w:rPr>
          <w:rFonts w:cstheme="minorHAnsi"/>
          <w:b/>
        </w:rPr>
        <w:t>Kennisgeving van de winnaars</w:t>
      </w:r>
      <w:r w:rsidRPr="003A2813">
        <w:rPr>
          <w:rFonts w:cstheme="minorHAnsi"/>
          <w:b/>
          <w:lang w:val="nl-NL"/>
        </w:rPr>
        <w:t>: in de loop van septemb</w:t>
      </w:r>
      <w:r w:rsidR="00841270">
        <w:rPr>
          <w:rFonts w:cstheme="minorHAnsi"/>
          <w:b/>
          <w:lang w:val="nl-NL"/>
        </w:rPr>
        <w:t>er</w:t>
      </w:r>
      <w:r w:rsidRPr="003A2813">
        <w:rPr>
          <w:rFonts w:cstheme="minorHAnsi"/>
          <w:b/>
          <w:lang w:val="nl-NL"/>
        </w:rPr>
        <w:t xml:space="preserve"> 2023</w:t>
      </w:r>
    </w:p>
    <w:p w14:paraId="27F7CAC1" w14:textId="45A9F012" w:rsidR="00664712" w:rsidRPr="003A2813" w:rsidRDefault="00664712" w:rsidP="00664712">
      <w:pPr>
        <w:pStyle w:val="Paragraphedeliste"/>
        <w:numPr>
          <w:ilvl w:val="0"/>
          <w:numId w:val="5"/>
        </w:numPr>
        <w:spacing w:line="276" w:lineRule="auto"/>
        <w:jc w:val="both"/>
        <w:rPr>
          <w:rFonts w:cstheme="minorHAnsi"/>
          <w:b/>
        </w:rPr>
      </w:pPr>
      <w:r w:rsidRPr="003A2813">
        <w:rPr>
          <w:rFonts w:cstheme="minorHAnsi"/>
          <w:b/>
        </w:rPr>
        <w:t>Start van de projecten</w:t>
      </w:r>
      <w:r w:rsidRPr="003A2813">
        <w:rPr>
          <w:rFonts w:cstheme="minorHAnsi"/>
          <w:b/>
          <w:lang w:val="nl-NL"/>
        </w:rPr>
        <w:t>: in de loop van o</w:t>
      </w:r>
      <w:r w:rsidR="00841270">
        <w:rPr>
          <w:rFonts w:cstheme="minorHAnsi"/>
          <w:b/>
          <w:lang w:val="nl-NL"/>
        </w:rPr>
        <w:t>k</w:t>
      </w:r>
      <w:r w:rsidRPr="003A2813">
        <w:rPr>
          <w:rFonts w:cstheme="minorHAnsi"/>
          <w:b/>
          <w:lang w:val="nl-NL"/>
        </w:rPr>
        <w:t>tob</w:t>
      </w:r>
      <w:r w:rsidR="00841270">
        <w:rPr>
          <w:rFonts w:cstheme="minorHAnsi"/>
          <w:b/>
          <w:lang w:val="nl-NL"/>
        </w:rPr>
        <w:t xml:space="preserve">er </w:t>
      </w:r>
      <w:r w:rsidRPr="003A2813">
        <w:rPr>
          <w:rFonts w:cstheme="minorHAnsi"/>
          <w:b/>
          <w:lang w:val="nl-NL"/>
        </w:rPr>
        <w:t>2023</w:t>
      </w:r>
    </w:p>
    <w:p w14:paraId="682A1930" w14:textId="77777777" w:rsidR="007368C7" w:rsidRPr="003A2813" w:rsidRDefault="007368C7" w:rsidP="00F84E83">
      <w:pPr>
        <w:spacing w:after="0" w:line="276" w:lineRule="auto"/>
        <w:jc w:val="both"/>
        <w:rPr>
          <w:rFonts w:cstheme="minorHAnsi"/>
        </w:rPr>
      </w:pPr>
    </w:p>
    <w:p w14:paraId="1BB5CE5C" w14:textId="7DD27FAF" w:rsidR="003A2813" w:rsidRPr="003A2813" w:rsidRDefault="00664712" w:rsidP="00664712">
      <w:pPr>
        <w:spacing w:line="276" w:lineRule="auto"/>
        <w:rPr>
          <w:rFonts w:cstheme="minorHAnsi"/>
        </w:rPr>
      </w:pPr>
      <w:r w:rsidRPr="003A2813">
        <w:rPr>
          <w:rFonts w:cstheme="minorHAnsi"/>
          <w:b/>
        </w:rPr>
        <w:t>BESCHIKBARE TOOLS:</w:t>
      </w:r>
      <w:r w:rsidRPr="003A2813">
        <w:rPr>
          <w:rFonts w:cstheme="minorHAnsi"/>
          <w:b/>
          <w:sz w:val="24"/>
        </w:rPr>
        <w:br/>
      </w:r>
      <w:r w:rsidRPr="003A2813">
        <w:rPr>
          <w:rFonts w:cstheme="minorHAnsi"/>
        </w:rPr>
        <w:t xml:space="preserve">Opleidingen voor actoren uit de sociale en gezondheidssector (twee sessies gepland: </w:t>
      </w:r>
      <w:r w:rsidR="0099464F">
        <w:rPr>
          <w:rFonts w:cstheme="minorHAnsi"/>
        </w:rPr>
        <w:t>oktober</w:t>
      </w:r>
      <w:r w:rsidRPr="003A2813">
        <w:rPr>
          <w:rFonts w:cstheme="minorHAnsi"/>
        </w:rPr>
        <w:t xml:space="preserve"> 2023 en </w:t>
      </w:r>
      <w:r w:rsidR="0099464F">
        <w:rPr>
          <w:rFonts w:cstheme="minorHAnsi"/>
        </w:rPr>
        <w:t xml:space="preserve">november </w:t>
      </w:r>
      <w:r w:rsidRPr="003A2813">
        <w:rPr>
          <w:rFonts w:cstheme="minorHAnsi"/>
        </w:rPr>
        <w:t>2023).</w:t>
      </w:r>
      <w:r w:rsidRPr="003A2813">
        <w:rPr>
          <w:rFonts w:cstheme="minorHAnsi"/>
          <w:b/>
          <w:sz w:val="24"/>
          <w:lang w:val="nl-NL"/>
        </w:rPr>
        <w:br/>
      </w:r>
      <w:hyperlink r:id="rId20" w:history="1">
        <w:r w:rsidR="003A2813" w:rsidRPr="00500231">
          <w:rPr>
            <w:rStyle w:val="Lienhypertexte"/>
            <w:rFonts w:cstheme="minorHAnsi"/>
          </w:rPr>
          <w:t>https://goodfood.brussels/nl/contributions/good-food-opleiding-sociale-en-gezondheidssectoren</w:t>
        </w:r>
      </w:hyperlink>
    </w:p>
    <w:p w14:paraId="12341ED7" w14:textId="77777777" w:rsidR="003A2813" w:rsidRDefault="003A2813" w:rsidP="00664712">
      <w:pPr>
        <w:spacing w:line="276" w:lineRule="auto"/>
        <w:rPr>
          <w:rFonts w:cstheme="minorHAnsi"/>
          <w:b/>
        </w:rPr>
      </w:pPr>
    </w:p>
    <w:p w14:paraId="754992FD" w14:textId="605AB08E" w:rsidR="00664712" w:rsidRPr="003A2813" w:rsidRDefault="00664712" w:rsidP="00664712">
      <w:pPr>
        <w:spacing w:line="276" w:lineRule="auto"/>
        <w:rPr>
          <w:rFonts w:cstheme="minorHAnsi"/>
          <w:b/>
          <w:bCs/>
        </w:rPr>
      </w:pPr>
      <w:r w:rsidRPr="003A2813">
        <w:rPr>
          <w:rFonts w:cstheme="minorHAnsi"/>
          <w:b/>
        </w:rPr>
        <w:t>CONTACTGEGEVENS INFORMATIE</w:t>
      </w:r>
      <w:r w:rsidRPr="003A2813">
        <w:rPr>
          <w:rFonts w:cstheme="minorHAnsi"/>
          <w:b/>
          <w:lang w:val="nl-NL"/>
        </w:rPr>
        <w:t> :</w:t>
      </w:r>
    </w:p>
    <w:p w14:paraId="2298EB6C" w14:textId="511A2512" w:rsidR="00664712" w:rsidRPr="003A2813" w:rsidRDefault="00664712" w:rsidP="00664712">
      <w:pPr>
        <w:spacing w:line="276" w:lineRule="auto"/>
        <w:rPr>
          <w:rFonts w:cstheme="minorHAnsi"/>
        </w:rPr>
      </w:pPr>
      <w:r w:rsidRPr="003A2813">
        <w:rPr>
          <w:rFonts w:cstheme="minorHAnsi"/>
        </w:rPr>
        <w:t xml:space="preserve">Voor verdere informatie </w:t>
      </w:r>
      <w:hyperlink r:id="rId21" w:history="1">
        <w:r w:rsidR="003A2813" w:rsidRPr="00500231">
          <w:rPr>
            <w:rStyle w:val="Lienhypertexte"/>
            <w:rFonts w:cstheme="minorHAnsi"/>
          </w:rPr>
          <w:t>info-goodfood@leefmilieu.brussels</w:t>
        </w:r>
      </w:hyperlink>
      <w:r w:rsidRPr="003A2813">
        <w:rPr>
          <w:rFonts w:cstheme="minorHAnsi"/>
        </w:rPr>
        <w:t xml:space="preserve"> </w:t>
      </w:r>
    </w:p>
    <w:p w14:paraId="5F8C5D48" w14:textId="77777777" w:rsidR="00664712" w:rsidRPr="003A2813" w:rsidRDefault="00664712" w:rsidP="004D10AE">
      <w:pPr>
        <w:spacing w:line="276" w:lineRule="auto"/>
        <w:rPr>
          <w:rFonts w:cstheme="minorHAnsi"/>
        </w:rPr>
      </w:pPr>
    </w:p>
    <w:sectPr w:rsidR="00664712" w:rsidRPr="003A2813">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07369" w14:textId="77777777" w:rsidR="007663A9" w:rsidRDefault="007663A9" w:rsidP="00DA6C07">
      <w:pPr>
        <w:spacing w:after="0" w:line="240" w:lineRule="auto"/>
      </w:pPr>
      <w:r>
        <w:separator/>
      </w:r>
    </w:p>
  </w:endnote>
  <w:endnote w:type="continuationSeparator" w:id="0">
    <w:p w14:paraId="6F334486" w14:textId="77777777" w:rsidR="007663A9" w:rsidRDefault="007663A9" w:rsidP="00DA6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996D0" w14:textId="77777777" w:rsidR="0021051D" w:rsidRDefault="00EF13E4">
    <w:pPr>
      <w:spacing w:line="200" w:lineRule="exact"/>
      <w:rPr>
        <w:sz w:val="20"/>
        <w:szCs w:val="20"/>
      </w:rPr>
    </w:pPr>
    <w:r>
      <w:rPr>
        <w:noProof/>
      </w:rPr>
      <mc:AlternateContent>
        <mc:Choice Requires="wps">
          <w:drawing>
            <wp:anchor distT="0" distB="0" distL="114300" distR="114300" simplePos="0" relativeHeight="251659264" behindDoc="1" locked="0" layoutInCell="1" allowOverlap="1" wp14:anchorId="15A9BF3A" wp14:editId="2C19D64F">
              <wp:simplePos x="0" y="0"/>
              <wp:positionH relativeFrom="margin">
                <wp:align>center</wp:align>
              </wp:positionH>
              <wp:positionV relativeFrom="page">
                <wp:posOffset>10232288</wp:posOffset>
              </wp:positionV>
              <wp:extent cx="3666490" cy="151765"/>
              <wp:effectExtent l="0" t="0" r="10160" b="635"/>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649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C2DCA" w14:textId="77777777" w:rsidR="0021051D" w:rsidRPr="00FE471E" w:rsidRDefault="00EF13E4" w:rsidP="00851434">
                          <w:pPr>
                            <w:spacing w:line="223" w:lineRule="exact"/>
                            <w:ind w:left="20"/>
                            <w:rPr>
                              <w:rFonts w:ascii="Arial" w:eastAsia="Calibri Light" w:hAnsi="Arial" w:cs="Arial"/>
                              <w:sz w:val="20"/>
                              <w:szCs w:val="20"/>
                            </w:rPr>
                          </w:pPr>
                          <w:r>
                            <w:rPr>
                              <w:rFonts w:ascii="Arial" w:hAnsi="Arial"/>
                              <w:sz w:val="20"/>
                            </w:rPr>
                            <w:t xml:space="preserve">Projectoproep – </w:t>
                          </w:r>
                          <w:proofErr w:type="spellStart"/>
                          <w:r>
                            <w:rPr>
                              <w:rFonts w:ascii="Arial" w:hAnsi="Arial"/>
                              <w:sz w:val="20"/>
                            </w:rPr>
                            <w:t>Good</w:t>
                          </w:r>
                          <w:proofErr w:type="spellEnd"/>
                          <w:r>
                            <w:rPr>
                              <w:rFonts w:ascii="Arial" w:hAnsi="Arial"/>
                              <w:sz w:val="20"/>
                            </w:rPr>
                            <w:t xml:space="preserve"> Food – Verenigingen 2023 – Modaliteiten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9BF3A" id="_x0000_t202" coordsize="21600,21600" o:spt="202" path="m,l,21600r21600,l21600,xe">
              <v:stroke joinstyle="miter"/>
              <v:path gradientshapeok="t" o:connecttype="rect"/>
            </v:shapetype>
            <v:shape id="Zone de texte 14" o:spid="_x0000_s1026" type="#_x0000_t202" style="position:absolute;margin-left:0;margin-top:805.7pt;width:288.7pt;height:11.9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" filled="f" stroked="f">
              <v:textbox inset="0,0,0,0">
                <w:txbxContent>
                  <w:p w14:paraId="540C2DCA" w14:textId="77777777" w:rsidR="0021051D" w:rsidRPr="00FE471E" w:rsidRDefault="00EF13E4" w:rsidP="00851434">
                    <w:pPr>
                      <w:spacing w:line="223" w:lineRule="exact"/>
                      <w:ind w:left="20"/>
                      <w:rPr>
                        <w:rFonts w:ascii="Arial" w:eastAsia="Calibri Light" w:hAnsi="Arial" w:cs="Arial"/>
                        <w:sz w:val="20"/>
                        <w:szCs w:val="20"/>
                      </w:rPr>
                    </w:pPr>
                    <w:r>
                      <w:rPr>
                        <w:rFonts w:ascii="Arial" w:hAnsi="Arial"/>
                        <w:sz w:val="20"/>
                      </w:rPr>
                      <w:t xml:space="preserve">Projectoproep – </w:t>
                    </w:r>
                    <w:proofErr w:type="spellStart"/>
                    <w:r>
                      <w:rPr>
                        <w:rFonts w:ascii="Arial" w:hAnsi="Arial"/>
                        <w:sz w:val="20"/>
                      </w:rPr>
                      <w:t>Good</w:t>
                    </w:r>
                    <w:proofErr w:type="spellEnd"/>
                    <w:r>
                      <w:rPr>
                        <w:rFonts w:ascii="Arial" w:hAnsi="Arial"/>
                        <w:sz w:val="20"/>
                      </w:rPr>
                      <w:t xml:space="preserve"> Food – Verenigingen 2023 – Modaliteiten</w:t>
                    </w:r>
                  </w:p>
                </w:txbxContent>
              </v:textbox>
              <w10:wrap anchorx="margin" anchory="page"/>
            </v:shape>
          </w:pict>
        </mc:Fallback>
      </mc:AlternateContent>
    </w:r>
    <w:r>
      <w:rPr>
        <w:noProof/>
      </w:rPr>
      <mc:AlternateContent>
        <mc:Choice Requires="wps">
          <w:drawing>
            <wp:anchor distT="0" distB="0" distL="114300" distR="114300" simplePos="0" relativeHeight="251660288" behindDoc="1" locked="0" layoutInCell="1" allowOverlap="1" wp14:anchorId="763F5E0D" wp14:editId="78081241">
              <wp:simplePos x="0" y="0"/>
              <wp:positionH relativeFrom="page">
                <wp:posOffset>6646545</wp:posOffset>
              </wp:positionH>
              <wp:positionV relativeFrom="page">
                <wp:posOffset>10100945</wp:posOffset>
              </wp:positionV>
              <wp:extent cx="147320" cy="162560"/>
              <wp:effectExtent l="0" t="4445" r="0" b="4445"/>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26A9B" w14:textId="77777777" w:rsidR="0021051D" w:rsidRDefault="00EF13E4">
                          <w:pPr>
                            <w:spacing w:before="2"/>
                            <w:ind w:left="83"/>
                            <w:rPr>
                              <w:rFonts w:ascii="Tahoma" w:eastAsia="Tahoma" w:hAnsi="Tahoma" w:cs="Tahoma"/>
                              <w:sz w:val="20"/>
                              <w:szCs w:val="20"/>
                            </w:rPr>
                          </w:pPr>
                          <w:r>
                            <w:fldChar w:fldCharType="begin"/>
                          </w:r>
                          <w:r>
                            <w:rPr>
                              <w:rFonts w:ascii="Tahoma" w:eastAsia="Tahoma" w:hAnsi="Tahoma" w:cs="Tahoma"/>
                              <w:sz w:val="20"/>
                            </w:rPr>
                            <w:instrText xml:space="preserve"> PAGE </w:instrText>
                          </w:r>
                          <w:r>
                            <w:fldChar w:fldCharType="separate"/>
                          </w:r>
                          <w:r w:rsidR="00EA6017">
                            <w:rPr>
                              <w:rFonts w:ascii="Tahoma" w:eastAsia="Tahoma" w:hAnsi="Tahoma" w:cs="Tahoma"/>
                              <w:sz w:val="20"/>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F5E0D" id="Zone de texte 13" o:spid="_x0000_s1027" type="#_x0000_t202" style="position:absolute;margin-left:523.35pt;margin-top:795.35pt;width:11.6pt;height:12.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" filled="f" stroked="f">
              <v:textbox inset="0,0,0,0">
                <w:txbxContent>
                  <w:p w14:paraId="71C26A9B" w14:textId="77777777" w:rsidR="0021051D" w:rsidRDefault="00EF13E4">
                    <w:pPr>
                      <w:spacing w:before="2"/>
                      <w:ind w:left="83"/>
                      <w:rPr>
                        <w:rFonts w:ascii="Tahoma" w:eastAsia="Tahoma" w:hAnsi="Tahoma" w:cs="Tahoma"/>
                        <w:sz w:val="20"/>
                        <w:szCs w:val="20"/>
                      </w:rPr>
                    </w:pPr>
                    <w:r>
                      <w:fldChar w:fldCharType="begin"/>
                    </w:r>
                    <w:r>
                      <w:rPr>
                        <w:rFonts w:ascii="Tahoma" w:eastAsia="Tahoma" w:hAnsi="Tahoma" w:cs="Tahoma"/>
                        <w:sz w:val="20"/>
                      </w:rPr>
                      <w:instrText xml:space="preserve"> PAGE </w:instrText>
                    </w:r>
                    <w:r>
                      <w:fldChar w:fldCharType="separate"/>
                    </w:r>
                    <w:r w:rsidR="00EA6017">
                      <w:rPr>
                        <w:rFonts w:ascii="Tahoma" w:eastAsia="Tahoma" w:hAnsi="Tahoma" w:cs="Tahoma"/>
                        <w:sz w:val="20"/>
                      </w:rPr>
                      <w:t>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60AE2" w14:textId="77777777" w:rsidR="007663A9" w:rsidRDefault="007663A9" w:rsidP="00DA6C07">
      <w:pPr>
        <w:spacing w:after="0" w:line="240" w:lineRule="auto"/>
      </w:pPr>
      <w:r>
        <w:separator/>
      </w:r>
    </w:p>
  </w:footnote>
  <w:footnote w:type="continuationSeparator" w:id="0">
    <w:p w14:paraId="7E9D0E40" w14:textId="77777777" w:rsidR="007663A9" w:rsidRDefault="007663A9" w:rsidP="00DA6C07">
      <w:pPr>
        <w:spacing w:after="0" w:line="240" w:lineRule="auto"/>
      </w:pPr>
      <w:r>
        <w:continuationSeparator/>
      </w:r>
    </w:p>
  </w:footnote>
  <w:footnote w:id="1">
    <w:p w14:paraId="68B1396D" w14:textId="77777777" w:rsidR="00792EFF" w:rsidRPr="00535C8B" w:rsidRDefault="00792EFF" w:rsidP="00792EFF">
      <w:pPr>
        <w:pStyle w:val="Notedebasdepage"/>
        <w:rPr>
          <w:sz w:val="22"/>
          <w:szCs w:val="18"/>
        </w:rPr>
      </w:pPr>
      <w:r w:rsidRPr="00535C8B">
        <w:rPr>
          <w:rStyle w:val="Appelnotedebasdep"/>
          <w:sz w:val="22"/>
          <w:szCs w:val="18"/>
        </w:rPr>
        <w:footnoteRef/>
      </w:r>
      <w:r w:rsidRPr="00535C8B">
        <w:rPr>
          <w:sz w:val="22"/>
        </w:rPr>
        <w:t xml:space="preserve"> </w:t>
      </w:r>
      <w:hyperlink r:id="rId1" w:history="1">
        <w:r w:rsidRPr="00535C8B">
          <w:rPr>
            <w:rStyle w:val="Lienhypertexte"/>
            <w:sz w:val="22"/>
          </w:rPr>
          <w:t>https://goodfood.brussels/nl/content/strategie-good-food</w:t>
        </w:r>
      </w:hyperlink>
    </w:p>
    <w:p w14:paraId="71F50780" w14:textId="77777777" w:rsidR="00792EFF" w:rsidRDefault="00792EFF" w:rsidP="00792EFF">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7683C"/>
    <w:multiLevelType w:val="hybridMultilevel"/>
    <w:tmpl w:val="28C224EE"/>
    <w:lvl w:ilvl="0" w:tplc="0048157A">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9FA72AC"/>
    <w:multiLevelType w:val="hybridMultilevel"/>
    <w:tmpl w:val="06CAEED8"/>
    <w:lvl w:ilvl="0" w:tplc="080C0011">
      <w:start w:val="5"/>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1C55A21"/>
    <w:multiLevelType w:val="hybridMultilevel"/>
    <w:tmpl w:val="C5303402"/>
    <w:lvl w:ilvl="0" w:tplc="080C0001">
      <w:start w:val="1"/>
      <w:numFmt w:val="bullet"/>
      <w:lvlText w:val=""/>
      <w:lvlJc w:val="left"/>
      <w:pPr>
        <w:ind w:left="1492" w:hanging="360"/>
      </w:pPr>
      <w:rPr>
        <w:rFonts w:ascii="Symbol" w:hAnsi="Symbol" w:hint="default"/>
      </w:rPr>
    </w:lvl>
    <w:lvl w:ilvl="1" w:tplc="080C0003" w:tentative="1">
      <w:start w:val="1"/>
      <w:numFmt w:val="bullet"/>
      <w:lvlText w:val="o"/>
      <w:lvlJc w:val="left"/>
      <w:pPr>
        <w:ind w:left="2212" w:hanging="360"/>
      </w:pPr>
      <w:rPr>
        <w:rFonts w:ascii="Courier New" w:hAnsi="Courier New" w:cs="Courier New" w:hint="default"/>
      </w:rPr>
    </w:lvl>
    <w:lvl w:ilvl="2" w:tplc="080C0005" w:tentative="1">
      <w:start w:val="1"/>
      <w:numFmt w:val="bullet"/>
      <w:lvlText w:val=""/>
      <w:lvlJc w:val="left"/>
      <w:pPr>
        <w:ind w:left="2932" w:hanging="360"/>
      </w:pPr>
      <w:rPr>
        <w:rFonts w:ascii="Wingdings" w:hAnsi="Wingdings" w:hint="default"/>
      </w:rPr>
    </w:lvl>
    <w:lvl w:ilvl="3" w:tplc="080C0001" w:tentative="1">
      <w:start w:val="1"/>
      <w:numFmt w:val="bullet"/>
      <w:lvlText w:val=""/>
      <w:lvlJc w:val="left"/>
      <w:pPr>
        <w:ind w:left="3652" w:hanging="360"/>
      </w:pPr>
      <w:rPr>
        <w:rFonts w:ascii="Symbol" w:hAnsi="Symbol" w:hint="default"/>
      </w:rPr>
    </w:lvl>
    <w:lvl w:ilvl="4" w:tplc="080C0003" w:tentative="1">
      <w:start w:val="1"/>
      <w:numFmt w:val="bullet"/>
      <w:lvlText w:val="o"/>
      <w:lvlJc w:val="left"/>
      <w:pPr>
        <w:ind w:left="4372" w:hanging="360"/>
      </w:pPr>
      <w:rPr>
        <w:rFonts w:ascii="Courier New" w:hAnsi="Courier New" w:cs="Courier New" w:hint="default"/>
      </w:rPr>
    </w:lvl>
    <w:lvl w:ilvl="5" w:tplc="080C0005" w:tentative="1">
      <w:start w:val="1"/>
      <w:numFmt w:val="bullet"/>
      <w:lvlText w:val=""/>
      <w:lvlJc w:val="left"/>
      <w:pPr>
        <w:ind w:left="5092" w:hanging="360"/>
      </w:pPr>
      <w:rPr>
        <w:rFonts w:ascii="Wingdings" w:hAnsi="Wingdings" w:hint="default"/>
      </w:rPr>
    </w:lvl>
    <w:lvl w:ilvl="6" w:tplc="080C0001" w:tentative="1">
      <w:start w:val="1"/>
      <w:numFmt w:val="bullet"/>
      <w:lvlText w:val=""/>
      <w:lvlJc w:val="left"/>
      <w:pPr>
        <w:ind w:left="5812" w:hanging="360"/>
      </w:pPr>
      <w:rPr>
        <w:rFonts w:ascii="Symbol" w:hAnsi="Symbol" w:hint="default"/>
      </w:rPr>
    </w:lvl>
    <w:lvl w:ilvl="7" w:tplc="080C0003" w:tentative="1">
      <w:start w:val="1"/>
      <w:numFmt w:val="bullet"/>
      <w:lvlText w:val="o"/>
      <w:lvlJc w:val="left"/>
      <w:pPr>
        <w:ind w:left="6532" w:hanging="360"/>
      </w:pPr>
      <w:rPr>
        <w:rFonts w:ascii="Courier New" w:hAnsi="Courier New" w:cs="Courier New" w:hint="default"/>
      </w:rPr>
    </w:lvl>
    <w:lvl w:ilvl="8" w:tplc="080C0005" w:tentative="1">
      <w:start w:val="1"/>
      <w:numFmt w:val="bullet"/>
      <w:lvlText w:val=""/>
      <w:lvlJc w:val="left"/>
      <w:pPr>
        <w:ind w:left="7252" w:hanging="360"/>
      </w:pPr>
      <w:rPr>
        <w:rFonts w:ascii="Wingdings" w:hAnsi="Wingdings" w:hint="default"/>
      </w:rPr>
    </w:lvl>
  </w:abstractNum>
  <w:abstractNum w:abstractNumId="3" w15:restartNumberingAfterBreak="0">
    <w:nsid w:val="18F2217C"/>
    <w:multiLevelType w:val="hybridMultilevel"/>
    <w:tmpl w:val="A3266AF4"/>
    <w:lvl w:ilvl="0" w:tplc="D200EA9C">
      <w:numFmt w:val="bullet"/>
      <w:lvlText w:val="-"/>
      <w:lvlJc w:val="left"/>
      <w:pPr>
        <w:ind w:left="360" w:hanging="360"/>
      </w:pPr>
      <w:rPr>
        <w:rFonts w:ascii="Calibri" w:eastAsiaTheme="minorHAnsi" w:hAnsi="Calibri" w:cs="Calibri"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21085F16"/>
    <w:multiLevelType w:val="hybridMultilevel"/>
    <w:tmpl w:val="D69241F6"/>
    <w:lvl w:ilvl="0" w:tplc="D200EA9C">
      <w:numFmt w:val="bullet"/>
      <w:lvlText w:val="-"/>
      <w:lvlJc w:val="left"/>
      <w:pPr>
        <w:ind w:left="360" w:hanging="360"/>
      </w:pPr>
      <w:rPr>
        <w:rFonts w:ascii="Calibri" w:eastAsiaTheme="minorHAnsi" w:hAnsi="Calibri" w:cs="Calibri"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B4333E8"/>
    <w:multiLevelType w:val="multilevel"/>
    <w:tmpl w:val="2C04D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396727"/>
    <w:multiLevelType w:val="hybridMultilevel"/>
    <w:tmpl w:val="38EC2334"/>
    <w:lvl w:ilvl="0" w:tplc="D200EA9C">
      <w:numFmt w:val="bullet"/>
      <w:lvlText w:val="-"/>
      <w:lvlJc w:val="left"/>
      <w:pPr>
        <w:ind w:left="1428" w:hanging="360"/>
      </w:pPr>
      <w:rPr>
        <w:rFonts w:ascii="Calibri" w:eastAsiaTheme="minorHAnsi" w:hAnsi="Calibri" w:cs="Calibri"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437A6AC5"/>
    <w:multiLevelType w:val="hybridMultilevel"/>
    <w:tmpl w:val="9BC2078A"/>
    <w:lvl w:ilvl="0" w:tplc="D200EA9C">
      <w:numFmt w:val="bullet"/>
      <w:lvlText w:val="-"/>
      <w:lvlJc w:val="left"/>
      <w:pPr>
        <w:ind w:left="1068" w:hanging="360"/>
      </w:pPr>
      <w:rPr>
        <w:rFonts w:ascii="Calibri" w:eastAsiaTheme="minorHAnsi" w:hAnsi="Calibri" w:cs="Calibri"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46364216"/>
    <w:multiLevelType w:val="hybridMultilevel"/>
    <w:tmpl w:val="F4D89E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46B54C61"/>
    <w:multiLevelType w:val="multilevel"/>
    <w:tmpl w:val="220A1C60"/>
    <w:lvl w:ilvl="0">
      <w:start w:val="1"/>
      <w:numFmt w:val="decimal"/>
      <w:lvlText w:val="%1."/>
      <w:lvlJc w:val="left"/>
      <w:pPr>
        <w:tabs>
          <w:tab w:val="num" w:pos="644"/>
        </w:tabs>
        <w:ind w:left="644" w:hanging="360"/>
      </w:pPr>
      <w:rPr>
        <w:rFonts w:hint="default"/>
        <w:sz w:val="20"/>
      </w:rPr>
    </w:lvl>
    <w:lvl w:ilvl="1">
      <w:start w:val="1"/>
      <w:numFmt w:val="lowerLetter"/>
      <w:lvlText w:val="%2."/>
      <w:lvlJc w:val="left"/>
      <w:pPr>
        <w:ind w:left="1440" w:hanging="360"/>
      </w:pPr>
      <w:rPr>
        <w:rFonts w:hint="default"/>
        <w:b/>
      </w:rPr>
    </w:lvl>
    <w:lvl w:ilvl="2">
      <w:start w:val="1"/>
      <w:numFmt w:val="decimal"/>
      <w:lvlText w:val="%3)"/>
      <w:lvlJc w:val="left"/>
      <w:pPr>
        <w:ind w:left="2160" w:hanging="360"/>
      </w:pPr>
      <w:rPr>
        <w:rFonts w:hint="default"/>
        <w:color w:val="00000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AA7345"/>
    <w:multiLevelType w:val="hybridMultilevel"/>
    <w:tmpl w:val="C35659B2"/>
    <w:lvl w:ilvl="0" w:tplc="776016C4">
      <w:start w:val="1"/>
      <w:numFmt w:val="decimal"/>
      <w:lvlText w:val="%1)"/>
      <w:lvlJc w:val="left"/>
      <w:pPr>
        <w:ind w:left="360" w:hanging="360"/>
      </w:pPr>
      <w:rPr>
        <w:rFonts w:eastAsiaTheme="minorHAnsi"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1" w15:restartNumberingAfterBreak="0">
    <w:nsid w:val="4FF53B87"/>
    <w:multiLevelType w:val="hybridMultilevel"/>
    <w:tmpl w:val="EF1A5C90"/>
    <w:lvl w:ilvl="0" w:tplc="080C0003">
      <w:start w:val="1"/>
      <w:numFmt w:val="bullet"/>
      <w:lvlText w:val="o"/>
      <w:lvlJc w:val="left"/>
      <w:pPr>
        <w:ind w:left="360" w:hanging="360"/>
      </w:pPr>
      <w:rPr>
        <w:rFonts w:ascii="Courier New" w:hAnsi="Courier New" w:cs="Courier New"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2" w15:restartNumberingAfterBreak="0">
    <w:nsid w:val="51795031"/>
    <w:multiLevelType w:val="hybridMultilevel"/>
    <w:tmpl w:val="47306DC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4EF25E5"/>
    <w:multiLevelType w:val="hybridMultilevel"/>
    <w:tmpl w:val="FD32F262"/>
    <w:lvl w:ilvl="0" w:tplc="D200EA9C">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703640E"/>
    <w:multiLevelType w:val="hybridMultilevel"/>
    <w:tmpl w:val="4E846C24"/>
    <w:lvl w:ilvl="0" w:tplc="080C0019">
      <w:start w:val="1"/>
      <w:numFmt w:val="lowerLetter"/>
      <w:lvlText w:val="%1."/>
      <w:lvlJc w:val="left"/>
      <w:pPr>
        <w:ind w:left="1428" w:hanging="360"/>
      </w:p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15" w15:restartNumberingAfterBreak="0">
    <w:nsid w:val="57A17357"/>
    <w:multiLevelType w:val="hybridMultilevel"/>
    <w:tmpl w:val="800497A8"/>
    <w:lvl w:ilvl="0" w:tplc="080C000F">
      <w:start w:val="1"/>
      <w:numFmt w:val="decimal"/>
      <w:lvlText w:val="%1."/>
      <w:lvlJc w:val="left"/>
      <w:pPr>
        <w:ind w:left="1211"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5BAC1885"/>
    <w:multiLevelType w:val="hybridMultilevel"/>
    <w:tmpl w:val="E2D6F13E"/>
    <w:lvl w:ilvl="0" w:tplc="4170F558">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C771D8D"/>
    <w:multiLevelType w:val="hybridMultilevel"/>
    <w:tmpl w:val="A642D7F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680B32DB"/>
    <w:multiLevelType w:val="multilevel"/>
    <w:tmpl w:val="220A1C60"/>
    <w:lvl w:ilvl="0">
      <w:start w:val="1"/>
      <w:numFmt w:val="decimal"/>
      <w:lvlText w:val="%1."/>
      <w:lvlJc w:val="left"/>
      <w:pPr>
        <w:tabs>
          <w:tab w:val="num" w:pos="644"/>
        </w:tabs>
        <w:ind w:left="644" w:hanging="360"/>
      </w:pPr>
      <w:rPr>
        <w:rFonts w:hint="default"/>
        <w:sz w:val="20"/>
      </w:rPr>
    </w:lvl>
    <w:lvl w:ilvl="1">
      <w:start w:val="1"/>
      <w:numFmt w:val="lowerLetter"/>
      <w:lvlText w:val="%2."/>
      <w:lvlJc w:val="left"/>
      <w:pPr>
        <w:ind w:left="1440" w:hanging="360"/>
      </w:pPr>
      <w:rPr>
        <w:rFonts w:hint="default"/>
        <w:b/>
      </w:rPr>
    </w:lvl>
    <w:lvl w:ilvl="2">
      <w:start w:val="1"/>
      <w:numFmt w:val="decimal"/>
      <w:lvlText w:val="%3)"/>
      <w:lvlJc w:val="left"/>
      <w:pPr>
        <w:ind w:left="2160" w:hanging="360"/>
      </w:pPr>
      <w:rPr>
        <w:rFonts w:hint="default"/>
        <w:color w:val="00000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2BE21E4"/>
    <w:multiLevelType w:val="hybridMultilevel"/>
    <w:tmpl w:val="3B56CC62"/>
    <w:lvl w:ilvl="0" w:tplc="392247FE">
      <w:numFmt w:val="bullet"/>
      <w:lvlText w:val="-"/>
      <w:lvlJc w:val="left"/>
      <w:pPr>
        <w:ind w:left="1068" w:hanging="360"/>
      </w:pPr>
      <w:rPr>
        <w:rFonts w:ascii="Calibri" w:eastAsiaTheme="minorHAnsi" w:hAnsi="Calibri" w:cs="Calibri"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0" w15:restartNumberingAfterBreak="0">
    <w:nsid w:val="77166AD2"/>
    <w:multiLevelType w:val="hybridMultilevel"/>
    <w:tmpl w:val="8D50DC66"/>
    <w:lvl w:ilvl="0" w:tplc="F60E19C8">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79E234AE"/>
    <w:multiLevelType w:val="hybridMultilevel"/>
    <w:tmpl w:val="BB82026C"/>
    <w:lvl w:ilvl="0" w:tplc="080C0011">
      <w:start w:val="3"/>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2" w15:restartNumberingAfterBreak="0">
    <w:nsid w:val="7EA8367F"/>
    <w:multiLevelType w:val="hybridMultilevel"/>
    <w:tmpl w:val="D4E276EE"/>
    <w:lvl w:ilvl="0" w:tplc="D200EA9C">
      <w:numFmt w:val="bullet"/>
      <w:lvlText w:val="-"/>
      <w:lvlJc w:val="left"/>
      <w:pPr>
        <w:ind w:left="1068" w:hanging="360"/>
      </w:pPr>
      <w:rPr>
        <w:rFonts w:ascii="Calibri" w:eastAsiaTheme="minorHAnsi" w:hAnsi="Calibri" w:cs="Calibri"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num w:numId="1" w16cid:durableId="1025136543">
    <w:abstractNumId w:val="4"/>
  </w:num>
  <w:num w:numId="2" w16cid:durableId="161362772">
    <w:abstractNumId w:val="16"/>
  </w:num>
  <w:num w:numId="3" w16cid:durableId="1884751588">
    <w:abstractNumId w:val="3"/>
  </w:num>
  <w:num w:numId="4" w16cid:durableId="334068575">
    <w:abstractNumId w:val="2"/>
  </w:num>
  <w:num w:numId="5" w16cid:durableId="924144048">
    <w:abstractNumId w:val="13"/>
  </w:num>
  <w:num w:numId="6" w16cid:durableId="1079016633">
    <w:abstractNumId w:val="11"/>
  </w:num>
  <w:num w:numId="7" w16cid:durableId="1905291086">
    <w:abstractNumId w:val="8"/>
  </w:num>
  <w:num w:numId="8" w16cid:durableId="1184053145">
    <w:abstractNumId w:val="18"/>
  </w:num>
  <w:num w:numId="9" w16cid:durableId="752899707">
    <w:abstractNumId w:val="12"/>
  </w:num>
  <w:num w:numId="10" w16cid:durableId="815413405">
    <w:abstractNumId w:val="17"/>
  </w:num>
  <w:num w:numId="11" w16cid:durableId="1546256657">
    <w:abstractNumId w:val="7"/>
  </w:num>
  <w:num w:numId="12" w16cid:durableId="1085146816">
    <w:abstractNumId w:val="14"/>
  </w:num>
  <w:num w:numId="13" w16cid:durableId="1591935288">
    <w:abstractNumId w:val="20"/>
  </w:num>
  <w:num w:numId="14" w16cid:durableId="214243668">
    <w:abstractNumId w:val="9"/>
  </w:num>
  <w:num w:numId="15" w16cid:durableId="1555584880">
    <w:abstractNumId w:val="1"/>
  </w:num>
  <w:num w:numId="16" w16cid:durableId="1057778569">
    <w:abstractNumId w:val="22"/>
  </w:num>
  <w:num w:numId="17" w16cid:durableId="120390735">
    <w:abstractNumId w:val="6"/>
  </w:num>
  <w:num w:numId="18" w16cid:durableId="1504852286">
    <w:abstractNumId w:val="19"/>
  </w:num>
  <w:num w:numId="19" w16cid:durableId="311443487">
    <w:abstractNumId w:val="10"/>
  </w:num>
  <w:num w:numId="20" w16cid:durableId="6031551">
    <w:abstractNumId w:val="15"/>
  </w:num>
  <w:num w:numId="21" w16cid:durableId="1503666480">
    <w:abstractNumId w:val="0"/>
  </w:num>
  <w:num w:numId="22" w16cid:durableId="218324401">
    <w:abstractNumId w:val="5"/>
  </w:num>
  <w:num w:numId="23" w16cid:durableId="6018358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107"/>
    <w:rsid w:val="00010ABB"/>
    <w:rsid w:val="0001559C"/>
    <w:rsid w:val="00015602"/>
    <w:rsid w:val="00016CB3"/>
    <w:rsid w:val="00023D01"/>
    <w:rsid w:val="00032AE0"/>
    <w:rsid w:val="0004682E"/>
    <w:rsid w:val="00070B48"/>
    <w:rsid w:val="00073019"/>
    <w:rsid w:val="00080F50"/>
    <w:rsid w:val="000A16F9"/>
    <w:rsid w:val="000B41D8"/>
    <w:rsid w:val="000C1D97"/>
    <w:rsid w:val="000D5E21"/>
    <w:rsid w:val="0011061E"/>
    <w:rsid w:val="00113A7C"/>
    <w:rsid w:val="001147EC"/>
    <w:rsid w:val="00124BFE"/>
    <w:rsid w:val="00150043"/>
    <w:rsid w:val="001579A7"/>
    <w:rsid w:val="00164229"/>
    <w:rsid w:val="001A5BB2"/>
    <w:rsid w:val="001B74DD"/>
    <w:rsid w:val="001D39AF"/>
    <w:rsid w:val="001E58B7"/>
    <w:rsid w:val="00234D39"/>
    <w:rsid w:val="002578F6"/>
    <w:rsid w:val="002A4B7C"/>
    <w:rsid w:val="002A5991"/>
    <w:rsid w:val="002C7219"/>
    <w:rsid w:val="002C7DBD"/>
    <w:rsid w:val="002F32A3"/>
    <w:rsid w:val="00300E07"/>
    <w:rsid w:val="00312628"/>
    <w:rsid w:val="0031708B"/>
    <w:rsid w:val="00321299"/>
    <w:rsid w:val="003224FA"/>
    <w:rsid w:val="0034000F"/>
    <w:rsid w:val="00353B37"/>
    <w:rsid w:val="003626FC"/>
    <w:rsid w:val="00365863"/>
    <w:rsid w:val="0038528B"/>
    <w:rsid w:val="00390954"/>
    <w:rsid w:val="003A1AF2"/>
    <w:rsid w:val="003A2813"/>
    <w:rsid w:val="003D5014"/>
    <w:rsid w:val="003F011C"/>
    <w:rsid w:val="003F7220"/>
    <w:rsid w:val="00401BD0"/>
    <w:rsid w:val="0040783E"/>
    <w:rsid w:val="00410B77"/>
    <w:rsid w:val="0044595F"/>
    <w:rsid w:val="00453060"/>
    <w:rsid w:val="0045611B"/>
    <w:rsid w:val="00472344"/>
    <w:rsid w:val="0049341E"/>
    <w:rsid w:val="004A1BF9"/>
    <w:rsid w:val="004A63B5"/>
    <w:rsid w:val="004D10AE"/>
    <w:rsid w:val="004E22DE"/>
    <w:rsid w:val="00505E54"/>
    <w:rsid w:val="005321BF"/>
    <w:rsid w:val="00535C8B"/>
    <w:rsid w:val="00537926"/>
    <w:rsid w:val="0054771F"/>
    <w:rsid w:val="00550E08"/>
    <w:rsid w:val="00560AC3"/>
    <w:rsid w:val="00586E41"/>
    <w:rsid w:val="005A4CB5"/>
    <w:rsid w:val="005B5D30"/>
    <w:rsid w:val="005B7DCE"/>
    <w:rsid w:val="005C49DC"/>
    <w:rsid w:val="00604072"/>
    <w:rsid w:val="0062025E"/>
    <w:rsid w:val="006225B7"/>
    <w:rsid w:val="00653E47"/>
    <w:rsid w:val="00664712"/>
    <w:rsid w:val="00666B11"/>
    <w:rsid w:val="00696108"/>
    <w:rsid w:val="0069728D"/>
    <w:rsid w:val="006A28D4"/>
    <w:rsid w:val="006A3682"/>
    <w:rsid w:val="006B28F9"/>
    <w:rsid w:val="006B33FB"/>
    <w:rsid w:val="006B3913"/>
    <w:rsid w:val="006B52E5"/>
    <w:rsid w:val="006E3C8B"/>
    <w:rsid w:val="007026E7"/>
    <w:rsid w:val="00702FD2"/>
    <w:rsid w:val="007217E5"/>
    <w:rsid w:val="007368C7"/>
    <w:rsid w:val="007400BF"/>
    <w:rsid w:val="0075635C"/>
    <w:rsid w:val="007663A9"/>
    <w:rsid w:val="00775408"/>
    <w:rsid w:val="00782080"/>
    <w:rsid w:val="00792EFF"/>
    <w:rsid w:val="007B1A49"/>
    <w:rsid w:val="007B6F5D"/>
    <w:rsid w:val="007C2052"/>
    <w:rsid w:val="007C6161"/>
    <w:rsid w:val="007E4BB0"/>
    <w:rsid w:val="007E6107"/>
    <w:rsid w:val="007F6B92"/>
    <w:rsid w:val="008177E9"/>
    <w:rsid w:val="00823A4B"/>
    <w:rsid w:val="00832DA2"/>
    <w:rsid w:val="00841270"/>
    <w:rsid w:val="00861A27"/>
    <w:rsid w:val="00864990"/>
    <w:rsid w:val="0087239A"/>
    <w:rsid w:val="00872C9C"/>
    <w:rsid w:val="0088127F"/>
    <w:rsid w:val="008B7ABC"/>
    <w:rsid w:val="008F44E7"/>
    <w:rsid w:val="00903B93"/>
    <w:rsid w:val="009076CB"/>
    <w:rsid w:val="00911898"/>
    <w:rsid w:val="009131F5"/>
    <w:rsid w:val="00916E07"/>
    <w:rsid w:val="00927DA8"/>
    <w:rsid w:val="00937643"/>
    <w:rsid w:val="00943259"/>
    <w:rsid w:val="00973272"/>
    <w:rsid w:val="00975E98"/>
    <w:rsid w:val="00984F88"/>
    <w:rsid w:val="0099464F"/>
    <w:rsid w:val="009B7E89"/>
    <w:rsid w:val="009C26E4"/>
    <w:rsid w:val="009F7C2C"/>
    <w:rsid w:val="00A166F1"/>
    <w:rsid w:val="00A25030"/>
    <w:rsid w:val="00A35A25"/>
    <w:rsid w:val="00A53748"/>
    <w:rsid w:val="00A84F1D"/>
    <w:rsid w:val="00AA2BD2"/>
    <w:rsid w:val="00AC6ACA"/>
    <w:rsid w:val="00AF7FDB"/>
    <w:rsid w:val="00B0139F"/>
    <w:rsid w:val="00B16A1A"/>
    <w:rsid w:val="00B37917"/>
    <w:rsid w:val="00B44C60"/>
    <w:rsid w:val="00B61E9A"/>
    <w:rsid w:val="00B86ED6"/>
    <w:rsid w:val="00B93589"/>
    <w:rsid w:val="00B949F9"/>
    <w:rsid w:val="00B94E9A"/>
    <w:rsid w:val="00BB1B72"/>
    <w:rsid w:val="00BB4821"/>
    <w:rsid w:val="00BC774E"/>
    <w:rsid w:val="00C53D19"/>
    <w:rsid w:val="00C64A9E"/>
    <w:rsid w:val="00C80011"/>
    <w:rsid w:val="00C95259"/>
    <w:rsid w:val="00C95743"/>
    <w:rsid w:val="00C97A87"/>
    <w:rsid w:val="00CA6ADF"/>
    <w:rsid w:val="00CC0200"/>
    <w:rsid w:val="00CD2EA2"/>
    <w:rsid w:val="00CE5A95"/>
    <w:rsid w:val="00CE5E19"/>
    <w:rsid w:val="00CF412E"/>
    <w:rsid w:val="00D02C7A"/>
    <w:rsid w:val="00D05E80"/>
    <w:rsid w:val="00D27333"/>
    <w:rsid w:val="00D32010"/>
    <w:rsid w:val="00D672B3"/>
    <w:rsid w:val="00D87995"/>
    <w:rsid w:val="00DA6C07"/>
    <w:rsid w:val="00DB0218"/>
    <w:rsid w:val="00DE6A2B"/>
    <w:rsid w:val="00DF31C3"/>
    <w:rsid w:val="00DF5D76"/>
    <w:rsid w:val="00DF63EE"/>
    <w:rsid w:val="00E113EB"/>
    <w:rsid w:val="00E128B2"/>
    <w:rsid w:val="00E42BCB"/>
    <w:rsid w:val="00E45F61"/>
    <w:rsid w:val="00E71329"/>
    <w:rsid w:val="00E9604E"/>
    <w:rsid w:val="00EA0B8A"/>
    <w:rsid w:val="00EA5790"/>
    <w:rsid w:val="00EA6017"/>
    <w:rsid w:val="00EB7F2C"/>
    <w:rsid w:val="00EF13E4"/>
    <w:rsid w:val="00F02D76"/>
    <w:rsid w:val="00F11447"/>
    <w:rsid w:val="00F122DB"/>
    <w:rsid w:val="00F215DD"/>
    <w:rsid w:val="00F32E32"/>
    <w:rsid w:val="00F40C67"/>
    <w:rsid w:val="00F41F75"/>
    <w:rsid w:val="00F448A5"/>
    <w:rsid w:val="00F4698D"/>
    <w:rsid w:val="00F6557F"/>
    <w:rsid w:val="00F84E83"/>
    <w:rsid w:val="00F94793"/>
    <w:rsid w:val="00F94917"/>
    <w:rsid w:val="00F9688F"/>
    <w:rsid w:val="00FA0AA8"/>
    <w:rsid w:val="00FB7474"/>
    <w:rsid w:val="00FC4C9C"/>
    <w:rsid w:val="00FD7D7D"/>
    <w:rsid w:val="00FE24F1"/>
    <w:rsid w:val="00FE471E"/>
    <w:rsid w:val="00FE5D9C"/>
    <w:rsid w:val="00FF2DA0"/>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D42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Lettre d'introduction,List Paragraph1,Paragraphe de liste num,Paragraphe de liste 1,ParagrapheLEXSI,Paragraphe de liste1,Paragraphe + puce,tiret2,Nummering,FooterText,List Paragraph (bulleted list),Bullet 1 List,Paragraphe de liste3"/>
    <w:basedOn w:val="Normal"/>
    <w:link w:val="ParagraphedelisteCar"/>
    <w:uiPriority w:val="34"/>
    <w:qFormat/>
    <w:rsid w:val="007E6107"/>
    <w:pPr>
      <w:ind w:left="720"/>
      <w:contextualSpacing/>
    </w:pPr>
  </w:style>
  <w:style w:type="character" w:customStyle="1" w:styleId="ParagraphedelisteCar">
    <w:name w:val="Paragraphe de liste Car"/>
    <w:aliases w:val="Lettre d'introduction Car,List Paragraph1 Car,Paragraphe de liste num Car,Paragraphe de liste 1 Car,ParagrapheLEXSI Car,Paragraphe de liste1 Car,Paragraphe + puce Car,tiret2 Car,Nummering Car,FooterText Car,Bullet 1 List Car"/>
    <w:link w:val="Paragraphedeliste"/>
    <w:uiPriority w:val="34"/>
    <w:locked/>
    <w:rsid w:val="00CA6ADF"/>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rsid w:val="00916E07"/>
    <w:rPr>
      <w:sz w:val="20"/>
      <w:szCs w:val="20"/>
    </w:rPr>
  </w:style>
  <w:style w:type="paragraph" w:styleId="Objetducommentaire">
    <w:name w:val="annotation subject"/>
    <w:basedOn w:val="Commentaire"/>
    <w:next w:val="Commentaire"/>
    <w:link w:val="ObjetducommentaireCar"/>
    <w:uiPriority w:val="99"/>
    <w:semiHidden/>
    <w:unhideWhenUsed/>
    <w:rsid w:val="00916E07"/>
    <w:rPr>
      <w:b/>
      <w:bCs/>
    </w:rPr>
  </w:style>
  <w:style w:type="character" w:customStyle="1" w:styleId="ObjetducommentaireCar">
    <w:name w:val="Objet du commentaire Car"/>
    <w:basedOn w:val="CommentaireCar"/>
    <w:link w:val="Objetducommentaire"/>
    <w:uiPriority w:val="99"/>
    <w:semiHidden/>
    <w:rsid w:val="00916E07"/>
    <w:rPr>
      <w:b/>
      <w:bCs/>
      <w:sz w:val="20"/>
      <w:szCs w:val="20"/>
    </w:rPr>
  </w:style>
  <w:style w:type="paragraph" w:styleId="Textedebulles">
    <w:name w:val="Balloon Text"/>
    <w:basedOn w:val="Normal"/>
    <w:link w:val="TextedebullesCar"/>
    <w:uiPriority w:val="99"/>
    <w:semiHidden/>
    <w:unhideWhenUsed/>
    <w:rsid w:val="00916E0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16E07"/>
    <w:rPr>
      <w:rFonts w:ascii="Segoe UI" w:hAnsi="Segoe UI" w:cs="Segoe UI"/>
      <w:sz w:val="18"/>
      <w:szCs w:val="18"/>
    </w:rPr>
  </w:style>
  <w:style w:type="character" w:styleId="Lienhypertexte">
    <w:name w:val="Hyperlink"/>
    <w:basedOn w:val="Policepardfaut"/>
    <w:uiPriority w:val="99"/>
    <w:unhideWhenUsed/>
    <w:rsid w:val="0038528B"/>
    <w:rPr>
      <w:color w:val="0563C1" w:themeColor="hyperlink"/>
      <w:u w:val="single"/>
    </w:rPr>
  </w:style>
  <w:style w:type="paragraph" w:styleId="Sansinterligne">
    <w:name w:val="No Spacing"/>
    <w:uiPriority w:val="1"/>
    <w:qFormat/>
    <w:rsid w:val="00F40C67"/>
    <w:pPr>
      <w:spacing w:after="0" w:line="240" w:lineRule="auto"/>
    </w:pPr>
  </w:style>
  <w:style w:type="paragraph" w:styleId="Corpsdetexte">
    <w:name w:val="Body Text"/>
    <w:basedOn w:val="Normal"/>
    <w:link w:val="CorpsdetexteCar"/>
    <w:uiPriority w:val="1"/>
    <w:qFormat/>
    <w:rsid w:val="0011061E"/>
    <w:pPr>
      <w:widowControl w:val="0"/>
      <w:spacing w:after="0" w:line="240" w:lineRule="auto"/>
    </w:pPr>
    <w:rPr>
      <w:rFonts w:ascii="Calibri Light" w:eastAsia="Calibri Light" w:hAnsi="Calibri Light"/>
    </w:rPr>
  </w:style>
  <w:style w:type="character" w:customStyle="1" w:styleId="CorpsdetexteCar">
    <w:name w:val="Corps de texte Car"/>
    <w:basedOn w:val="Policepardfaut"/>
    <w:link w:val="Corpsdetexte"/>
    <w:uiPriority w:val="1"/>
    <w:rsid w:val="0011061E"/>
    <w:rPr>
      <w:rFonts w:ascii="Calibri Light" w:eastAsia="Calibri Light" w:hAnsi="Calibri Light"/>
      <w:lang w:val="nl-BE"/>
    </w:rPr>
  </w:style>
  <w:style w:type="paragraph" w:styleId="En-tte">
    <w:name w:val="header"/>
    <w:basedOn w:val="Normal"/>
    <w:link w:val="En-tteCar"/>
    <w:uiPriority w:val="99"/>
    <w:unhideWhenUsed/>
    <w:rsid w:val="00DA6C07"/>
    <w:pPr>
      <w:tabs>
        <w:tab w:val="center" w:pos="4536"/>
        <w:tab w:val="right" w:pos="9072"/>
      </w:tabs>
      <w:spacing w:after="0" w:line="240" w:lineRule="auto"/>
    </w:pPr>
  </w:style>
  <w:style w:type="character" w:customStyle="1" w:styleId="En-tteCar">
    <w:name w:val="En-tête Car"/>
    <w:basedOn w:val="Policepardfaut"/>
    <w:link w:val="En-tte"/>
    <w:uiPriority w:val="99"/>
    <w:rsid w:val="00DA6C07"/>
  </w:style>
  <w:style w:type="paragraph" w:styleId="Pieddepage">
    <w:name w:val="footer"/>
    <w:basedOn w:val="Normal"/>
    <w:link w:val="PieddepageCar"/>
    <w:uiPriority w:val="99"/>
    <w:unhideWhenUsed/>
    <w:rsid w:val="00DA6C0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A6C07"/>
  </w:style>
  <w:style w:type="character" w:styleId="Lienhypertextesuivivisit">
    <w:name w:val="FollowedHyperlink"/>
    <w:basedOn w:val="Policepardfaut"/>
    <w:uiPriority w:val="99"/>
    <w:semiHidden/>
    <w:unhideWhenUsed/>
    <w:rsid w:val="0034000F"/>
    <w:rPr>
      <w:color w:val="954F72" w:themeColor="followedHyperlink"/>
      <w:u w:val="single"/>
    </w:rPr>
  </w:style>
  <w:style w:type="paragraph" w:styleId="Notedebasdepage">
    <w:name w:val="footnote text"/>
    <w:aliases w:val="Voetnoottekst Char Car Car,Voetnoottekst Char,Note de bas de page Car Car,Note de bas de page Car Car Car Car,Note de bas de page Car Car Car,Voetnoottekst Char Car,Note de bas de page Car Car Car Car Car Car,Note de bas de page2"/>
    <w:basedOn w:val="Normal"/>
    <w:link w:val="NotedebasdepageCar"/>
    <w:uiPriority w:val="99"/>
    <w:unhideWhenUsed/>
    <w:qFormat/>
    <w:rsid w:val="00792EFF"/>
    <w:pPr>
      <w:spacing w:after="0" w:line="240" w:lineRule="auto"/>
      <w:jc w:val="both"/>
    </w:pPr>
    <w:rPr>
      <w:sz w:val="24"/>
      <w:szCs w:val="20"/>
    </w:rPr>
  </w:style>
  <w:style w:type="character" w:customStyle="1" w:styleId="NotedebasdepageCar">
    <w:name w:val="Note de bas de page Car"/>
    <w:aliases w:val="Voetnoottekst Char Car Car Car,Voetnoottekst Char Car1,Note de bas de page Car Car Car1,Note de bas de page Car Car Car Car Car,Note de bas de page Car Car Car Car1,Voetnoottekst Char Car Car1,Note de bas de page2 Car"/>
    <w:basedOn w:val="Policepardfaut"/>
    <w:link w:val="Notedebasdepage"/>
    <w:uiPriority w:val="99"/>
    <w:qFormat/>
    <w:rsid w:val="00792EFF"/>
    <w:rPr>
      <w:sz w:val="24"/>
      <w:szCs w:val="20"/>
      <w:lang w:val="nl-BE"/>
    </w:rPr>
  </w:style>
  <w:style w:type="character" w:styleId="Appelnotedebasdep">
    <w:name w:val="footnote reference"/>
    <w:basedOn w:val="Policepardfaut"/>
    <w:uiPriority w:val="99"/>
    <w:unhideWhenUsed/>
    <w:qFormat/>
    <w:rsid w:val="00792EFF"/>
    <w:rPr>
      <w:vertAlign w:val="superscript"/>
    </w:rPr>
  </w:style>
  <w:style w:type="character" w:styleId="Mentionnonrsolue">
    <w:name w:val="Unresolved Mention"/>
    <w:basedOn w:val="Policepardfaut"/>
    <w:uiPriority w:val="99"/>
    <w:semiHidden/>
    <w:unhideWhenUsed/>
    <w:rsid w:val="00792EFF"/>
    <w:rPr>
      <w:color w:val="605E5C"/>
      <w:shd w:val="clear" w:color="auto" w:fill="E1DFDD"/>
    </w:rPr>
  </w:style>
  <w:style w:type="table" w:styleId="Grilledutableau">
    <w:name w:val="Table Grid"/>
    <w:basedOn w:val="TableauNormal"/>
    <w:uiPriority w:val="39"/>
    <w:rsid w:val="00664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D672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oodfood.brussels/sites/default/files/inline-files/GF_A4_strat_FR_def_11.pdf" TargetMode="External"/><Relationship Id="rId18" Type="http://schemas.openxmlformats.org/officeDocument/2006/relationships/hyperlink" Target="mailto:info-goodfood@leefmilieu.brussels" TargetMode="External"/><Relationship Id="rId3" Type="http://schemas.openxmlformats.org/officeDocument/2006/relationships/customXml" Target="../customXml/item3.xml"/><Relationship Id="rId21" Type="http://schemas.openxmlformats.org/officeDocument/2006/relationships/hyperlink" Target="mailto:info-goodfood@leefmilieut.brussels"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info-goodfood@environnement.brussels" TargetMode="External"/><Relationship Id="rId2" Type="http://schemas.openxmlformats.org/officeDocument/2006/relationships/customXml" Target="../customXml/item2.xml"/><Relationship Id="rId16" Type="http://schemas.openxmlformats.org/officeDocument/2006/relationships/hyperlink" Target="https://goodfood.brussels/nl/content/de-prioritaire-wijken" TargetMode="External"/><Relationship Id="rId20" Type="http://schemas.openxmlformats.org/officeDocument/2006/relationships/hyperlink" Target="https://goodfood.brussels/nl/contributions/good-food-opleiding-sociale-en-gezondheidssectore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goodfood.brussels/nl/ressources"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mailto:info-goodfood@leefmilieu.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oodfood.brussels/"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goodfood.brussels/nl/content/strategie-good-foo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560D7AE1132444B7F7351E88819EEE" ma:contentTypeVersion="11" ma:contentTypeDescription="Crée un document." ma:contentTypeScope="" ma:versionID="e0be0d42b9b70390185a24b95c33dc15">
  <xsd:schema xmlns:xsd="http://www.w3.org/2001/XMLSchema" xmlns:xs="http://www.w3.org/2001/XMLSchema" xmlns:p="http://schemas.microsoft.com/office/2006/metadata/properties" xmlns:ns2="75956098-4fcd-4ada-8c42-7bb6f02b8aa0" xmlns:ns3="b1151bc0-4c9a-4425-b717-4d0c7e3a474f" targetNamespace="http://schemas.microsoft.com/office/2006/metadata/properties" ma:root="true" ma:fieldsID="dd850f3d0b771e079768b4bafda9e296" ns2:_="" ns3:_="">
    <xsd:import namespace="75956098-4fcd-4ada-8c42-7bb6f02b8aa0"/>
    <xsd:import namespace="b1151bc0-4c9a-4425-b717-4d0c7e3a474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56098-4fcd-4ada-8c42-7bb6f02b8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0cadfa43-c68e-472f-aa20-edf98ec855b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151bc0-4c9a-4425-b717-4d0c7e3a47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6c86b2-d258-4691-8330-dd0b0c0ce678}" ma:internalName="TaxCatchAll" ma:showField="CatchAllData" ma:web="b1151bc0-4c9a-4425-b717-4d0c7e3a47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B2E437-399F-4337-8DBF-466FB3914929}">
  <ds:schemaRefs>
    <ds:schemaRef ds:uri="http://schemas.openxmlformats.org/officeDocument/2006/bibliography"/>
  </ds:schemaRefs>
</ds:datastoreItem>
</file>

<file path=customXml/itemProps2.xml><?xml version="1.0" encoding="utf-8"?>
<ds:datastoreItem xmlns:ds="http://schemas.openxmlformats.org/officeDocument/2006/customXml" ds:itemID="{122EEC8A-6820-4AC1-9740-B35B71F31AEE}">
  <ds:schemaRefs>
    <ds:schemaRef ds:uri="http://schemas.microsoft.com/sharepoint/v3/contenttype/forms"/>
  </ds:schemaRefs>
</ds:datastoreItem>
</file>

<file path=customXml/itemProps3.xml><?xml version="1.0" encoding="utf-8"?>
<ds:datastoreItem xmlns:ds="http://schemas.openxmlformats.org/officeDocument/2006/customXml" ds:itemID="{D6F90657-7C67-401E-8192-4ACFF31BC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956098-4fcd-4ada-8c42-7bb6f02b8aa0"/>
    <ds:schemaRef ds:uri="b1151bc0-4c9a-4425-b717-4d0c7e3a4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3386</Words>
  <Characters>18628</Characters>
  <Application>Microsoft Office Word</Application>
  <DocSecurity>0</DocSecurity>
  <Lines>155</Lines>
  <Paragraphs>43</Paragraphs>
  <ScaleCrop>false</ScaleCrop>
  <Company/>
  <LinksUpToDate>false</LinksUpToDate>
  <CharactersWithSpaces>21971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2023-02-13T09:44:00Z</dcterms:created>
  <dcterms:modified xsi:type="dcterms:W3CDTF">2023-04-26T12:48:00Z</dcterms:modified>
</cp:coreProperties>
</file>